
<file path=[Content_Types].xml><?xml version="1.0" encoding="utf-8"?>
<Types xmlns="http://schemas.openxmlformats.org/package/2006/content-types">
  <Default Extension="bin" ContentType="application/vnd.openxmlformats-officedocument.oleObject"/>
  <Default Extension="png" ContentType="image/png"/>
  <Default Extension="jpeg" ContentType="image/jpeg"/>
  <Default Extension="wmf" ContentType="image/x-wmf"/>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FFFFF"/>
  <w:body>
    <w:p w:rsidR="00F00AAE" w:rsidRDefault="00F00AAE" w:rsidP="00F00AAE">
      <w:pPr>
        <w:jc w:val="center"/>
        <w:rPr>
          <w:b/>
          <w:sz w:val="30"/>
          <w:szCs w:val="30"/>
          <w:lang w:val="uz-Latn-UZ"/>
        </w:rPr>
      </w:pPr>
      <w:r>
        <w:rPr>
          <w:b/>
          <w:sz w:val="30"/>
          <w:szCs w:val="30"/>
          <w:lang w:val="uz-Cyrl-UZ"/>
        </w:rPr>
        <w:t>ЎЗБЕКИСТОН РЕСПУБЛИКАСИ ОЛИЙ ВА ЎРТА МАХСУС ТАЪЛИМ ВАЗИРЛИГИ,</w:t>
      </w:r>
    </w:p>
    <w:p w:rsidR="00F00AAE" w:rsidRDefault="00F00AAE" w:rsidP="00F00AAE">
      <w:pPr>
        <w:jc w:val="center"/>
        <w:rPr>
          <w:b/>
          <w:sz w:val="30"/>
          <w:szCs w:val="30"/>
          <w:lang w:val="uz-Latn-UZ"/>
        </w:rPr>
      </w:pPr>
      <w:r>
        <w:rPr>
          <w:b/>
          <w:sz w:val="30"/>
          <w:szCs w:val="30"/>
          <w:lang w:val="uz-Cyrl-UZ"/>
        </w:rPr>
        <w:t xml:space="preserve"> ЎЗБЕКИСТОН РЕСПУБЛИКАСИ</w:t>
      </w:r>
      <w:r>
        <w:rPr>
          <w:b/>
          <w:sz w:val="30"/>
          <w:szCs w:val="30"/>
          <w:lang w:val="uz-Latn-UZ"/>
        </w:rPr>
        <w:t xml:space="preserve"> СОҒЛИҚНИ САҚЛАШ ВАЗИРЛИГИ</w:t>
      </w:r>
    </w:p>
    <w:p w:rsidR="00F00AAE" w:rsidRDefault="00F00AAE" w:rsidP="00F00AAE">
      <w:pPr>
        <w:jc w:val="center"/>
        <w:rPr>
          <w:b/>
          <w:sz w:val="30"/>
          <w:szCs w:val="30"/>
          <w:lang w:val="uz-Cyrl-UZ"/>
        </w:rPr>
      </w:pPr>
      <w:r>
        <w:rPr>
          <w:b/>
          <w:sz w:val="30"/>
          <w:szCs w:val="30"/>
          <w:lang w:val="uz-Cyrl-UZ"/>
        </w:rPr>
        <w:t xml:space="preserve">ТИББИЙ ТАЪЛИМНИ РИВОЖЛАНТИРИШ МАРКАЗИ </w:t>
      </w:r>
    </w:p>
    <w:p w:rsidR="00F00AAE" w:rsidRDefault="00F00AAE" w:rsidP="00F00AAE">
      <w:pPr>
        <w:jc w:val="center"/>
        <w:rPr>
          <w:b/>
          <w:sz w:val="30"/>
          <w:szCs w:val="30"/>
          <w:lang w:val="uz-Cyrl-UZ"/>
        </w:rPr>
      </w:pPr>
      <w:r>
        <w:rPr>
          <w:b/>
          <w:sz w:val="30"/>
          <w:szCs w:val="30"/>
          <w:lang w:val="uz-Cyrl-UZ"/>
        </w:rPr>
        <w:t>АНДИЖОН ДАВЛАТ ТИББИЁТ ИНСТИТУТИ</w:t>
      </w:r>
    </w:p>
    <w:p w:rsidR="00F00AAE" w:rsidRDefault="00F00AAE" w:rsidP="00F00AAE">
      <w:pPr>
        <w:jc w:val="center"/>
        <w:rPr>
          <w:b/>
          <w:sz w:val="30"/>
          <w:szCs w:val="30"/>
          <w:lang w:val="uz-Latn-UZ"/>
        </w:rPr>
      </w:pPr>
    </w:p>
    <w:p w:rsidR="00F00AAE" w:rsidRPr="00441613" w:rsidRDefault="00F00AAE" w:rsidP="00F00AAE">
      <w:pPr>
        <w:jc w:val="center"/>
        <w:rPr>
          <w:sz w:val="28"/>
          <w:szCs w:val="28"/>
          <w:lang w:val="uz-Cyrl-UZ"/>
        </w:rPr>
      </w:pPr>
    </w:p>
    <w:p w:rsidR="00F00AAE" w:rsidRPr="00441613" w:rsidRDefault="00F00AAE" w:rsidP="00F00AAE">
      <w:pPr>
        <w:jc w:val="center"/>
        <w:rPr>
          <w:sz w:val="28"/>
          <w:szCs w:val="28"/>
          <w:lang w:val="uz-Cyrl-UZ"/>
        </w:rPr>
      </w:pPr>
    </w:p>
    <w:p w:rsidR="00F00AAE" w:rsidRPr="00441613" w:rsidRDefault="00806D6F" w:rsidP="00F00AAE">
      <w:pPr>
        <w:jc w:val="center"/>
        <w:rPr>
          <w:b/>
          <w:sz w:val="30"/>
          <w:szCs w:val="30"/>
          <w:lang w:val="uz-Cyrl-UZ"/>
        </w:rPr>
      </w:pPr>
      <w:r>
        <w:rPr>
          <w:sz w:val="28"/>
          <w:szCs w:val="28"/>
          <w:lang w:val="uz-Latn-UZ"/>
        </w:rPr>
        <w:t>ТУЙЧИЕВ ҒОЛИБЖОН УРМАНОВИЧ,</w:t>
      </w:r>
      <w:r w:rsidR="00F00AAE" w:rsidRPr="00441613">
        <w:rPr>
          <w:sz w:val="28"/>
          <w:szCs w:val="28"/>
          <w:lang w:val="uz-Cyrl-UZ"/>
        </w:rPr>
        <w:t xml:space="preserve"> </w:t>
      </w:r>
      <w:r>
        <w:rPr>
          <w:sz w:val="28"/>
          <w:szCs w:val="28"/>
          <w:lang w:val="uz-Latn-UZ"/>
        </w:rPr>
        <w:t>ГАФУРОВ АДАХАМ АНВАРОВИЧ, МИРЗАКАРИМОВ БАХРОМ ХАЛИМЖОНОВИЧ, НЕ</w:t>
      </w:r>
      <w:r w:rsidR="0036288C">
        <w:rPr>
          <w:sz w:val="28"/>
          <w:szCs w:val="28"/>
          <w:lang w:val="uz-Latn-UZ"/>
        </w:rPr>
        <w:t>Ъ</w:t>
      </w:r>
      <w:r>
        <w:rPr>
          <w:sz w:val="28"/>
          <w:szCs w:val="28"/>
          <w:lang w:val="uz-Latn-UZ"/>
        </w:rPr>
        <w:t xml:space="preserve">МАТЖОНОВ ФАРРУХ </w:t>
      </w:r>
      <w:r w:rsidR="0036288C">
        <w:rPr>
          <w:sz w:val="28"/>
          <w:szCs w:val="28"/>
          <w:lang w:val="uz-Latn-UZ"/>
        </w:rPr>
        <w:t>ЗОКИРЖОН ЎҒЛИ</w:t>
      </w:r>
    </w:p>
    <w:p w:rsidR="00F00AAE" w:rsidRDefault="00F00AAE" w:rsidP="00F00AAE">
      <w:pPr>
        <w:spacing w:line="360" w:lineRule="auto"/>
        <w:ind w:left="709" w:hanging="709"/>
        <w:jc w:val="center"/>
        <w:rPr>
          <w:b/>
          <w:sz w:val="32"/>
          <w:szCs w:val="32"/>
          <w:lang w:val="uz-Latn-UZ"/>
        </w:rPr>
      </w:pPr>
    </w:p>
    <w:p w:rsidR="00F00AAE" w:rsidRDefault="00F00AAE" w:rsidP="00F00AAE">
      <w:pPr>
        <w:spacing w:line="360" w:lineRule="auto"/>
        <w:ind w:left="709" w:hanging="709"/>
        <w:jc w:val="center"/>
        <w:rPr>
          <w:b/>
          <w:sz w:val="32"/>
          <w:szCs w:val="32"/>
          <w:lang w:val="uz-Latn-UZ"/>
        </w:rPr>
      </w:pPr>
    </w:p>
    <w:p w:rsidR="00F00AAE" w:rsidRDefault="00F00AAE" w:rsidP="00F00AAE">
      <w:pPr>
        <w:tabs>
          <w:tab w:val="left" w:pos="4106"/>
        </w:tabs>
        <w:spacing w:line="360" w:lineRule="auto"/>
        <w:ind w:left="709" w:hanging="709"/>
        <w:jc w:val="center"/>
        <w:rPr>
          <w:b/>
          <w:sz w:val="36"/>
          <w:szCs w:val="36"/>
          <w:lang w:val="uz-Cyrl-UZ"/>
        </w:rPr>
      </w:pPr>
      <w:r>
        <w:rPr>
          <w:b/>
          <w:sz w:val="36"/>
          <w:szCs w:val="36"/>
          <w:lang w:val="uz-Cyrl-UZ"/>
        </w:rPr>
        <w:t>“</w:t>
      </w:r>
      <w:r w:rsidR="00157FF5">
        <w:rPr>
          <w:b/>
          <w:sz w:val="36"/>
          <w:szCs w:val="36"/>
          <w:lang w:val="uz-Latn-UZ"/>
        </w:rPr>
        <w:t>Болалар жарроҳлиги</w:t>
      </w:r>
      <w:r>
        <w:rPr>
          <w:b/>
          <w:sz w:val="36"/>
          <w:szCs w:val="36"/>
          <w:lang w:val="uz-Cyrl-UZ"/>
        </w:rPr>
        <w:t>”</w:t>
      </w:r>
    </w:p>
    <w:p w:rsidR="00F00AAE" w:rsidRDefault="00F00AAE" w:rsidP="00F00AAE">
      <w:pPr>
        <w:spacing w:line="360" w:lineRule="auto"/>
        <w:ind w:left="709" w:hanging="709"/>
        <w:jc w:val="center"/>
        <w:rPr>
          <w:b/>
          <w:sz w:val="36"/>
          <w:szCs w:val="36"/>
          <w:lang w:val="uz-Cyrl-UZ"/>
        </w:rPr>
      </w:pPr>
      <w:r>
        <w:rPr>
          <w:b/>
          <w:sz w:val="36"/>
          <w:szCs w:val="36"/>
          <w:lang w:val="uz-Cyrl-UZ"/>
        </w:rPr>
        <w:t xml:space="preserve">фанидан </w:t>
      </w:r>
    </w:p>
    <w:p w:rsidR="00F00AAE" w:rsidRDefault="00F00AAE" w:rsidP="00F00AAE">
      <w:pPr>
        <w:spacing w:line="360" w:lineRule="auto"/>
        <w:ind w:left="709" w:hanging="709"/>
        <w:jc w:val="center"/>
        <w:rPr>
          <w:b/>
          <w:sz w:val="32"/>
          <w:szCs w:val="32"/>
          <w:lang w:val="uz-Latn-UZ"/>
        </w:rPr>
      </w:pPr>
    </w:p>
    <w:p w:rsidR="00F00AAE" w:rsidRPr="00650AEB" w:rsidRDefault="00650AEB" w:rsidP="00F00AAE">
      <w:pPr>
        <w:spacing w:line="360" w:lineRule="auto"/>
        <w:ind w:left="709" w:hanging="709"/>
        <w:jc w:val="center"/>
        <w:rPr>
          <w:b/>
          <w:sz w:val="36"/>
          <w:szCs w:val="36"/>
          <w:lang w:val="uz-Latn-UZ"/>
        </w:rPr>
      </w:pPr>
      <w:r w:rsidRPr="00650AEB">
        <w:rPr>
          <w:b/>
          <w:sz w:val="36"/>
          <w:szCs w:val="36"/>
          <w:lang w:val="uz-Latn-UZ"/>
        </w:rPr>
        <w:t>Болаларда сийдик чиқарув йўллари туғма ривожланиш нуқсонлари</w:t>
      </w:r>
    </w:p>
    <w:p w:rsidR="00F00AAE" w:rsidRDefault="00F00AAE" w:rsidP="00F00AAE">
      <w:pPr>
        <w:spacing w:line="360" w:lineRule="auto"/>
        <w:ind w:left="709" w:hanging="709"/>
        <w:jc w:val="center"/>
        <w:rPr>
          <w:b/>
          <w:sz w:val="32"/>
          <w:szCs w:val="32"/>
          <w:lang w:val="uz-Cyrl-UZ"/>
        </w:rPr>
      </w:pPr>
      <w:r>
        <w:rPr>
          <w:b/>
          <w:sz w:val="32"/>
          <w:szCs w:val="32"/>
          <w:lang w:val="uz-Cyrl-UZ"/>
        </w:rPr>
        <w:t>ЎҚУВ ҚЎЛЛАНМА</w:t>
      </w:r>
    </w:p>
    <w:p w:rsidR="00F00AAE" w:rsidRPr="002A5CD5" w:rsidRDefault="00F00AAE" w:rsidP="00F00AAE">
      <w:pPr>
        <w:ind w:left="709" w:hanging="709"/>
        <w:jc w:val="center"/>
        <w:rPr>
          <w:b/>
          <w:sz w:val="32"/>
          <w:szCs w:val="32"/>
          <w:lang w:val="uz-Cyrl-UZ"/>
        </w:rPr>
      </w:pPr>
      <w:r>
        <w:rPr>
          <w:b/>
          <w:lang w:val="uz-Latn-UZ"/>
        </w:rPr>
        <w:tab/>
      </w:r>
      <w:r>
        <w:rPr>
          <w:b/>
          <w:lang w:val="uz-Latn-UZ"/>
        </w:rPr>
        <w:tab/>
      </w:r>
    </w:p>
    <w:p w:rsidR="00F00AAE" w:rsidRDefault="00157FF5" w:rsidP="00F00AAE">
      <w:pPr>
        <w:tabs>
          <w:tab w:val="left" w:pos="2788"/>
          <w:tab w:val="center" w:pos="4677"/>
        </w:tabs>
        <w:jc w:val="center"/>
        <w:rPr>
          <w:sz w:val="28"/>
          <w:szCs w:val="28"/>
          <w:lang w:val="uz-Latn-UZ"/>
        </w:rPr>
      </w:pPr>
      <w:r>
        <w:rPr>
          <w:sz w:val="28"/>
          <w:szCs w:val="28"/>
          <w:lang w:val="uz-Latn-UZ"/>
        </w:rPr>
        <w:t>Педиатрия</w:t>
      </w:r>
      <w:r w:rsidR="00F00AAE">
        <w:rPr>
          <w:sz w:val="28"/>
          <w:szCs w:val="28"/>
          <w:lang w:val="uz-Latn-UZ"/>
        </w:rPr>
        <w:t xml:space="preserve"> иши – 5510</w:t>
      </w:r>
      <w:r>
        <w:rPr>
          <w:sz w:val="28"/>
          <w:szCs w:val="28"/>
          <w:lang w:val="uz-Latn-UZ"/>
        </w:rPr>
        <w:t>2</w:t>
      </w:r>
      <w:r w:rsidR="00F00AAE">
        <w:rPr>
          <w:sz w:val="28"/>
          <w:szCs w:val="28"/>
          <w:lang w:val="uz-Latn-UZ"/>
        </w:rPr>
        <w:t>00</w:t>
      </w:r>
    </w:p>
    <w:p w:rsidR="00F00AAE" w:rsidRDefault="00F00AAE" w:rsidP="00F00AAE">
      <w:pPr>
        <w:jc w:val="center"/>
        <w:rPr>
          <w:sz w:val="28"/>
          <w:szCs w:val="28"/>
          <w:lang w:val="uz-Latn-UZ"/>
        </w:rPr>
      </w:pPr>
      <w:r>
        <w:rPr>
          <w:sz w:val="28"/>
          <w:szCs w:val="28"/>
          <w:lang w:val="uz-Latn-UZ"/>
        </w:rPr>
        <w:t>таълим йўналиши учун</w:t>
      </w:r>
    </w:p>
    <w:p w:rsidR="00F00AAE" w:rsidRDefault="00F00AAE" w:rsidP="00F00AAE">
      <w:pPr>
        <w:jc w:val="center"/>
        <w:rPr>
          <w:b/>
          <w:sz w:val="36"/>
          <w:szCs w:val="36"/>
          <w:lang w:val="uz-Cyrl-UZ"/>
        </w:rPr>
      </w:pPr>
    </w:p>
    <w:p w:rsidR="00F00AAE" w:rsidRDefault="00F00AAE" w:rsidP="00F00AAE">
      <w:pPr>
        <w:jc w:val="center"/>
        <w:rPr>
          <w:b/>
          <w:sz w:val="36"/>
          <w:szCs w:val="36"/>
          <w:lang w:val="uz-Cyrl-UZ"/>
        </w:rPr>
      </w:pPr>
    </w:p>
    <w:p w:rsidR="00F00AAE" w:rsidRDefault="00F00AAE" w:rsidP="00F00AAE">
      <w:pPr>
        <w:jc w:val="center"/>
        <w:rPr>
          <w:b/>
          <w:sz w:val="36"/>
          <w:szCs w:val="36"/>
          <w:lang w:val="uz-Cyrl-UZ"/>
        </w:rPr>
      </w:pPr>
    </w:p>
    <w:p w:rsidR="00F00AAE" w:rsidRDefault="00F00AAE" w:rsidP="00F00AAE">
      <w:pPr>
        <w:jc w:val="center"/>
        <w:rPr>
          <w:b/>
          <w:sz w:val="36"/>
          <w:szCs w:val="36"/>
          <w:lang w:val="uz-Latn-UZ"/>
        </w:rPr>
      </w:pPr>
    </w:p>
    <w:p w:rsidR="00157FF5" w:rsidRDefault="00157FF5" w:rsidP="00F00AAE">
      <w:pPr>
        <w:jc w:val="center"/>
        <w:rPr>
          <w:b/>
          <w:sz w:val="36"/>
          <w:szCs w:val="36"/>
          <w:lang w:val="uz-Latn-UZ"/>
        </w:rPr>
      </w:pPr>
    </w:p>
    <w:p w:rsidR="00F00AAE" w:rsidRDefault="00F00AAE" w:rsidP="00F00AAE">
      <w:pPr>
        <w:jc w:val="center"/>
        <w:rPr>
          <w:b/>
          <w:sz w:val="30"/>
          <w:szCs w:val="30"/>
          <w:lang w:val="uz-Cyrl-UZ"/>
        </w:rPr>
      </w:pPr>
    </w:p>
    <w:p w:rsidR="00F00AAE" w:rsidRDefault="00F00AAE" w:rsidP="00F00AAE">
      <w:pPr>
        <w:jc w:val="center"/>
        <w:rPr>
          <w:b/>
          <w:sz w:val="30"/>
          <w:szCs w:val="30"/>
          <w:lang w:val="uz-Cyrl-UZ"/>
        </w:rPr>
      </w:pPr>
    </w:p>
    <w:p w:rsidR="00F00AAE" w:rsidRDefault="00F00AAE" w:rsidP="00F00AAE">
      <w:pPr>
        <w:jc w:val="center"/>
        <w:rPr>
          <w:b/>
          <w:sz w:val="30"/>
          <w:szCs w:val="30"/>
          <w:lang w:val="uz-Cyrl-UZ"/>
        </w:rPr>
      </w:pPr>
    </w:p>
    <w:p w:rsidR="00F00AAE" w:rsidRDefault="00F00AAE" w:rsidP="00F00AAE">
      <w:pPr>
        <w:jc w:val="center"/>
        <w:rPr>
          <w:b/>
          <w:sz w:val="30"/>
          <w:szCs w:val="30"/>
          <w:lang w:val="uz-Cyrl-UZ"/>
        </w:rPr>
      </w:pPr>
    </w:p>
    <w:p w:rsidR="00F00AAE" w:rsidRDefault="00F00AAE" w:rsidP="00F00AAE">
      <w:pPr>
        <w:jc w:val="center"/>
        <w:rPr>
          <w:b/>
          <w:sz w:val="30"/>
          <w:szCs w:val="30"/>
          <w:lang w:val="uz-Cyrl-UZ"/>
        </w:rPr>
      </w:pPr>
    </w:p>
    <w:p w:rsidR="00F00AAE" w:rsidRDefault="00F00AAE" w:rsidP="00F00AAE">
      <w:pPr>
        <w:jc w:val="center"/>
        <w:rPr>
          <w:b/>
          <w:sz w:val="30"/>
          <w:szCs w:val="30"/>
          <w:lang w:val="uz-Cyrl-UZ"/>
        </w:rPr>
      </w:pPr>
    </w:p>
    <w:p w:rsidR="00F00AAE" w:rsidRDefault="00F00AAE" w:rsidP="00F00AAE">
      <w:pPr>
        <w:jc w:val="center"/>
        <w:rPr>
          <w:b/>
          <w:sz w:val="30"/>
          <w:szCs w:val="30"/>
          <w:lang w:val="uz-Cyrl-UZ"/>
        </w:rPr>
      </w:pPr>
      <w:r>
        <w:rPr>
          <w:b/>
          <w:sz w:val="30"/>
          <w:szCs w:val="30"/>
          <w:lang w:val="uz-Cyrl-UZ"/>
        </w:rPr>
        <w:t>Андижон 201</w:t>
      </w:r>
      <w:r>
        <w:rPr>
          <w:b/>
          <w:sz w:val="30"/>
          <w:szCs w:val="30"/>
          <w:lang w:val="uz-Latn-UZ"/>
        </w:rPr>
        <w:t>9</w:t>
      </w:r>
      <w:r>
        <w:rPr>
          <w:b/>
          <w:sz w:val="30"/>
          <w:szCs w:val="30"/>
          <w:lang w:val="uz-Cyrl-UZ"/>
        </w:rPr>
        <w:t xml:space="preserve"> йил</w:t>
      </w:r>
    </w:p>
    <w:p w:rsidR="00157FF5" w:rsidRDefault="00157FF5" w:rsidP="00F00AAE">
      <w:pPr>
        <w:rPr>
          <w:b/>
          <w:sz w:val="28"/>
          <w:szCs w:val="28"/>
          <w:lang w:val="uz-Latn-UZ"/>
        </w:rPr>
      </w:pPr>
    </w:p>
    <w:p w:rsidR="00F00AAE" w:rsidRDefault="00F00AAE" w:rsidP="00F00AAE">
      <w:pPr>
        <w:rPr>
          <w:b/>
          <w:sz w:val="28"/>
          <w:szCs w:val="28"/>
          <w:lang w:val="uz-Cyrl-UZ"/>
        </w:rPr>
      </w:pPr>
      <w:r>
        <w:rPr>
          <w:b/>
          <w:sz w:val="28"/>
          <w:szCs w:val="28"/>
          <w:lang w:val="uz-Cyrl-UZ"/>
        </w:rPr>
        <w:lastRenderedPageBreak/>
        <w:t>Тузувчилар:</w:t>
      </w:r>
      <w:r>
        <w:rPr>
          <w:b/>
          <w:sz w:val="28"/>
          <w:szCs w:val="28"/>
          <w:lang w:val="uz-Cyrl-UZ"/>
        </w:rPr>
        <w:tab/>
      </w:r>
      <w:r>
        <w:rPr>
          <w:b/>
          <w:sz w:val="28"/>
          <w:szCs w:val="28"/>
          <w:lang w:val="uz-Cyrl-UZ"/>
        </w:rPr>
        <w:tab/>
      </w:r>
      <w:r>
        <w:rPr>
          <w:b/>
          <w:sz w:val="28"/>
          <w:szCs w:val="28"/>
          <w:lang w:val="uz-Cyrl-UZ"/>
        </w:rPr>
        <w:tab/>
      </w:r>
      <w:r>
        <w:rPr>
          <w:b/>
          <w:sz w:val="28"/>
          <w:szCs w:val="28"/>
          <w:lang w:val="uz-Cyrl-UZ"/>
        </w:rPr>
        <w:tab/>
      </w:r>
    </w:p>
    <w:p w:rsidR="00F00AAE" w:rsidRPr="0077523E" w:rsidRDefault="00F00AAE" w:rsidP="00F00AAE">
      <w:pPr>
        <w:ind w:left="2835" w:hanging="2835"/>
        <w:jc w:val="both"/>
        <w:rPr>
          <w:sz w:val="28"/>
          <w:szCs w:val="28"/>
          <w:lang w:val="uz-Latn-UZ"/>
        </w:rPr>
      </w:pPr>
    </w:p>
    <w:p w:rsidR="00F00AAE" w:rsidRDefault="0077523E" w:rsidP="00F00AAE">
      <w:pPr>
        <w:ind w:left="2835" w:hanging="2835"/>
        <w:jc w:val="both"/>
        <w:rPr>
          <w:color w:val="000000"/>
          <w:sz w:val="28"/>
          <w:szCs w:val="28"/>
          <w:lang w:val="uz-Cyrl-UZ"/>
        </w:rPr>
      </w:pPr>
      <w:r>
        <w:rPr>
          <w:sz w:val="28"/>
          <w:szCs w:val="28"/>
          <w:lang w:val="uz-Latn-UZ"/>
        </w:rPr>
        <w:t>Ғ.У.</w:t>
      </w:r>
      <w:r w:rsidR="00F00AAE">
        <w:rPr>
          <w:sz w:val="28"/>
          <w:szCs w:val="28"/>
          <w:lang w:val="uz-Latn-UZ"/>
        </w:rPr>
        <w:t>.</w:t>
      </w:r>
      <w:r>
        <w:rPr>
          <w:sz w:val="28"/>
          <w:szCs w:val="28"/>
          <w:lang w:val="uz-Latn-UZ"/>
        </w:rPr>
        <w:t>Туйчиев</w:t>
      </w:r>
      <w:r w:rsidR="00F00AAE">
        <w:rPr>
          <w:sz w:val="28"/>
          <w:szCs w:val="28"/>
          <w:lang w:val="uz-Latn-UZ"/>
        </w:rPr>
        <w:tab/>
      </w:r>
      <w:r w:rsidR="00F00AAE">
        <w:rPr>
          <w:sz w:val="28"/>
          <w:szCs w:val="28"/>
          <w:lang w:val="uz-Cyrl-UZ"/>
        </w:rPr>
        <w:t>- А</w:t>
      </w:r>
      <w:r w:rsidR="00F00AAE">
        <w:rPr>
          <w:color w:val="000000"/>
          <w:sz w:val="28"/>
          <w:szCs w:val="28"/>
          <w:lang w:val="uz-Cyrl-UZ"/>
        </w:rPr>
        <w:t xml:space="preserve">ндижон давлат тиббиёт институти </w:t>
      </w:r>
      <w:r w:rsidR="004B708C">
        <w:rPr>
          <w:color w:val="000000"/>
          <w:sz w:val="28"/>
          <w:szCs w:val="28"/>
          <w:lang w:val="uz-Cyrl-UZ"/>
        </w:rPr>
        <w:t xml:space="preserve">ВМО ва КТ </w:t>
      </w:r>
      <w:r>
        <w:rPr>
          <w:color w:val="000000"/>
          <w:sz w:val="28"/>
          <w:szCs w:val="28"/>
          <w:lang w:val="uz-Latn-UZ"/>
        </w:rPr>
        <w:t xml:space="preserve">Болалар </w:t>
      </w:r>
      <w:r w:rsidR="004B708C" w:rsidRPr="004B708C">
        <w:rPr>
          <w:color w:val="000000"/>
          <w:sz w:val="28"/>
          <w:szCs w:val="28"/>
          <w:lang w:val="uz-Latn-UZ"/>
        </w:rPr>
        <w:t>хирургияси, болалар анестезиология-реаниматологияси, офтальмология ва стоматология</w:t>
      </w:r>
      <w:r>
        <w:rPr>
          <w:color w:val="000000"/>
          <w:sz w:val="28"/>
          <w:szCs w:val="28"/>
          <w:lang w:val="uz-Latn-UZ"/>
        </w:rPr>
        <w:t xml:space="preserve"> </w:t>
      </w:r>
      <w:r w:rsidR="00F00AAE">
        <w:rPr>
          <w:color w:val="000000"/>
          <w:sz w:val="28"/>
          <w:szCs w:val="28"/>
          <w:lang w:val="uz-Cyrl-UZ"/>
        </w:rPr>
        <w:t xml:space="preserve">кафедраси </w:t>
      </w:r>
      <w:r w:rsidR="004B708C">
        <w:rPr>
          <w:color w:val="000000"/>
          <w:sz w:val="28"/>
          <w:szCs w:val="28"/>
          <w:lang w:val="uz-Cyrl-UZ"/>
        </w:rPr>
        <w:t>мудири</w:t>
      </w:r>
    </w:p>
    <w:p w:rsidR="00F00AAE" w:rsidRPr="0077523E" w:rsidRDefault="00F00AAE" w:rsidP="00F00AAE">
      <w:pPr>
        <w:ind w:left="2835" w:hanging="2835"/>
        <w:jc w:val="both"/>
        <w:rPr>
          <w:sz w:val="28"/>
          <w:szCs w:val="28"/>
          <w:lang w:val="uz-Latn-UZ"/>
        </w:rPr>
      </w:pPr>
    </w:p>
    <w:p w:rsidR="00F00AAE" w:rsidRDefault="0077523E" w:rsidP="00F00AAE">
      <w:pPr>
        <w:ind w:left="2835" w:hanging="2835"/>
        <w:jc w:val="both"/>
        <w:rPr>
          <w:sz w:val="28"/>
          <w:szCs w:val="28"/>
          <w:lang w:val="uz-Latn-UZ"/>
        </w:rPr>
      </w:pPr>
      <w:r>
        <w:rPr>
          <w:sz w:val="28"/>
          <w:szCs w:val="28"/>
          <w:lang w:val="uz-Latn-UZ"/>
        </w:rPr>
        <w:t>А.А.Гафуров</w:t>
      </w:r>
      <w:r w:rsidR="00F00AAE">
        <w:rPr>
          <w:sz w:val="28"/>
          <w:szCs w:val="28"/>
          <w:lang w:val="uz-Latn-UZ"/>
        </w:rPr>
        <w:tab/>
      </w:r>
      <w:r w:rsidR="00F00AAE" w:rsidRPr="0077523E">
        <w:rPr>
          <w:sz w:val="28"/>
          <w:szCs w:val="28"/>
          <w:lang w:val="uz-Latn-UZ"/>
        </w:rPr>
        <w:t xml:space="preserve">- </w:t>
      </w:r>
      <w:r>
        <w:rPr>
          <w:sz w:val="28"/>
          <w:szCs w:val="28"/>
          <w:lang w:val="uz-Cyrl-UZ"/>
        </w:rPr>
        <w:t>А</w:t>
      </w:r>
      <w:r>
        <w:rPr>
          <w:color w:val="000000"/>
          <w:sz w:val="28"/>
          <w:szCs w:val="28"/>
          <w:lang w:val="uz-Cyrl-UZ"/>
        </w:rPr>
        <w:t xml:space="preserve">ндижон давлат тиббиёт институти </w:t>
      </w:r>
      <w:r>
        <w:rPr>
          <w:color w:val="000000"/>
          <w:sz w:val="28"/>
          <w:szCs w:val="28"/>
          <w:lang w:val="uz-Latn-UZ"/>
        </w:rPr>
        <w:t xml:space="preserve">Болалар жарроҳлиги </w:t>
      </w:r>
      <w:r>
        <w:rPr>
          <w:color w:val="000000"/>
          <w:sz w:val="28"/>
          <w:szCs w:val="28"/>
          <w:lang w:val="uz-Cyrl-UZ"/>
        </w:rPr>
        <w:t>кафедраси</w:t>
      </w:r>
      <w:r w:rsidR="00F00AAE">
        <w:rPr>
          <w:color w:val="000000"/>
          <w:sz w:val="28"/>
          <w:szCs w:val="28"/>
          <w:lang w:val="uz-Cyrl-UZ"/>
        </w:rPr>
        <w:t xml:space="preserve"> </w:t>
      </w:r>
      <w:r w:rsidR="00570A55">
        <w:rPr>
          <w:color w:val="000000"/>
          <w:sz w:val="28"/>
          <w:szCs w:val="28"/>
          <w:lang w:val="uz-Cyrl-UZ"/>
        </w:rPr>
        <w:t>про</w:t>
      </w:r>
      <w:bookmarkStart w:id="0" w:name="_GoBack"/>
      <w:bookmarkEnd w:id="0"/>
      <w:r w:rsidR="00570A55">
        <w:rPr>
          <w:color w:val="000000"/>
          <w:sz w:val="28"/>
          <w:szCs w:val="28"/>
          <w:lang w:val="uz-Cyrl-UZ"/>
        </w:rPr>
        <w:t>фессор</w:t>
      </w:r>
      <w:r w:rsidR="00570A55">
        <w:rPr>
          <w:color w:val="000000"/>
          <w:sz w:val="28"/>
          <w:szCs w:val="28"/>
          <w:lang w:val="uz-Latn-UZ"/>
        </w:rPr>
        <w:t>и</w:t>
      </w:r>
      <w:r w:rsidR="00570A55">
        <w:rPr>
          <w:color w:val="000000"/>
          <w:sz w:val="28"/>
          <w:szCs w:val="28"/>
          <w:lang w:val="uz-Cyrl-UZ"/>
        </w:rPr>
        <w:t xml:space="preserve"> </w:t>
      </w:r>
      <w:r w:rsidR="00F00AAE">
        <w:rPr>
          <w:color w:val="000000"/>
          <w:sz w:val="28"/>
          <w:szCs w:val="28"/>
          <w:lang w:val="uz-Cyrl-UZ"/>
        </w:rPr>
        <w:t xml:space="preserve">т.ф.д. </w:t>
      </w:r>
    </w:p>
    <w:p w:rsidR="00F00AAE" w:rsidRPr="0077523E" w:rsidRDefault="00F00AAE" w:rsidP="00F00AAE">
      <w:pPr>
        <w:ind w:left="2835" w:hanging="2835"/>
        <w:jc w:val="both"/>
        <w:rPr>
          <w:sz w:val="28"/>
          <w:szCs w:val="28"/>
          <w:lang w:val="uz-Latn-UZ"/>
        </w:rPr>
      </w:pPr>
    </w:p>
    <w:p w:rsidR="00F00AAE" w:rsidRDefault="00570A55" w:rsidP="00F00AAE">
      <w:pPr>
        <w:ind w:left="2835" w:hanging="2835"/>
        <w:jc w:val="both"/>
        <w:rPr>
          <w:color w:val="000000"/>
          <w:sz w:val="28"/>
          <w:szCs w:val="28"/>
          <w:lang w:val="uz-Latn-UZ"/>
        </w:rPr>
      </w:pPr>
      <w:r>
        <w:rPr>
          <w:sz w:val="28"/>
          <w:szCs w:val="28"/>
          <w:lang w:val="uz-Latn-UZ"/>
        </w:rPr>
        <w:t>Б.Х.Мирзакаримов</w:t>
      </w:r>
      <w:r w:rsidR="00F00AAE">
        <w:rPr>
          <w:sz w:val="28"/>
          <w:szCs w:val="28"/>
          <w:lang w:val="uz-Latn-UZ"/>
        </w:rPr>
        <w:tab/>
        <w:t xml:space="preserve">- </w:t>
      </w:r>
      <w:r>
        <w:rPr>
          <w:sz w:val="28"/>
          <w:szCs w:val="28"/>
          <w:lang w:val="uz-Cyrl-UZ"/>
        </w:rPr>
        <w:t>А</w:t>
      </w:r>
      <w:r>
        <w:rPr>
          <w:color w:val="000000"/>
          <w:sz w:val="28"/>
          <w:szCs w:val="28"/>
          <w:lang w:val="uz-Cyrl-UZ"/>
        </w:rPr>
        <w:t xml:space="preserve">ндижон давлат тиббиёт институти </w:t>
      </w:r>
      <w:r>
        <w:rPr>
          <w:color w:val="000000"/>
          <w:sz w:val="28"/>
          <w:szCs w:val="28"/>
          <w:lang w:val="uz-Latn-UZ"/>
        </w:rPr>
        <w:t xml:space="preserve">Болалар жарроҳлиги </w:t>
      </w:r>
      <w:r>
        <w:rPr>
          <w:color w:val="000000"/>
          <w:sz w:val="28"/>
          <w:szCs w:val="28"/>
          <w:lang w:val="uz-Cyrl-UZ"/>
        </w:rPr>
        <w:t>кафедраси</w:t>
      </w:r>
      <w:r>
        <w:rPr>
          <w:color w:val="000000"/>
          <w:sz w:val="28"/>
          <w:szCs w:val="28"/>
          <w:lang w:val="uz-Latn-UZ"/>
        </w:rPr>
        <w:t xml:space="preserve"> мудири</w:t>
      </w:r>
    </w:p>
    <w:p w:rsidR="004D2C1F" w:rsidRPr="00570A55" w:rsidRDefault="004D2C1F" w:rsidP="00F00AAE">
      <w:pPr>
        <w:ind w:left="2835" w:hanging="2835"/>
        <w:jc w:val="both"/>
        <w:rPr>
          <w:color w:val="000000"/>
          <w:sz w:val="28"/>
          <w:szCs w:val="28"/>
          <w:lang w:val="uz-Latn-UZ"/>
        </w:rPr>
      </w:pPr>
    </w:p>
    <w:p w:rsidR="00F00AAE" w:rsidRDefault="004D2C1F" w:rsidP="004D2C1F">
      <w:pPr>
        <w:ind w:left="2835" w:hanging="2835"/>
        <w:rPr>
          <w:sz w:val="28"/>
          <w:szCs w:val="28"/>
          <w:lang w:val="uz-Latn-UZ"/>
        </w:rPr>
      </w:pPr>
      <w:r>
        <w:rPr>
          <w:sz w:val="28"/>
          <w:szCs w:val="28"/>
          <w:lang w:val="uz-Latn-UZ"/>
        </w:rPr>
        <w:t>Ф.З.Нематжонов</w:t>
      </w:r>
      <w:r>
        <w:rPr>
          <w:sz w:val="28"/>
          <w:szCs w:val="28"/>
          <w:lang w:val="uz-Latn-UZ"/>
        </w:rPr>
        <w:tab/>
        <w:t xml:space="preserve">- </w:t>
      </w:r>
      <w:r>
        <w:rPr>
          <w:sz w:val="28"/>
          <w:szCs w:val="28"/>
          <w:lang w:val="uz-Cyrl-UZ"/>
        </w:rPr>
        <w:t>А</w:t>
      </w:r>
      <w:r>
        <w:rPr>
          <w:color w:val="000000"/>
          <w:sz w:val="28"/>
          <w:szCs w:val="28"/>
          <w:lang w:val="uz-Cyrl-UZ"/>
        </w:rPr>
        <w:t xml:space="preserve">ндижон давлат тиббиёт институти </w:t>
      </w:r>
      <w:r>
        <w:rPr>
          <w:color w:val="000000"/>
          <w:sz w:val="28"/>
          <w:szCs w:val="28"/>
          <w:lang w:val="uz-Latn-UZ"/>
        </w:rPr>
        <w:t xml:space="preserve">Болалар жарроҳлиги </w:t>
      </w:r>
      <w:r>
        <w:rPr>
          <w:color w:val="000000"/>
          <w:sz w:val="28"/>
          <w:szCs w:val="28"/>
          <w:lang w:val="uz-Cyrl-UZ"/>
        </w:rPr>
        <w:t>кафедраси</w:t>
      </w:r>
      <w:r>
        <w:rPr>
          <w:color w:val="000000"/>
          <w:sz w:val="28"/>
          <w:szCs w:val="28"/>
          <w:lang w:val="uz-Latn-UZ"/>
        </w:rPr>
        <w:t xml:space="preserve"> магистри</w:t>
      </w:r>
    </w:p>
    <w:p w:rsidR="00F00AAE" w:rsidRDefault="00F00AAE" w:rsidP="00F00AAE">
      <w:pPr>
        <w:ind w:left="4245" w:hanging="4245"/>
        <w:rPr>
          <w:sz w:val="28"/>
          <w:szCs w:val="28"/>
          <w:lang w:val="uz-Cyrl-UZ"/>
        </w:rPr>
      </w:pPr>
    </w:p>
    <w:p w:rsidR="00F00AAE" w:rsidRDefault="00F00AAE" w:rsidP="00F00AAE">
      <w:pPr>
        <w:ind w:left="4245" w:hanging="4245"/>
        <w:rPr>
          <w:sz w:val="28"/>
          <w:szCs w:val="28"/>
          <w:lang w:val="uz-Latn-UZ"/>
        </w:rPr>
      </w:pPr>
    </w:p>
    <w:p w:rsidR="005A2184" w:rsidRDefault="005A2184" w:rsidP="00F00AAE">
      <w:pPr>
        <w:ind w:left="4245" w:hanging="4245"/>
        <w:rPr>
          <w:sz w:val="28"/>
          <w:szCs w:val="28"/>
          <w:lang w:val="uz-Latn-UZ"/>
        </w:rPr>
      </w:pPr>
    </w:p>
    <w:p w:rsidR="005A2184" w:rsidRPr="005A2184" w:rsidRDefault="005A2184" w:rsidP="00F00AAE">
      <w:pPr>
        <w:ind w:left="4245" w:hanging="4245"/>
        <w:rPr>
          <w:sz w:val="28"/>
          <w:szCs w:val="28"/>
          <w:lang w:val="uz-Latn-UZ"/>
        </w:rPr>
      </w:pPr>
    </w:p>
    <w:p w:rsidR="00F00AAE" w:rsidRDefault="00F00AAE" w:rsidP="00F00AAE">
      <w:pPr>
        <w:ind w:left="4245" w:hanging="4245"/>
        <w:rPr>
          <w:b/>
          <w:sz w:val="28"/>
          <w:szCs w:val="28"/>
          <w:lang w:val="uz-Latn-UZ"/>
        </w:rPr>
      </w:pPr>
      <w:r>
        <w:rPr>
          <w:b/>
          <w:sz w:val="28"/>
          <w:szCs w:val="28"/>
          <w:lang w:val="uz-Cyrl-UZ"/>
        </w:rPr>
        <w:t>Тақризчилар:</w:t>
      </w:r>
    </w:p>
    <w:p w:rsidR="005A2184" w:rsidRPr="005A2184" w:rsidRDefault="005A2184" w:rsidP="00F00AAE">
      <w:pPr>
        <w:ind w:left="4245" w:hanging="4245"/>
        <w:rPr>
          <w:b/>
          <w:sz w:val="28"/>
          <w:szCs w:val="28"/>
          <w:lang w:val="uz-Latn-UZ"/>
        </w:rPr>
      </w:pPr>
    </w:p>
    <w:tbl>
      <w:tblPr>
        <w:tblW w:w="0" w:type="auto"/>
        <w:tblInd w:w="108" w:type="dxa"/>
        <w:tblLook w:val="01E0" w:firstRow="1" w:lastRow="1" w:firstColumn="1" w:lastColumn="1" w:noHBand="0" w:noVBand="0"/>
      </w:tblPr>
      <w:tblGrid>
        <w:gridCol w:w="3034"/>
        <w:gridCol w:w="63"/>
        <w:gridCol w:w="5975"/>
      </w:tblGrid>
      <w:tr w:rsidR="00F00AAE" w:rsidRPr="0036288C" w:rsidTr="0077523E">
        <w:tc>
          <w:tcPr>
            <w:tcW w:w="3034" w:type="dxa"/>
            <w:hideMark/>
          </w:tcPr>
          <w:p w:rsidR="00F00AAE" w:rsidRPr="00806D6F" w:rsidRDefault="0036288C" w:rsidP="0036288C">
            <w:pPr>
              <w:jc w:val="both"/>
              <w:rPr>
                <w:sz w:val="28"/>
                <w:szCs w:val="28"/>
                <w:lang w:val="uz-Latn-UZ" w:eastAsia="en-US"/>
              </w:rPr>
            </w:pPr>
            <w:r>
              <w:rPr>
                <w:sz w:val="28"/>
                <w:szCs w:val="28"/>
                <w:lang w:val="uz-Latn-UZ" w:eastAsia="en-US"/>
              </w:rPr>
              <w:t>О.Т.Оллоберге</w:t>
            </w:r>
            <w:r w:rsidR="00806D6F">
              <w:rPr>
                <w:sz w:val="28"/>
                <w:szCs w:val="28"/>
                <w:lang w:val="uz-Latn-UZ" w:eastAsia="en-US"/>
              </w:rPr>
              <w:t>нов</w:t>
            </w:r>
          </w:p>
        </w:tc>
        <w:tc>
          <w:tcPr>
            <w:tcW w:w="6038" w:type="dxa"/>
            <w:gridSpan w:val="2"/>
            <w:hideMark/>
          </w:tcPr>
          <w:p w:rsidR="00F00AAE" w:rsidRDefault="00F00AAE" w:rsidP="00806D6F">
            <w:pPr>
              <w:jc w:val="both"/>
              <w:rPr>
                <w:sz w:val="28"/>
                <w:szCs w:val="28"/>
                <w:lang w:val="uz-Latn-UZ" w:eastAsia="en-US"/>
              </w:rPr>
            </w:pPr>
            <w:r w:rsidRPr="0036288C">
              <w:rPr>
                <w:sz w:val="28"/>
                <w:szCs w:val="28"/>
                <w:lang w:val="uz-Cyrl-UZ" w:eastAsia="en-US"/>
              </w:rPr>
              <w:t>Т</w:t>
            </w:r>
            <w:r w:rsidR="00806D6F">
              <w:rPr>
                <w:sz w:val="28"/>
                <w:szCs w:val="28"/>
                <w:lang w:val="uz-Latn-UZ" w:eastAsia="en-US"/>
              </w:rPr>
              <w:t xml:space="preserve">ошкент педиатрия тиббиёт институти </w:t>
            </w:r>
            <w:r w:rsidR="0036288C">
              <w:rPr>
                <w:sz w:val="28"/>
                <w:szCs w:val="28"/>
                <w:lang w:val="uz-Latn-UZ" w:eastAsia="en-US"/>
              </w:rPr>
              <w:t>факультатив болалар жарроҳлиги кафедраси доцент, т.ф.д.</w:t>
            </w:r>
          </w:p>
          <w:p w:rsidR="00806D6F" w:rsidRPr="0036288C" w:rsidRDefault="00806D6F" w:rsidP="00806D6F">
            <w:pPr>
              <w:jc w:val="both"/>
              <w:rPr>
                <w:sz w:val="28"/>
                <w:szCs w:val="28"/>
                <w:lang w:val="uz-Cyrl-UZ" w:eastAsia="en-US"/>
              </w:rPr>
            </w:pPr>
          </w:p>
        </w:tc>
      </w:tr>
      <w:tr w:rsidR="00F00AAE" w:rsidRPr="0036288C" w:rsidTr="0077523E">
        <w:tc>
          <w:tcPr>
            <w:tcW w:w="3097" w:type="dxa"/>
            <w:gridSpan w:val="2"/>
            <w:hideMark/>
          </w:tcPr>
          <w:p w:rsidR="00F00AAE" w:rsidRPr="00806D6F" w:rsidRDefault="00806D6F" w:rsidP="0077523E">
            <w:pPr>
              <w:jc w:val="both"/>
              <w:rPr>
                <w:sz w:val="28"/>
                <w:szCs w:val="28"/>
                <w:lang w:val="uz-Latn-UZ" w:eastAsia="en-US"/>
              </w:rPr>
            </w:pPr>
            <w:r>
              <w:rPr>
                <w:sz w:val="28"/>
                <w:szCs w:val="28"/>
                <w:lang w:val="uz-Latn-UZ" w:eastAsia="en-US"/>
              </w:rPr>
              <w:t>Ж.У.Джумабоев</w:t>
            </w:r>
          </w:p>
        </w:tc>
        <w:tc>
          <w:tcPr>
            <w:tcW w:w="5975" w:type="dxa"/>
            <w:hideMark/>
          </w:tcPr>
          <w:p w:rsidR="00F00AAE" w:rsidRPr="0036288C" w:rsidRDefault="007820A3" w:rsidP="0077523E">
            <w:pPr>
              <w:jc w:val="both"/>
              <w:rPr>
                <w:sz w:val="28"/>
                <w:szCs w:val="28"/>
                <w:lang w:val="uz-Cyrl-UZ" w:eastAsia="en-US"/>
              </w:rPr>
            </w:pPr>
            <w:r>
              <w:rPr>
                <w:sz w:val="28"/>
                <w:szCs w:val="28"/>
                <w:lang w:val="uz-Latn-UZ" w:eastAsia="en-US"/>
              </w:rPr>
              <w:t xml:space="preserve">Андижон давлат тиббиёт институти </w:t>
            </w:r>
            <w:r w:rsidR="00806D6F">
              <w:rPr>
                <w:sz w:val="28"/>
                <w:szCs w:val="28"/>
                <w:lang w:val="uz-Latn-UZ" w:eastAsia="en-US"/>
              </w:rPr>
              <w:t>Болалар жарроҳлиги кафедраси доценти</w:t>
            </w:r>
            <w:r w:rsidR="00F00AAE" w:rsidRPr="0036288C">
              <w:rPr>
                <w:sz w:val="28"/>
                <w:szCs w:val="28"/>
                <w:lang w:val="uz-Cyrl-UZ" w:eastAsia="en-US"/>
              </w:rPr>
              <w:t xml:space="preserve">. </w:t>
            </w:r>
          </w:p>
        </w:tc>
      </w:tr>
    </w:tbl>
    <w:p w:rsidR="00F00AAE" w:rsidRDefault="00F00AAE" w:rsidP="00F00AAE">
      <w:pPr>
        <w:ind w:left="4245" w:hanging="4245"/>
        <w:rPr>
          <w:sz w:val="28"/>
          <w:szCs w:val="28"/>
          <w:lang w:val="uz-Cyrl-UZ"/>
        </w:rPr>
      </w:pPr>
    </w:p>
    <w:p w:rsidR="00F00AAE" w:rsidRDefault="00F00AAE" w:rsidP="00F00AAE">
      <w:pPr>
        <w:ind w:left="4245" w:hanging="4245"/>
        <w:jc w:val="both"/>
        <w:rPr>
          <w:sz w:val="28"/>
          <w:szCs w:val="28"/>
          <w:lang w:val="uz-Latn-UZ"/>
        </w:rPr>
      </w:pPr>
    </w:p>
    <w:p w:rsidR="005A2184" w:rsidRDefault="005A2184" w:rsidP="00F00AAE">
      <w:pPr>
        <w:ind w:left="4245" w:hanging="4245"/>
        <w:jc w:val="both"/>
        <w:rPr>
          <w:sz w:val="28"/>
          <w:szCs w:val="28"/>
          <w:lang w:val="uz-Latn-UZ"/>
        </w:rPr>
      </w:pPr>
    </w:p>
    <w:p w:rsidR="005A2184" w:rsidRPr="005A2184" w:rsidRDefault="005A2184" w:rsidP="00F00AAE">
      <w:pPr>
        <w:ind w:left="4245" w:hanging="4245"/>
        <w:jc w:val="both"/>
        <w:rPr>
          <w:sz w:val="28"/>
          <w:szCs w:val="28"/>
          <w:lang w:val="uz-Latn-UZ"/>
        </w:rPr>
      </w:pPr>
    </w:p>
    <w:p w:rsidR="00F00AAE" w:rsidRDefault="00F00AAE" w:rsidP="00F00AAE">
      <w:pPr>
        <w:ind w:left="4245" w:hanging="3537"/>
        <w:jc w:val="both"/>
        <w:rPr>
          <w:sz w:val="28"/>
          <w:szCs w:val="28"/>
          <w:lang w:val="uz-Cyrl-UZ"/>
        </w:rPr>
      </w:pPr>
      <w:r>
        <w:rPr>
          <w:sz w:val="28"/>
          <w:szCs w:val="28"/>
          <w:lang w:val="uz-Latn-UZ"/>
        </w:rPr>
        <w:t>Ў</w:t>
      </w:r>
      <w:r>
        <w:rPr>
          <w:sz w:val="28"/>
          <w:szCs w:val="28"/>
          <w:lang w:val="uz-Cyrl-UZ"/>
        </w:rPr>
        <w:t>қув қўлланма АДТИ Марказий услубий хайъатида муҳокама</w:t>
      </w:r>
    </w:p>
    <w:p w:rsidR="00F00AAE" w:rsidRDefault="00F00AAE" w:rsidP="00F00AAE">
      <w:pPr>
        <w:jc w:val="both"/>
        <w:rPr>
          <w:sz w:val="28"/>
          <w:szCs w:val="28"/>
          <w:lang w:val="uz-Cyrl-UZ"/>
        </w:rPr>
      </w:pPr>
      <w:r>
        <w:rPr>
          <w:sz w:val="28"/>
          <w:szCs w:val="28"/>
          <w:lang w:val="uz-Cyrl-UZ"/>
        </w:rPr>
        <w:t>қилинди ва И</w:t>
      </w:r>
      <w:r>
        <w:rPr>
          <w:sz w:val="28"/>
          <w:szCs w:val="28"/>
        </w:rPr>
        <w:t xml:space="preserve">нститут </w:t>
      </w:r>
      <w:r>
        <w:rPr>
          <w:sz w:val="28"/>
          <w:szCs w:val="28"/>
          <w:lang w:val="uz-Cyrl-UZ"/>
        </w:rPr>
        <w:t xml:space="preserve"> кенгашга тавсия қилинди.</w:t>
      </w:r>
    </w:p>
    <w:p w:rsidR="00F00AAE" w:rsidRDefault="00F00AAE" w:rsidP="00F00AAE">
      <w:pPr>
        <w:ind w:firstLine="708"/>
        <w:jc w:val="both"/>
        <w:rPr>
          <w:sz w:val="28"/>
          <w:szCs w:val="28"/>
          <w:lang w:val="uz-Cyrl-UZ"/>
        </w:rPr>
      </w:pPr>
      <w:r>
        <w:rPr>
          <w:sz w:val="28"/>
          <w:szCs w:val="28"/>
          <w:lang w:val="uz-Cyrl-UZ"/>
        </w:rPr>
        <w:t>“______”_________ 201</w:t>
      </w:r>
      <w:r>
        <w:rPr>
          <w:sz w:val="28"/>
          <w:szCs w:val="28"/>
          <w:lang w:val="uz-Latn-UZ"/>
        </w:rPr>
        <w:t>9</w:t>
      </w:r>
      <w:r>
        <w:rPr>
          <w:sz w:val="28"/>
          <w:szCs w:val="28"/>
          <w:lang w:val="uz-Cyrl-UZ"/>
        </w:rPr>
        <w:t xml:space="preserve"> йил</w:t>
      </w:r>
      <w:r>
        <w:rPr>
          <w:sz w:val="28"/>
          <w:szCs w:val="28"/>
          <w:lang w:val="uz-Cyrl-UZ"/>
        </w:rPr>
        <w:tab/>
      </w:r>
      <w:r>
        <w:rPr>
          <w:sz w:val="28"/>
          <w:szCs w:val="28"/>
          <w:lang w:val="uz-Cyrl-UZ"/>
        </w:rPr>
        <w:tab/>
      </w:r>
      <w:r>
        <w:rPr>
          <w:sz w:val="28"/>
          <w:szCs w:val="28"/>
          <w:lang w:val="uz-Cyrl-UZ"/>
        </w:rPr>
        <w:tab/>
        <w:t>баённома №______</w:t>
      </w:r>
    </w:p>
    <w:p w:rsidR="00F00AAE" w:rsidRDefault="00F00AAE" w:rsidP="00F00AAE">
      <w:pPr>
        <w:jc w:val="both"/>
        <w:rPr>
          <w:sz w:val="28"/>
          <w:szCs w:val="28"/>
          <w:lang w:val="uz-Cyrl-UZ"/>
        </w:rPr>
      </w:pPr>
    </w:p>
    <w:p w:rsidR="00F00AAE" w:rsidRDefault="00F00AAE" w:rsidP="00F00AAE">
      <w:pPr>
        <w:ind w:left="4245" w:hanging="3537"/>
        <w:jc w:val="both"/>
        <w:rPr>
          <w:sz w:val="28"/>
          <w:szCs w:val="28"/>
          <w:lang w:val="uz-Latn-UZ"/>
        </w:rPr>
      </w:pPr>
    </w:p>
    <w:p w:rsidR="005A2184" w:rsidRPr="005A2184" w:rsidRDefault="005A2184" w:rsidP="00F00AAE">
      <w:pPr>
        <w:ind w:left="4245" w:hanging="3537"/>
        <w:jc w:val="both"/>
        <w:rPr>
          <w:sz w:val="28"/>
          <w:szCs w:val="28"/>
          <w:lang w:val="uz-Latn-UZ"/>
        </w:rPr>
      </w:pPr>
    </w:p>
    <w:p w:rsidR="00F00AAE" w:rsidRDefault="00F00AAE" w:rsidP="00F00AAE">
      <w:pPr>
        <w:ind w:left="4245" w:hanging="3537"/>
        <w:jc w:val="both"/>
        <w:rPr>
          <w:sz w:val="28"/>
          <w:szCs w:val="28"/>
          <w:lang w:val="uz-Cyrl-UZ"/>
        </w:rPr>
      </w:pPr>
      <w:r>
        <w:rPr>
          <w:sz w:val="28"/>
          <w:szCs w:val="28"/>
          <w:lang w:val="uz-Latn-UZ"/>
        </w:rPr>
        <w:t xml:space="preserve"> Ў</w:t>
      </w:r>
      <w:r>
        <w:rPr>
          <w:sz w:val="28"/>
          <w:szCs w:val="28"/>
          <w:lang w:val="uz-Cyrl-UZ"/>
        </w:rPr>
        <w:t xml:space="preserve">қув қўлланма Андижон </w:t>
      </w:r>
      <w:r>
        <w:rPr>
          <w:sz w:val="28"/>
          <w:szCs w:val="28"/>
          <w:lang w:val="uz-Latn-UZ"/>
        </w:rPr>
        <w:t>д</w:t>
      </w:r>
      <w:r>
        <w:rPr>
          <w:sz w:val="28"/>
          <w:szCs w:val="28"/>
          <w:lang w:val="uz-Cyrl-UZ"/>
        </w:rPr>
        <w:t xml:space="preserve">авлат тиббиёт институт   кенгашида </w:t>
      </w:r>
    </w:p>
    <w:p w:rsidR="00F00AAE" w:rsidRDefault="00F00AAE" w:rsidP="00F00AAE">
      <w:pPr>
        <w:jc w:val="both"/>
        <w:rPr>
          <w:sz w:val="28"/>
          <w:szCs w:val="28"/>
          <w:lang w:val="uz-Cyrl-UZ"/>
        </w:rPr>
      </w:pPr>
      <w:r>
        <w:rPr>
          <w:sz w:val="28"/>
          <w:szCs w:val="28"/>
          <w:lang w:val="uz-Cyrl-UZ"/>
        </w:rPr>
        <w:t>тасдиқланди.</w:t>
      </w:r>
    </w:p>
    <w:p w:rsidR="00F00AAE" w:rsidRDefault="00F00AAE" w:rsidP="00F00AAE">
      <w:pPr>
        <w:ind w:firstLine="708"/>
        <w:rPr>
          <w:sz w:val="28"/>
          <w:szCs w:val="28"/>
          <w:lang w:val="uz-Cyrl-UZ"/>
        </w:rPr>
      </w:pPr>
      <w:r>
        <w:rPr>
          <w:sz w:val="28"/>
          <w:szCs w:val="28"/>
          <w:lang w:val="uz-Cyrl-UZ"/>
        </w:rPr>
        <w:t>“______”_________ 201</w:t>
      </w:r>
      <w:r>
        <w:rPr>
          <w:sz w:val="28"/>
          <w:szCs w:val="28"/>
          <w:lang w:val="uz-Latn-UZ"/>
        </w:rPr>
        <w:t xml:space="preserve">9 </w:t>
      </w:r>
      <w:r>
        <w:rPr>
          <w:sz w:val="28"/>
          <w:szCs w:val="28"/>
          <w:lang w:val="uz-Cyrl-UZ"/>
        </w:rPr>
        <w:t>йил</w:t>
      </w:r>
      <w:r>
        <w:rPr>
          <w:sz w:val="28"/>
          <w:szCs w:val="28"/>
          <w:lang w:val="uz-Cyrl-UZ"/>
        </w:rPr>
        <w:tab/>
      </w:r>
      <w:r>
        <w:rPr>
          <w:sz w:val="28"/>
          <w:szCs w:val="28"/>
          <w:lang w:val="uz-Cyrl-UZ"/>
        </w:rPr>
        <w:tab/>
      </w:r>
      <w:r>
        <w:rPr>
          <w:sz w:val="28"/>
          <w:szCs w:val="28"/>
          <w:lang w:val="uz-Cyrl-UZ"/>
        </w:rPr>
        <w:tab/>
        <w:t>баённома №______</w:t>
      </w:r>
    </w:p>
    <w:p w:rsidR="00F00AAE" w:rsidRDefault="00F00AAE" w:rsidP="00F00AAE">
      <w:pPr>
        <w:rPr>
          <w:sz w:val="28"/>
          <w:szCs w:val="28"/>
          <w:lang w:val="uz-Cyrl-UZ"/>
        </w:rPr>
      </w:pPr>
    </w:p>
    <w:p w:rsidR="005A2184" w:rsidRDefault="005A2184" w:rsidP="00F00AAE">
      <w:pPr>
        <w:ind w:firstLine="708"/>
        <w:rPr>
          <w:b/>
          <w:sz w:val="28"/>
          <w:szCs w:val="28"/>
          <w:lang w:val="uz-Latn-UZ"/>
        </w:rPr>
      </w:pPr>
    </w:p>
    <w:p w:rsidR="005A2184" w:rsidRDefault="005A2184" w:rsidP="00F00AAE">
      <w:pPr>
        <w:ind w:firstLine="708"/>
        <w:rPr>
          <w:b/>
          <w:sz w:val="28"/>
          <w:szCs w:val="28"/>
          <w:lang w:val="uz-Latn-UZ"/>
        </w:rPr>
      </w:pPr>
    </w:p>
    <w:p w:rsidR="005A2184" w:rsidRDefault="005A2184" w:rsidP="00F00AAE">
      <w:pPr>
        <w:ind w:firstLine="708"/>
        <w:rPr>
          <w:b/>
          <w:sz w:val="28"/>
          <w:szCs w:val="28"/>
          <w:lang w:val="uz-Latn-UZ"/>
        </w:rPr>
      </w:pPr>
    </w:p>
    <w:p w:rsidR="00F00AAE" w:rsidRDefault="00F00AAE" w:rsidP="00F00AAE">
      <w:pPr>
        <w:ind w:firstLine="708"/>
        <w:rPr>
          <w:b/>
          <w:sz w:val="28"/>
          <w:szCs w:val="28"/>
          <w:lang w:val="uz-Latn-UZ"/>
        </w:rPr>
      </w:pPr>
      <w:r>
        <w:rPr>
          <w:b/>
          <w:sz w:val="28"/>
          <w:szCs w:val="28"/>
          <w:lang w:val="uz-Latn-UZ"/>
        </w:rPr>
        <w:t>К</w:t>
      </w:r>
      <w:r>
        <w:rPr>
          <w:b/>
          <w:sz w:val="28"/>
          <w:szCs w:val="28"/>
          <w:lang w:val="uz-Cyrl-UZ"/>
        </w:rPr>
        <w:t xml:space="preserve">енгаш котибаси, доцент </w:t>
      </w:r>
      <w:r>
        <w:rPr>
          <w:b/>
          <w:sz w:val="28"/>
          <w:szCs w:val="28"/>
          <w:lang w:val="uz-Cyrl-UZ"/>
        </w:rPr>
        <w:tab/>
      </w:r>
      <w:r>
        <w:rPr>
          <w:b/>
          <w:sz w:val="28"/>
          <w:szCs w:val="28"/>
          <w:lang w:val="uz-Cyrl-UZ"/>
        </w:rPr>
        <w:tab/>
      </w:r>
      <w:r>
        <w:rPr>
          <w:b/>
          <w:sz w:val="28"/>
          <w:szCs w:val="28"/>
          <w:lang w:val="uz-Cyrl-UZ"/>
        </w:rPr>
        <w:tab/>
      </w:r>
      <w:r>
        <w:rPr>
          <w:b/>
          <w:sz w:val="28"/>
          <w:szCs w:val="28"/>
          <w:lang w:val="uz-Cyrl-UZ"/>
        </w:rPr>
        <w:tab/>
        <w:t>Х.А.Хусанова</w:t>
      </w:r>
    </w:p>
    <w:p w:rsidR="005A2184" w:rsidRDefault="005A2184" w:rsidP="004D2C1F">
      <w:pPr>
        <w:shd w:val="clear" w:color="auto" w:fill="FFFFFF"/>
        <w:spacing w:line="360" w:lineRule="auto"/>
        <w:jc w:val="center"/>
        <w:rPr>
          <w:b/>
          <w:bCs/>
          <w:color w:val="1D1B11" w:themeColor="background2" w:themeShade="1A"/>
          <w:sz w:val="28"/>
          <w:szCs w:val="28"/>
          <w:lang w:val="uz-Latn-UZ"/>
        </w:rPr>
      </w:pPr>
    </w:p>
    <w:p w:rsidR="004E43B5" w:rsidRPr="004D2C1F" w:rsidRDefault="004E43B5" w:rsidP="004D2C1F">
      <w:pPr>
        <w:shd w:val="clear" w:color="auto" w:fill="FFFFFF"/>
        <w:spacing w:line="360" w:lineRule="auto"/>
        <w:jc w:val="center"/>
        <w:rPr>
          <w:sz w:val="28"/>
          <w:szCs w:val="28"/>
          <w:lang w:val="uz-Cyrl-UZ"/>
        </w:rPr>
      </w:pPr>
      <w:r w:rsidRPr="004D2C1F">
        <w:rPr>
          <w:b/>
          <w:bCs/>
          <w:color w:val="1D1B11" w:themeColor="background2" w:themeShade="1A"/>
          <w:sz w:val="28"/>
          <w:szCs w:val="28"/>
          <w:lang w:val="uz-Cyrl-UZ"/>
        </w:rPr>
        <w:t>С</w:t>
      </w:r>
      <w:r w:rsidRPr="004D2C1F">
        <w:rPr>
          <w:b/>
          <w:bCs/>
          <w:color w:val="000000"/>
          <w:sz w:val="28"/>
          <w:szCs w:val="28"/>
          <w:lang w:val="uz-Cyrl-UZ"/>
        </w:rPr>
        <w:t>ЎЗ БОШИ</w:t>
      </w:r>
    </w:p>
    <w:p w:rsidR="004E43B5" w:rsidRPr="004D2C1F" w:rsidRDefault="004E43B5" w:rsidP="004D2C1F">
      <w:pPr>
        <w:shd w:val="clear" w:color="auto" w:fill="FFFFFF"/>
        <w:spacing w:line="360" w:lineRule="auto"/>
        <w:ind w:firstLine="720"/>
        <w:jc w:val="both"/>
        <w:rPr>
          <w:sz w:val="28"/>
          <w:szCs w:val="28"/>
          <w:lang w:val="uz-Cyrl-UZ"/>
        </w:rPr>
      </w:pPr>
      <w:r w:rsidRPr="004D2C1F">
        <w:rPr>
          <w:color w:val="000000"/>
          <w:sz w:val="28"/>
          <w:szCs w:val="28"/>
          <w:lang w:val="uz-Cyrl-UZ"/>
        </w:rPr>
        <w:t>Ушбу ўқув қўлланма тиббиёт институти</w:t>
      </w:r>
      <w:r w:rsidR="00547F80">
        <w:rPr>
          <w:color w:val="000000"/>
          <w:sz w:val="28"/>
          <w:szCs w:val="28"/>
          <w:lang w:val="uz-Latn-UZ"/>
        </w:rPr>
        <w:t>миз</w:t>
      </w:r>
      <w:r w:rsidRPr="004D2C1F">
        <w:rPr>
          <w:color w:val="000000"/>
          <w:sz w:val="28"/>
          <w:szCs w:val="28"/>
          <w:lang w:val="uz-Cyrl-UZ"/>
        </w:rPr>
        <w:t xml:space="preserve">нинг </w:t>
      </w:r>
      <w:r w:rsidR="00547F80">
        <w:rPr>
          <w:color w:val="000000"/>
          <w:sz w:val="28"/>
          <w:szCs w:val="28"/>
          <w:lang w:val="uz-Latn-UZ"/>
        </w:rPr>
        <w:t>педиатрия иши йўналиши талабалари,</w:t>
      </w:r>
      <w:r w:rsidRPr="004D2C1F">
        <w:rPr>
          <w:color w:val="000000"/>
          <w:sz w:val="28"/>
          <w:szCs w:val="28"/>
          <w:lang w:val="uz-Cyrl-UZ"/>
        </w:rPr>
        <w:t xml:space="preserve"> клиник ординаторлар, магистрлар учун мўлжалланган.</w:t>
      </w:r>
    </w:p>
    <w:p w:rsidR="004E43B5" w:rsidRPr="004D2C1F" w:rsidRDefault="004E43B5" w:rsidP="004D2C1F">
      <w:pPr>
        <w:shd w:val="clear" w:color="auto" w:fill="FFFFFF"/>
        <w:spacing w:line="360" w:lineRule="auto"/>
        <w:ind w:firstLine="720"/>
        <w:jc w:val="both"/>
        <w:rPr>
          <w:sz w:val="28"/>
          <w:szCs w:val="28"/>
          <w:lang w:val="uz-Cyrl-UZ"/>
        </w:rPr>
      </w:pPr>
      <w:r w:rsidRPr="004D2C1F">
        <w:rPr>
          <w:color w:val="000000"/>
          <w:sz w:val="28"/>
          <w:szCs w:val="28"/>
          <w:lang w:val="uz-Cyrl-UZ"/>
        </w:rPr>
        <w:t>Бу ўкув қўлланма ёзилишида жахон хамжаияти олимлари томонидан ёзилган дарсликлар, турили хил монографиялар,асос қилиб олинган ва Ўзбекистон шароитида кўплаб учраб турадиган болалар урологик касалликлари билан тўлдирилган ва тажрибавий далиллар билан бойитилган. Ушбу ўқув қўлланма болалар урологиясига оид бўлган барча туғм хирургик касалликларини ўзида мужассамлаштиради.</w:t>
      </w:r>
    </w:p>
    <w:p w:rsidR="004E43B5" w:rsidRPr="004D2C1F" w:rsidRDefault="004E43B5" w:rsidP="001C5ACF">
      <w:pPr>
        <w:pStyle w:val="a9"/>
        <w:spacing w:after="0" w:line="360" w:lineRule="auto"/>
        <w:ind w:left="0" w:firstLine="708"/>
        <w:jc w:val="both"/>
        <w:rPr>
          <w:color w:val="1D1B11" w:themeColor="background2" w:themeShade="1A"/>
          <w:sz w:val="28"/>
          <w:szCs w:val="28"/>
          <w:lang w:val="uz-Cyrl-UZ"/>
        </w:rPr>
      </w:pPr>
      <w:r w:rsidRPr="004D2C1F">
        <w:rPr>
          <w:color w:val="1D1B11" w:themeColor="background2" w:themeShade="1A"/>
          <w:sz w:val="28"/>
          <w:szCs w:val="28"/>
          <w:lang w:val="uz-Cyrl-UZ"/>
        </w:rPr>
        <w:t>Сўнгги йилларда болалар урологиясининг ривожланиши, унга замонавий эндоурологияни кириб келиши кенг кўламда урологик касалликларни болаларда ташхисни эрта қўйишга, ўз вақтида даволашни ва урологик хасталикларни оғир асоратларини олдини олиб, соғлом авлодни вужудга келтириш самарали ортмоқда.</w:t>
      </w:r>
    </w:p>
    <w:p w:rsidR="004E43B5" w:rsidRPr="004D2C1F" w:rsidRDefault="004E43B5" w:rsidP="004D2C1F">
      <w:pPr>
        <w:shd w:val="clear" w:color="auto" w:fill="FFFFFF"/>
        <w:spacing w:line="360" w:lineRule="auto"/>
        <w:ind w:firstLine="720"/>
        <w:jc w:val="both"/>
        <w:rPr>
          <w:i/>
          <w:iCs/>
          <w:color w:val="000000"/>
          <w:sz w:val="28"/>
          <w:szCs w:val="28"/>
          <w:lang w:val="uz-Cyrl-UZ"/>
        </w:rPr>
      </w:pPr>
      <w:r w:rsidRPr="004D2C1F">
        <w:rPr>
          <w:color w:val="000000"/>
          <w:sz w:val="28"/>
          <w:szCs w:val="28"/>
          <w:lang w:val="uz-Cyrl-UZ"/>
        </w:rPr>
        <w:t>Ўқув қўлланмада Республикамиздаги энг кўзга кўринган болалар хирурглари, урологлари томонидан киритилган таклиф ва мулоҳазаларни ҳисобга олиб касалликлар кенгайтирилди ва янги маълумотлар билан бойитилди. Ушбу қўлланма тиббиёт институтлари талабаларига, болалар хирурглари, урологлари, педиатрларга ўқув қўлланмаси бўлиб хизмат қилади.</w:t>
      </w:r>
    </w:p>
    <w:p w:rsidR="004E43B5" w:rsidRPr="004D2C1F" w:rsidRDefault="004E43B5" w:rsidP="004D2C1F">
      <w:pPr>
        <w:shd w:val="clear" w:color="auto" w:fill="FFFFFF"/>
        <w:spacing w:line="360" w:lineRule="auto"/>
        <w:ind w:firstLine="720"/>
        <w:jc w:val="center"/>
        <w:rPr>
          <w:b/>
          <w:bCs/>
          <w:color w:val="1D1B11" w:themeColor="background2" w:themeShade="1A"/>
          <w:sz w:val="28"/>
          <w:szCs w:val="28"/>
          <w:lang w:val="uz-Cyrl-UZ"/>
        </w:rPr>
      </w:pPr>
    </w:p>
    <w:p w:rsidR="004E43B5" w:rsidRPr="004D2C1F" w:rsidRDefault="004E43B5" w:rsidP="004D2C1F">
      <w:pPr>
        <w:shd w:val="clear" w:color="auto" w:fill="FFFFFF"/>
        <w:spacing w:line="360" w:lineRule="auto"/>
        <w:ind w:firstLine="720"/>
        <w:jc w:val="center"/>
        <w:rPr>
          <w:b/>
          <w:bCs/>
          <w:color w:val="1D1B11" w:themeColor="background2" w:themeShade="1A"/>
          <w:sz w:val="28"/>
          <w:szCs w:val="28"/>
          <w:lang w:val="uz-Cyrl-UZ"/>
        </w:rPr>
      </w:pPr>
    </w:p>
    <w:p w:rsidR="004E43B5" w:rsidRPr="004D2C1F" w:rsidRDefault="004E43B5" w:rsidP="004D2C1F">
      <w:pPr>
        <w:shd w:val="clear" w:color="auto" w:fill="FFFFFF"/>
        <w:spacing w:line="360" w:lineRule="auto"/>
        <w:ind w:firstLine="720"/>
        <w:jc w:val="center"/>
        <w:rPr>
          <w:b/>
          <w:bCs/>
          <w:color w:val="1D1B11" w:themeColor="background2" w:themeShade="1A"/>
          <w:sz w:val="28"/>
          <w:szCs w:val="28"/>
          <w:lang w:val="uz-Cyrl-UZ"/>
        </w:rPr>
      </w:pPr>
    </w:p>
    <w:p w:rsidR="004E43B5" w:rsidRPr="004D2C1F" w:rsidRDefault="004E43B5" w:rsidP="004D2C1F">
      <w:pPr>
        <w:shd w:val="clear" w:color="auto" w:fill="FFFFFF"/>
        <w:spacing w:line="360" w:lineRule="auto"/>
        <w:ind w:firstLine="720"/>
        <w:jc w:val="center"/>
        <w:rPr>
          <w:b/>
          <w:bCs/>
          <w:color w:val="1D1B11" w:themeColor="background2" w:themeShade="1A"/>
          <w:sz w:val="28"/>
          <w:szCs w:val="28"/>
          <w:lang w:val="uz-Cyrl-UZ"/>
        </w:rPr>
      </w:pPr>
    </w:p>
    <w:p w:rsidR="004E43B5" w:rsidRPr="004D2C1F" w:rsidRDefault="004E43B5" w:rsidP="004D2C1F">
      <w:pPr>
        <w:shd w:val="clear" w:color="auto" w:fill="FFFFFF"/>
        <w:spacing w:line="360" w:lineRule="auto"/>
        <w:ind w:firstLine="720"/>
        <w:jc w:val="center"/>
        <w:rPr>
          <w:b/>
          <w:bCs/>
          <w:color w:val="1D1B11" w:themeColor="background2" w:themeShade="1A"/>
          <w:sz w:val="28"/>
          <w:szCs w:val="28"/>
          <w:lang w:val="uz-Cyrl-UZ"/>
        </w:rPr>
      </w:pPr>
    </w:p>
    <w:p w:rsidR="004E43B5" w:rsidRPr="004D2C1F" w:rsidRDefault="004E43B5" w:rsidP="004D2C1F">
      <w:pPr>
        <w:shd w:val="clear" w:color="auto" w:fill="FFFFFF"/>
        <w:spacing w:line="360" w:lineRule="auto"/>
        <w:ind w:firstLine="720"/>
        <w:jc w:val="center"/>
        <w:rPr>
          <w:b/>
          <w:bCs/>
          <w:color w:val="1D1B11" w:themeColor="background2" w:themeShade="1A"/>
          <w:sz w:val="28"/>
          <w:szCs w:val="28"/>
          <w:lang w:val="uz-Cyrl-UZ"/>
        </w:rPr>
      </w:pPr>
    </w:p>
    <w:p w:rsidR="004E43B5" w:rsidRDefault="004E43B5" w:rsidP="004D2C1F">
      <w:pPr>
        <w:shd w:val="clear" w:color="auto" w:fill="FFFFFF"/>
        <w:spacing w:line="360" w:lineRule="auto"/>
        <w:ind w:firstLine="720"/>
        <w:jc w:val="center"/>
        <w:rPr>
          <w:b/>
          <w:bCs/>
          <w:color w:val="1D1B11" w:themeColor="background2" w:themeShade="1A"/>
          <w:sz w:val="28"/>
          <w:szCs w:val="28"/>
          <w:lang w:val="uz-Latn-UZ"/>
        </w:rPr>
      </w:pPr>
    </w:p>
    <w:p w:rsidR="007820A3" w:rsidRPr="007820A3" w:rsidRDefault="007820A3" w:rsidP="004D2C1F">
      <w:pPr>
        <w:shd w:val="clear" w:color="auto" w:fill="FFFFFF"/>
        <w:spacing w:line="360" w:lineRule="auto"/>
        <w:ind w:firstLine="720"/>
        <w:jc w:val="center"/>
        <w:rPr>
          <w:b/>
          <w:bCs/>
          <w:color w:val="1D1B11" w:themeColor="background2" w:themeShade="1A"/>
          <w:sz w:val="28"/>
          <w:szCs w:val="28"/>
          <w:lang w:val="uz-Latn-UZ"/>
        </w:rPr>
      </w:pPr>
    </w:p>
    <w:p w:rsidR="004E43B5" w:rsidRPr="004D2C1F" w:rsidRDefault="004E43B5" w:rsidP="004D2C1F">
      <w:pPr>
        <w:shd w:val="clear" w:color="auto" w:fill="FFFFFF"/>
        <w:spacing w:line="360" w:lineRule="auto"/>
        <w:ind w:firstLine="720"/>
        <w:jc w:val="center"/>
        <w:rPr>
          <w:b/>
          <w:bCs/>
          <w:color w:val="1D1B11" w:themeColor="background2" w:themeShade="1A"/>
          <w:sz w:val="28"/>
          <w:szCs w:val="28"/>
          <w:lang w:val="uz-Cyrl-UZ"/>
        </w:rPr>
      </w:pPr>
    </w:p>
    <w:p w:rsidR="001130FF" w:rsidRPr="004D2C1F" w:rsidRDefault="001130FF" w:rsidP="004D2C1F">
      <w:pPr>
        <w:shd w:val="clear" w:color="auto" w:fill="FFFFFF"/>
        <w:spacing w:line="360" w:lineRule="auto"/>
        <w:ind w:firstLine="720"/>
        <w:jc w:val="center"/>
        <w:rPr>
          <w:b/>
          <w:bCs/>
          <w:color w:val="1D1B11" w:themeColor="background2" w:themeShade="1A"/>
          <w:sz w:val="28"/>
          <w:szCs w:val="28"/>
          <w:lang w:val="uz-Cyrl-UZ"/>
        </w:rPr>
      </w:pPr>
      <w:r w:rsidRPr="004D2C1F">
        <w:rPr>
          <w:b/>
          <w:bCs/>
          <w:color w:val="1D1B11" w:themeColor="background2" w:themeShade="1A"/>
          <w:sz w:val="28"/>
          <w:szCs w:val="28"/>
          <w:lang w:val="uz-Cyrl-UZ"/>
        </w:rPr>
        <w:t>БОЛА ОРГАНИЗМИНИНГ АНАТОМО-ФИЗИОЛОГИК</w:t>
      </w:r>
    </w:p>
    <w:p w:rsidR="001130FF" w:rsidRPr="004D2C1F" w:rsidRDefault="001130FF" w:rsidP="004D2C1F">
      <w:pPr>
        <w:shd w:val="clear" w:color="auto" w:fill="FFFFFF"/>
        <w:spacing w:line="360" w:lineRule="auto"/>
        <w:ind w:left="2820" w:firstLine="720"/>
        <w:rPr>
          <w:b/>
          <w:bCs/>
          <w:color w:val="1D1B11" w:themeColor="background2" w:themeShade="1A"/>
          <w:sz w:val="28"/>
          <w:szCs w:val="28"/>
          <w:lang w:val="uz-Cyrl-UZ"/>
        </w:rPr>
      </w:pPr>
      <w:r w:rsidRPr="004D2C1F">
        <w:rPr>
          <w:b/>
          <w:bCs/>
          <w:color w:val="1D1B11" w:themeColor="background2" w:themeShade="1A"/>
          <w:sz w:val="28"/>
          <w:szCs w:val="28"/>
          <w:lang w:val="uz-Cyrl-UZ"/>
        </w:rPr>
        <w:t>ХУСУСИЯТЛАРИ</w:t>
      </w:r>
    </w:p>
    <w:p w:rsidR="001130FF" w:rsidRPr="004D2C1F" w:rsidRDefault="001130FF" w:rsidP="004D2C1F">
      <w:pPr>
        <w:shd w:val="clear" w:color="auto" w:fill="FFFFFF"/>
        <w:spacing w:line="360" w:lineRule="auto"/>
        <w:ind w:firstLine="720"/>
        <w:jc w:val="both"/>
        <w:rPr>
          <w:sz w:val="28"/>
          <w:szCs w:val="28"/>
          <w:lang w:val="uz-Cyrl-UZ"/>
        </w:rPr>
      </w:pPr>
      <w:r w:rsidRPr="004D2C1F">
        <w:rPr>
          <w:color w:val="1D1B11" w:themeColor="background2" w:themeShade="1A"/>
          <w:sz w:val="28"/>
          <w:szCs w:val="28"/>
          <w:lang w:val="uz-Cyrl-UZ"/>
        </w:rPr>
        <w:t xml:space="preserve">Ҳар бир соҳадаги болалар шифокори (педиатр, болалар жарроҳи-урологи, болалар асаб касалликлари шифокори ва б.қ.) ўз иш фаолиятида ўсиб бораётган ёш организмнинг ўзига хос анатомо-физиологик хусусиятларини инобатга олмоғи лозим. </w:t>
      </w:r>
      <w:r w:rsidRPr="004D2C1F">
        <w:rPr>
          <w:color w:val="000000"/>
          <w:sz w:val="28"/>
          <w:szCs w:val="28"/>
          <w:lang w:val="uz-Cyrl-UZ"/>
        </w:rPr>
        <w:t>Инсон туғилганидан то 14—18 ёшгача маълум бир ўзига хос анатомо-физиологик ўзгаришларни босиб ўтади. Айниқса бундай анатомо-физиологик хусусиятлар янги туғилган чақалоқлар ва кўкрак ёшидаги болаларда яққол намоён бўлади. Шу билан бирга бу хусусиятлар бола улғайгунича озми-кўпми шундай, ёшига мос хусусиятлар билан фарқ қилиб туради.Шунинг учун хам бола организмини катта инсон организмини кичрайтирилган кўриниши эмас балки алохида организм тузилишида ўрганиш мақсадга муофиқдир.</w:t>
      </w:r>
    </w:p>
    <w:p w:rsidR="001130FF" w:rsidRPr="004D2C1F" w:rsidRDefault="001130FF" w:rsidP="004D2C1F">
      <w:pPr>
        <w:shd w:val="clear" w:color="auto" w:fill="FFFFFF"/>
        <w:spacing w:line="360" w:lineRule="auto"/>
        <w:ind w:firstLine="720"/>
        <w:jc w:val="both"/>
        <w:rPr>
          <w:sz w:val="28"/>
          <w:szCs w:val="28"/>
          <w:lang w:val="uz-Cyrl-UZ"/>
        </w:rPr>
      </w:pPr>
      <w:r w:rsidRPr="004D2C1F">
        <w:rPr>
          <w:color w:val="000000"/>
          <w:sz w:val="28"/>
          <w:szCs w:val="28"/>
          <w:lang w:val="uz-Cyrl-UZ"/>
        </w:rPr>
        <w:t>Чақалокларда ва ёш болаларда бел соҳасининг қаватлари юпқа бўлади, чунки уларда тери ости ёғ клетчаткаси яхши тараққий этмаган.</w:t>
      </w:r>
    </w:p>
    <w:p w:rsidR="001130FF" w:rsidRPr="004D2C1F" w:rsidRDefault="001130FF" w:rsidP="004D2C1F">
      <w:pPr>
        <w:shd w:val="clear" w:color="auto" w:fill="FFFFFF"/>
        <w:spacing w:line="360" w:lineRule="auto"/>
        <w:ind w:firstLine="720"/>
        <w:jc w:val="both"/>
        <w:rPr>
          <w:color w:val="000000"/>
          <w:sz w:val="28"/>
          <w:szCs w:val="28"/>
          <w:lang w:val="uz-Cyrl-UZ"/>
        </w:rPr>
      </w:pPr>
      <w:r w:rsidRPr="004D2C1F">
        <w:rPr>
          <w:color w:val="000000"/>
          <w:sz w:val="28"/>
          <w:szCs w:val="28"/>
          <w:lang w:val="uz-Cyrl-UZ"/>
        </w:rPr>
        <w:t>Чақалоқларда бел соҳасининг териси нисбатан қалин, зич ҳамда ҳаракатчан (айниқса медиал қисмида) бўлади. Тери ости ёғ клетчаткаси юпқа (2—3 мм) ривожланган бўлади.</w:t>
      </w:r>
    </w:p>
    <w:p w:rsidR="001130FF" w:rsidRPr="004D2C1F" w:rsidRDefault="001130FF" w:rsidP="004D2C1F">
      <w:pPr>
        <w:shd w:val="clear" w:color="auto" w:fill="FFFFFF"/>
        <w:spacing w:line="360" w:lineRule="auto"/>
        <w:ind w:firstLine="720"/>
        <w:jc w:val="both"/>
        <w:rPr>
          <w:color w:val="000000"/>
          <w:sz w:val="28"/>
          <w:szCs w:val="28"/>
          <w:lang w:val="uz-Cyrl-UZ"/>
        </w:rPr>
      </w:pPr>
      <w:r w:rsidRPr="004D2C1F">
        <w:rPr>
          <w:color w:val="000000"/>
          <w:sz w:val="28"/>
          <w:szCs w:val="28"/>
          <w:lang w:val="uz-Cyrl-UZ"/>
        </w:rPr>
        <w:t>Болаларда бел соҳаси мускуллари яхши тараққий этмагандир.</w:t>
      </w:r>
    </w:p>
    <w:p w:rsidR="001130FF" w:rsidRPr="004D2C1F" w:rsidRDefault="001130FF" w:rsidP="004D2C1F">
      <w:pPr>
        <w:shd w:val="clear" w:color="auto" w:fill="FFFFFF"/>
        <w:spacing w:line="360" w:lineRule="auto"/>
        <w:ind w:firstLine="720"/>
        <w:jc w:val="both"/>
        <w:rPr>
          <w:color w:val="000000"/>
          <w:sz w:val="28"/>
          <w:szCs w:val="28"/>
          <w:lang w:val="uz-Cyrl-UZ"/>
        </w:rPr>
      </w:pPr>
      <w:r w:rsidRPr="004D2C1F">
        <w:rPr>
          <w:color w:val="000000"/>
          <w:sz w:val="28"/>
          <w:szCs w:val="28"/>
          <w:lang w:val="uz-Cyrl-UZ"/>
        </w:rPr>
        <w:t xml:space="preserve">Ёш болаларда қорин парда орти ёғ клетчаткаси тараққий этмаган, бу эса шу соҳа аъзоларининг ҳаракатчанлигидандир (буйрак, сийдик йўллари).      </w:t>
      </w:r>
    </w:p>
    <w:p w:rsidR="001130FF" w:rsidRPr="004D2C1F" w:rsidRDefault="001130FF" w:rsidP="004D2C1F">
      <w:pPr>
        <w:shd w:val="clear" w:color="auto" w:fill="FFFFFF"/>
        <w:spacing w:line="360" w:lineRule="auto"/>
        <w:ind w:firstLine="720"/>
        <w:jc w:val="both"/>
        <w:rPr>
          <w:sz w:val="28"/>
          <w:szCs w:val="28"/>
          <w:lang w:val="uz-Cyrl-UZ"/>
        </w:rPr>
      </w:pPr>
      <w:r w:rsidRPr="004D2C1F">
        <w:rPr>
          <w:color w:val="000000"/>
          <w:sz w:val="28"/>
          <w:szCs w:val="28"/>
          <w:lang w:val="uz-Cyrl-UZ"/>
        </w:rPr>
        <w:t>Чақалоқларда буйракларнинг ривожланиши ҳали тугалланмаган бўлиб, бир ёшга тўлгунча унинг концентрацион фаолияти жуда паст бўлади. Шунинг учун ҳам кичик ёшдаги бола буйраклари доимо ва узлуксиз ишлаб туриши керак, чунки уларда сув алмашинуви тезлашган бўлиб, бу эса уларда тезлик билан гипергидратация ёки сувсизланиш ҳолатларини пайдо қилади.</w:t>
      </w:r>
      <w:r w:rsidRPr="004D2C1F">
        <w:rPr>
          <w:sz w:val="28"/>
          <w:szCs w:val="28"/>
          <w:lang w:val="uz-Cyrl-UZ"/>
        </w:rPr>
        <w:t xml:space="preserve"> </w:t>
      </w:r>
      <w:r w:rsidRPr="004D2C1F">
        <w:rPr>
          <w:color w:val="1D1B11" w:themeColor="background2" w:themeShade="1A"/>
          <w:sz w:val="28"/>
          <w:szCs w:val="28"/>
          <w:lang w:val="uz-Cyrl-UZ"/>
        </w:rPr>
        <w:t xml:space="preserve">Уч яшар бола буйрагининг ўлчами нисбатан каттароқ бўлиб, бўлак-бўлак кўринишга эга. Одатда буйрак бу ёшда </w:t>
      </w:r>
      <w:r w:rsidRPr="004D2C1F">
        <w:rPr>
          <w:color w:val="1D1B11" w:themeColor="background2" w:themeShade="1A"/>
          <w:sz w:val="28"/>
          <w:szCs w:val="28"/>
          <w:lang w:val="uz-Cyrl-UZ"/>
        </w:rPr>
        <w:lastRenderedPageBreak/>
        <w:t xml:space="preserve">пастроқ жойлашади. </w:t>
      </w:r>
      <w:r w:rsidRPr="004D2C1F">
        <w:rPr>
          <w:color w:val="000000"/>
          <w:sz w:val="28"/>
          <w:szCs w:val="28"/>
          <w:lang w:val="uz-Cyrl-UZ"/>
        </w:rPr>
        <w:t>Бола улғайиб бориши билан буйрак тузилиши ва топографияси ҳам ўзгариб боради. Аъзо 1 ёшда 2 баробар катталашади.</w:t>
      </w:r>
    </w:p>
    <w:p w:rsidR="001130FF" w:rsidRPr="004D2C1F" w:rsidRDefault="001130FF" w:rsidP="004D2C1F">
      <w:pPr>
        <w:shd w:val="clear" w:color="auto" w:fill="FFFFFF"/>
        <w:spacing w:line="360" w:lineRule="auto"/>
        <w:ind w:firstLine="720"/>
        <w:jc w:val="both"/>
        <w:rPr>
          <w:b/>
          <w:bCs/>
          <w:color w:val="000000"/>
          <w:sz w:val="28"/>
          <w:szCs w:val="28"/>
          <w:lang w:val="uz-Cyrl-UZ"/>
        </w:rPr>
      </w:pPr>
      <w:r w:rsidRPr="004D2C1F">
        <w:rPr>
          <w:color w:val="000000"/>
          <w:sz w:val="28"/>
          <w:szCs w:val="28"/>
          <w:lang w:val="uz-Cyrl-UZ"/>
        </w:rPr>
        <w:t>Қорин парда орти бўшлиғида қорин аортаси ва пастки кавак вена жуда ҳам бўш қўшимча тўқима билан ўралганлиги сабабли яхши фиксация қилинмаган, шунинг учун улар ҳаракатчандир. Веналари ингичка тўр, қопқа вена юқори, пастки ковак веналар билан анастомозлар ҳосил қилади. Лекин болаларнинг ёши катталашиб борган сайин ёг клетчаткаси ортиб, веналар эса кенгайиб боради. Болаларнинг қорин парда орти соҳаси I қават ёғ клетчаткасининг лимфа томирлари, ёғ лимфа томирлари билан узвий боғлиқди</w:t>
      </w:r>
      <w:r w:rsidR="008C47D2" w:rsidRPr="004D2C1F">
        <w:rPr>
          <w:color w:val="000000"/>
          <w:sz w:val="28"/>
          <w:szCs w:val="28"/>
          <w:lang w:val="uz-Cyrl-UZ"/>
        </w:rPr>
        <w:t>р.</w:t>
      </w:r>
      <w:r w:rsidRPr="004D2C1F">
        <w:rPr>
          <w:color w:val="000000"/>
          <w:sz w:val="28"/>
          <w:szCs w:val="28"/>
          <w:lang w:val="uz-Cyrl-UZ"/>
        </w:rPr>
        <w:t>Шунинг учун шу соҳа флегмоналари ёғ соҳаси йирингли жараёнларининг</w:t>
      </w:r>
      <w:r w:rsidR="008C47D2" w:rsidRPr="004D2C1F">
        <w:rPr>
          <w:color w:val="000000"/>
          <w:sz w:val="28"/>
          <w:szCs w:val="28"/>
          <w:lang w:val="uz-Cyrl-UZ"/>
        </w:rPr>
        <w:t xml:space="preserve"> </w:t>
      </w:r>
      <w:r w:rsidRPr="004D2C1F">
        <w:rPr>
          <w:color w:val="000000"/>
          <w:sz w:val="28"/>
          <w:szCs w:val="28"/>
          <w:lang w:val="uz-Cyrl-UZ"/>
        </w:rPr>
        <w:t>асорати ҳисобланади.</w:t>
      </w:r>
      <w:r w:rsidRPr="004D2C1F">
        <w:rPr>
          <w:b/>
          <w:bCs/>
          <w:color w:val="000000"/>
          <w:sz w:val="28"/>
          <w:szCs w:val="28"/>
          <w:lang w:val="uz-Cyrl-UZ"/>
        </w:rPr>
        <w:t xml:space="preserve"> </w:t>
      </w:r>
    </w:p>
    <w:p w:rsidR="001130FF" w:rsidRPr="004D2C1F" w:rsidRDefault="001130FF" w:rsidP="004D2C1F">
      <w:pPr>
        <w:shd w:val="clear" w:color="auto" w:fill="FFFFFF"/>
        <w:spacing w:line="360" w:lineRule="auto"/>
        <w:jc w:val="center"/>
        <w:rPr>
          <w:b/>
          <w:bCs/>
          <w:color w:val="1D1B11" w:themeColor="background2" w:themeShade="1A"/>
          <w:sz w:val="28"/>
          <w:szCs w:val="28"/>
          <w:lang w:val="uz-Cyrl-UZ"/>
        </w:rPr>
      </w:pPr>
      <w:r w:rsidRPr="004D2C1F">
        <w:rPr>
          <w:b/>
          <w:bCs/>
          <w:color w:val="1D1B11" w:themeColor="background2" w:themeShade="1A"/>
          <w:sz w:val="28"/>
          <w:szCs w:val="28"/>
          <w:lang w:val="uz-Cyrl-UZ"/>
        </w:rPr>
        <w:t>БЕЛ ВА ҚОРИН ПАРДА ОРТИ</w:t>
      </w:r>
    </w:p>
    <w:p w:rsidR="001130FF" w:rsidRPr="004D2C1F" w:rsidRDefault="001130FF" w:rsidP="004D2C1F">
      <w:pPr>
        <w:shd w:val="clear" w:color="auto" w:fill="FFFFFF"/>
        <w:spacing w:line="360" w:lineRule="auto"/>
        <w:jc w:val="center"/>
        <w:rPr>
          <w:color w:val="1D1B11" w:themeColor="background2" w:themeShade="1A"/>
          <w:sz w:val="28"/>
          <w:szCs w:val="28"/>
          <w:lang w:val="uz-Cyrl-UZ"/>
        </w:rPr>
      </w:pPr>
      <w:r w:rsidRPr="004D2C1F">
        <w:rPr>
          <w:b/>
          <w:bCs/>
          <w:color w:val="1D1B11" w:themeColor="background2" w:themeShade="1A"/>
          <w:sz w:val="28"/>
          <w:szCs w:val="28"/>
          <w:lang w:val="uz-Cyrl-UZ"/>
        </w:rPr>
        <w:t>БЎШЛИҒИНИНГ ТОПОГРАФИК АНАТОМИЯСИ</w:t>
      </w:r>
    </w:p>
    <w:p w:rsidR="001130FF" w:rsidRPr="004D2C1F" w:rsidRDefault="001130FF" w:rsidP="004D2C1F">
      <w:pPr>
        <w:shd w:val="clear" w:color="auto" w:fill="FFFFFF"/>
        <w:spacing w:line="360" w:lineRule="auto"/>
        <w:ind w:firstLine="720"/>
        <w:jc w:val="both"/>
        <w:rPr>
          <w:sz w:val="28"/>
          <w:szCs w:val="28"/>
          <w:lang w:val="uz-Cyrl-UZ"/>
        </w:rPr>
      </w:pPr>
      <w:r w:rsidRPr="004D2C1F">
        <w:rPr>
          <w:color w:val="000000"/>
          <w:sz w:val="28"/>
          <w:szCs w:val="28"/>
          <w:lang w:val="uz-Cyrl-UZ"/>
        </w:rPr>
        <w:t>Бел соҳасининг чегарасини юқоридан XII кўкрак умуртқаси ва XII қовурға, пастдан ёнбош суягининг қирраси, латерал томондан эса ўрта қўлтиқ чизиғи ташкил этади.</w:t>
      </w:r>
    </w:p>
    <w:p w:rsidR="001130FF" w:rsidRPr="004D2C1F" w:rsidRDefault="001130FF" w:rsidP="004D2C1F">
      <w:pPr>
        <w:shd w:val="clear" w:color="auto" w:fill="FFFFFF"/>
        <w:spacing w:line="360" w:lineRule="auto"/>
        <w:ind w:firstLine="720"/>
        <w:jc w:val="both"/>
        <w:rPr>
          <w:color w:val="000000"/>
          <w:sz w:val="28"/>
          <w:szCs w:val="28"/>
          <w:lang w:val="uz-Cyrl-UZ"/>
        </w:rPr>
      </w:pPr>
      <w:r w:rsidRPr="004D2C1F">
        <w:rPr>
          <w:color w:val="000000"/>
          <w:sz w:val="28"/>
          <w:szCs w:val="28"/>
          <w:lang w:val="uz-Cyrl-UZ"/>
        </w:rPr>
        <w:t>Чақалоқларда бел соҳаси териси ,тери ости ёғ клетчаткаси, бел соҳаси мускуллари яхши тараққий этмагандир.</w:t>
      </w:r>
    </w:p>
    <w:p w:rsidR="001130FF" w:rsidRPr="004D2C1F" w:rsidRDefault="001130FF" w:rsidP="004D2C1F">
      <w:pPr>
        <w:shd w:val="clear" w:color="auto" w:fill="FFFFFF"/>
        <w:spacing w:line="360" w:lineRule="auto"/>
        <w:ind w:firstLine="720"/>
        <w:jc w:val="both"/>
        <w:rPr>
          <w:sz w:val="28"/>
          <w:szCs w:val="28"/>
          <w:lang w:val="uz-Cyrl-UZ"/>
        </w:rPr>
      </w:pPr>
      <w:r w:rsidRPr="004D2C1F">
        <w:rPr>
          <w:color w:val="000000"/>
          <w:sz w:val="28"/>
          <w:szCs w:val="28"/>
          <w:lang w:val="uz-Cyrl-UZ"/>
        </w:rPr>
        <w:t>Ёнбош суягининг қирраси соҳасида юза фасция варағлари билан хусусий фасция орасида ёғ клетчатка қатлами «бел-думба ёғ ёстиги» жойлашади. Белнинг пастки бўлимларида ҳам ёк клетчаткаси бел-думба ёғ ёстиқчасини ҳосил қилади. Хусусий фасция латерал белнинг латерал қисмида сербар мускул ва қориннинг ташқи қийшиқ мускули билан, медиал қисмида эса кўкрак-бел фасцияси билан ёпишган бўлади.</w:t>
      </w:r>
    </w:p>
    <w:p w:rsidR="001130FF" w:rsidRPr="004D2C1F" w:rsidRDefault="001130FF" w:rsidP="004D2C1F">
      <w:pPr>
        <w:shd w:val="clear" w:color="auto" w:fill="FFFFFF"/>
        <w:spacing w:line="360" w:lineRule="auto"/>
        <w:ind w:firstLine="720"/>
        <w:jc w:val="both"/>
        <w:rPr>
          <w:color w:val="000000"/>
          <w:sz w:val="28"/>
          <w:szCs w:val="28"/>
          <w:lang w:val="uz-Cyrl-UZ"/>
        </w:rPr>
      </w:pPr>
      <w:r w:rsidRPr="004D2C1F">
        <w:rPr>
          <w:color w:val="000000"/>
          <w:sz w:val="28"/>
          <w:szCs w:val="28"/>
          <w:lang w:val="uz-Cyrl-UZ"/>
        </w:rPr>
        <w:t xml:space="preserve">Болаларда бел соҳаси мускуллари иккита гуруҳ бўлиб жойлашган: </w:t>
      </w:r>
    </w:p>
    <w:p w:rsidR="001130FF" w:rsidRPr="004D2C1F" w:rsidRDefault="001130FF" w:rsidP="004D2C1F">
      <w:pPr>
        <w:shd w:val="clear" w:color="auto" w:fill="FFFFFF"/>
        <w:spacing w:line="360" w:lineRule="auto"/>
        <w:ind w:firstLine="720"/>
        <w:jc w:val="both"/>
        <w:rPr>
          <w:b/>
          <w:bCs/>
          <w:color w:val="000000"/>
          <w:sz w:val="28"/>
          <w:szCs w:val="28"/>
          <w:lang w:val="uz-Cyrl-UZ"/>
        </w:rPr>
      </w:pPr>
      <w:r w:rsidRPr="004D2C1F">
        <w:rPr>
          <w:b/>
          <w:bCs/>
          <w:color w:val="1D1B11" w:themeColor="background2" w:themeShade="1A"/>
          <w:sz w:val="28"/>
          <w:szCs w:val="28"/>
          <w:lang w:val="uz-Cyrl-UZ"/>
        </w:rPr>
        <w:t>1. Медиал</w:t>
      </w:r>
      <w:r w:rsidRPr="004D2C1F">
        <w:rPr>
          <w:color w:val="1D1B11" w:themeColor="background2" w:themeShade="1A"/>
          <w:sz w:val="28"/>
          <w:szCs w:val="28"/>
          <w:lang w:val="uz-Cyrl-UZ"/>
        </w:rPr>
        <w:t xml:space="preserve"> </w:t>
      </w:r>
      <w:r w:rsidRPr="004D2C1F">
        <w:rPr>
          <w:b/>
          <w:bCs/>
          <w:color w:val="1D1B11" w:themeColor="background2" w:themeShade="1A"/>
          <w:sz w:val="28"/>
          <w:szCs w:val="28"/>
          <w:lang w:val="uz-Cyrl-UZ"/>
        </w:rPr>
        <w:t>гуруҳ</w:t>
      </w:r>
      <w:r w:rsidRPr="004D2C1F">
        <w:rPr>
          <w:b/>
          <w:bCs/>
          <w:color w:val="000000"/>
          <w:sz w:val="28"/>
          <w:szCs w:val="28"/>
          <w:lang w:val="uz-Cyrl-UZ"/>
        </w:rPr>
        <w:t xml:space="preserve">. </w:t>
      </w:r>
      <w:r w:rsidRPr="004D2C1F">
        <w:rPr>
          <w:color w:val="000000"/>
          <w:sz w:val="28"/>
          <w:szCs w:val="28"/>
          <w:lang w:val="uz-Cyrl-UZ"/>
        </w:rPr>
        <w:t>Бу гуруҳга танани тўғриловчи мускул (m. erector spinae), квадрат мускул (m. quadratus lumborum) ва катга бел мускул (m. psoas major) лар киради.</w:t>
      </w:r>
      <w:r w:rsidRPr="004D2C1F">
        <w:rPr>
          <w:b/>
          <w:bCs/>
          <w:color w:val="000000"/>
          <w:sz w:val="28"/>
          <w:szCs w:val="28"/>
          <w:lang w:val="uz-Cyrl-UZ"/>
        </w:rPr>
        <w:t xml:space="preserve"> </w:t>
      </w:r>
    </w:p>
    <w:p w:rsidR="001130FF" w:rsidRPr="004D2C1F" w:rsidRDefault="001130FF" w:rsidP="004D2C1F">
      <w:pPr>
        <w:shd w:val="clear" w:color="auto" w:fill="FFFFFF"/>
        <w:spacing w:line="360" w:lineRule="auto"/>
        <w:ind w:firstLine="720"/>
        <w:jc w:val="both"/>
        <w:rPr>
          <w:color w:val="000000"/>
          <w:sz w:val="28"/>
          <w:szCs w:val="28"/>
          <w:lang w:val="uz-Cyrl-UZ"/>
        </w:rPr>
      </w:pPr>
      <w:r w:rsidRPr="004D2C1F">
        <w:rPr>
          <w:b/>
          <w:bCs/>
          <w:color w:val="1D1B11" w:themeColor="background2" w:themeShade="1A"/>
          <w:sz w:val="28"/>
          <w:szCs w:val="28"/>
          <w:lang w:val="uz-Cyrl-UZ"/>
        </w:rPr>
        <w:t>2.</w:t>
      </w:r>
      <w:r w:rsidRPr="004D2C1F">
        <w:rPr>
          <w:color w:val="1D1B11" w:themeColor="background2" w:themeShade="1A"/>
          <w:sz w:val="28"/>
          <w:szCs w:val="28"/>
          <w:lang w:val="uz-Cyrl-UZ"/>
        </w:rPr>
        <w:t xml:space="preserve"> </w:t>
      </w:r>
      <w:r w:rsidRPr="004D2C1F">
        <w:rPr>
          <w:b/>
          <w:bCs/>
          <w:color w:val="1D1B11" w:themeColor="background2" w:themeShade="1A"/>
          <w:sz w:val="28"/>
          <w:szCs w:val="28"/>
          <w:lang w:val="uz-Cyrl-UZ"/>
        </w:rPr>
        <w:t>Латерал гуруҳ.</w:t>
      </w:r>
      <w:r w:rsidRPr="004D2C1F">
        <w:rPr>
          <w:b/>
          <w:bCs/>
          <w:color w:val="000000"/>
          <w:sz w:val="28"/>
          <w:szCs w:val="28"/>
          <w:lang w:val="uz-Cyrl-UZ"/>
        </w:rPr>
        <w:t xml:space="preserve"> </w:t>
      </w:r>
      <w:r w:rsidRPr="004D2C1F">
        <w:rPr>
          <w:color w:val="000000"/>
          <w:sz w:val="28"/>
          <w:szCs w:val="28"/>
          <w:lang w:val="uz-Cyrl-UZ"/>
        </w:rPr>
        <w:t xml:space="preserve">Бу кенг мускуллар— қориннинг ташқи, ички қийшиқ ва кўндаланг мускулларидан ташкил топган. Бел соҳасининг </w:t>
      </w:r>
      <w:r w:rsidRPr="004D2C1F">
        <w:rPr>
          <w:color w:val="000000"/>
          <w:sz w:val="28"/>
          <w:szCs w:val="28"/>
          <w:lang w:val="uz-Cyrl-UZ"/>
        </w:rPr>
        <w:lastRenderedPageBreak/>
        <w:t>мускуллари ташқи томондан хусусий фасция — fascia lumbodorsalis билан, ички томондан эса қорин айланма ички фасциясининг давоми — fascia endoabdominalis билан қопланган бўлади.</w:t>
      </w:r>
    </w:p>
    <w:p w:rsidR="008C47D2" w:rsidRPr="004D2C1F" w:rsidRDefault="006204FC" w:rsidP="004D2C1F">
      <w:pPr>
        <w:shd w:val="clear" w:color="auto" w:fill="FFFFFF"/>
        <w:spacing w:line="360" w:lineRule="auto"/>
        <w:ind w:firstLine="720"/>
        <w:jc w:val="both"/>
        <w:rPr>
          <w:color w:val="000000"/>
          <w:sz w:val="28"/>
          <w:szCs w:val="28"/>
          <w:lang w:val="uz-Cyrl-UZ"/>
        </w:rPr>
      </w:pPr>
      <w:r w:rsidRPr="004D2C1F">
        <w:rPr>
          <w:color w:val="000000"/>
          <w:sz w:val="28"/>
          <w:szCs w:val="28"/>
          <w:lang w:val="uz-Cyrl-UZ"/>
        </w:rPr>
        <w:t xml:space="preserve">       </w:t>
      </w:r>
      <w:r w:rsidR="008C47D2" w:rsidRPr="004D2C1F">
        <w:rPr>
          <w:noProof/>
          <w:sz w:val="28"/>
          <w:szCs w:val="28"/>
        </w:rPr>
        <w:drawing>
          <wp:inline distT="0" distB="0" distL="0" distR="0" wp14:anchorId="797A92A0" wp14:editId="6E57EAC6">
            <wp:extent cx="2505075" cy="3778500"/>
            <wp:effectExtent l="0" t="0" r="0" b="0"/>
            <wp:docPr id="90118" name="Рисунок 90118" descr="E:\atl_urol\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atl_urol\001.jpg"/>
                    <pic:cNvPicPr>
                      <a:picLocks noChangeAspect="1" noChangeArrowheads="1"/>
                    </pic:cNvPicPr>
                  </pic:nvPicPr>
                  <pic:blipFill>
                    <a:blip r:embed="rId9">
                      <a:lum bright="-18000" contrast="48000"/>
                      <a:extLst>
                        <a:ext uri="{28A0092B-C50C-407E-A947-70E740481C1C}">
                          <a14:useLocalDpi xmlns:a14="http://schemas.microsoft.com/office/drawing/2010/main" val="0"/>
                        </a:ext>
                      </a:extLst>
                    </a:blip>
                    <a:srcRect/>
                    <a:stretch>
                      <a:fillRect/>
                    </a:stretch>
                  </pic:blipFill>
                  <pic:spPr bwMode="auto">
                    <a:xfrm>
                      <a:off x="0" y="0"/>
                      <a:ext cx="2507756" cy="3782544"/>
                    </a:xfrm>
                    <a:prstGeom prst="rect">
                      <a:avLst/>
                    </a:prstGeom>
                    <a:noFill/>
                    <a:ln>
                      <a:noFill/>
                    </a:ln>
                  </pic:spPr>
                </pic:pic>
              </a:graphicData>
            </a:graphic>
          </wp:inline>
        </w:drawing>
      </w:r>
      <w:r w:rsidR="008C47D2" w:rsidRPr="004D2C1F">
        <w:rPr>
          <w:noProof/>
          <w:sz w:val="28"/>
          <w:szCs w:val="28"/>
        </w:rPr>
        <w:drawing>
          <wp:inline distT="0" distB="0" distL="0" distR="0" wp14:anchorId="3DD6A870" wp14:editId="6F08A9ED">
            <wp:extent cx="2533650" cy="3809999"/>
            <wp:effectExtent l="0" t="0" r="0" b="635"/>
            <wp:docPr id="90117" name="Рисунок 90117" descr="E:\atl_urol\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atl_urol\002.jpg"/>
                    <pic:cNvPicPr>
                      <a:picLocks noChangeAspect="1" noChangeArrowheads="1"/>
                    </pic:cNvPicPr>
                  </pic:nvPicPr>
                  <pic:blipFill>
                    <a:blip r:embed="rId10">
                      <a:lum bright="-12000" contrast="36000"/>
                      <a:extLst>
                        <a:ext uri="{28A0092B-C50C-407E-A947-70E740481C1C}">
                          <a14:useLocalDpi xmlns:a14="http://schemas.microsoft.com/office/drawing/2010/main" val="0"/>
                        </a:ext>
                      </a:extLst>
                    </a:blip>
                    <a:srcRect/>
                    <a:stretch>
                      <a:fillRect/>
                    </a:stretch>
                  </pic:blipFill>
                  <pic:spPr bwMode="auto">
                    <a:xfrm>
                      <a:off x="0" y="0"/>
                      <a:ext cx="2533247" cy="3809393"/>
                    </a:xfrm>
                    <a:prstGeom prst="rect">
                      <a:avLst/>
                    </a:prstGeom>
                    <a:noFill/>
                    <a:ln>
                      <a:noFill/>
                    </a:ln>
                  </pic:spPr>
                </pic:pic>
              </a:graphicData>
            </a:graphic>
          </wp:inline>
        </w:drawing>
      </w:r>
    </w:p>
    <w:p w:rsidR="001130FF" w:rsidRPr="004D2C1F" w:rsidRDefault="001130FF" w:rsidP="004D2C1F">
      <w:pPr>
        <w:shd w:val="clear" w:color="auto" w:fill="FFFFFF"/>
        <w:spacing w:line="360" w:lineRule="auto"/>
        <w:ind w:firstLine="720"/>
        <w:jc w:val="both"/>
        <w:rPr>
          <w:sz w:val="28"/>
          <w:szCs w:val="28"/>
          <w:lang w:val="uz-Cyrl-UZ"/>
        </w:rPr>
      </w:pPr>
      <w:r w:rsidRPr="004D2C1F">
        <w:rPr>
          <w:color w:val="000000"/>
          <w:sz w:val="28"/>
          <w:szCs w:val="28"/>
          <w:lang w:val="uz-Cyrl-UZ"/>
        </w:rPr>
        <w:t xml:space="preserve">Чақалоқларда умуман бел соҳасининг қаватлари (теридан то ички фасциягача) медиал қисмида 7—10 мм, латералда эса 4—8 мм ни ташкил </w:t>
      </w:r>
      <w:r w:rsidRPr="004D2C1F">
        <w:rPr>
          <w:color w:val="000000"/>
          <w:sz w:val="28"/>
          <w:szCs w:val="28"/>
          <w:lang w:val="uz-Cyrl-UZ"/>
        </w:rPr>
        <w:lastRenderedPageBreak/>
        <w:t>этади.</w:t>
      </w:r>
    </w:p>
    <w:p w:rsidR="001130FF" w:rsidRPr="004D2C1F" w:rsidRDefault="001130FF" w:rsidP="004D2C1F">
      <w:pPr>
        <w:shd w:val="clear" w:color="auto" w:fill="FFFFFF"/>
        <w:spacing w:line="360" w:lineRule="auto"/>
        <w:ind w:firstLine="720"/>
        <w:jc w:val="both"/>
        <w:rPr>
          <w:sz w:val="28"/>
          <w:szCs w:val="28"/>
          <w:lang w:val="uz-Cyrl-UZ"/>
        </w:rPr>
      </w:pPr>
      <w:r w:rsidRPr="004D2C1F">
        <w:rPr>
          <w:color w:val="000000"/>
          <w:sz w:val="28"/>
          <w:szCs w:val="28"/>
          <w:lang w:val="uz-Cyrl-UZ"/>
        </w:rPr>
        <w:t>Қорин парда орти соҳасида уч қават ёғ клетчаткаси мавжуд. Шулардан биринчи қаватини textus cellulosus retroperitonealis ҳосил қилади, бу қават ҳар ҳолда яхши ривожланган бўлади.</w:t>
      </w:r>
    </w:p>
    <w:p w:rsidR="001130FF" w:rsidRPr="004D2C1F" w:rsidRDefault="001130FF" w:rsidP="004D2C1F">
      <w:pPr>
        <w:shd w:val="clear" w:color="auto" w:fill="FFFFFF"/>
        <w:spacing w:line="360" w:lineRule="auto"/>
        <w:ind w:firstLine="720"/>
        <w:jc w:val="both"/>
        <w:rPr>
          <w:sz w:val="28"/>
          <w:szCs w:val="28"/>
          <w:lang w:val="uz-Cyrl-UZ"/>
        </w:rPr>
      </w:pPr>
      <w:r w:rsidRPr="004D2C1F">
        <w:rPr>
          <w:color w:val="000000"/>
          <w:sz w:val="28"/>
          <w:szCs w:val="28"/>
          <w:lang w:val="uz-Cyrl-UZ"/>
        </w:rPr>
        <w:t>Қорин парда орти фасцияси иккита варақ</w:t>
      </w:r>
      <w:r w:rsidR="000C1271" w:rsidRPr="004D2C1F">
        <w:rPr>
          <w:color w:val="000000"/>
          <w:sz w:val="28"/>
          <w:szCs w:val="28"/>
          <w:lang w:val="uz-Cyrl-UZ"/>
        </w:rPr>
        <w:t>д</w:t>
      </w:r>
      <w:r w:rsidRPr="004D2C1F">
        <w:rPr>
          <w:color w:val="000000"/>
          <w:sz w:val="28"/>
          <w:szCs w:val="28"/>
          <w:lang w:val="uz-Cyrl-UZ"/>
        </w:rPr>
        <w:t>ан (fascia prerenalis ва fascia retrorenalis) ташкил топган. Буйрак ва сийдик йўллари атрофидаги буйрак олд ва орқа фасциялари варақлари орасида буйрак олд клетчаткаси бўшлиғи  paranefron жойлашган, у сийдик йўллари бўйлаб parauretherium шаклида давом этади. Бу болаларда иккинчи қават ёғ клетчаткаси 3—6 ёшга етганда ривожлана бошлайди. Кўтарилувчи ва тушувчи йўғон ичакларнинг орқа юзаларига орқа томондан буйрак олди фасцияси билан чегараланадиган чамбар ичак клетчаткаси paracolon ёндошиб туради, бу III қават ёғ клетчаткаси ҳисобланади, лекин янги ту</w:t>
      </w:r>
      <w:r w:rsidR="00BF0287" w:rsidRPr="004D2C1F">
        <w:rPr>
          <w:color w:val="000000"/>
          <w:sz w:val="28"/>
          <w:szCs w:val="28"/>
          <w:lang w:val="uz-Cyrl-UZ"/>
        </w:rPr>
        <w:t>ғил</w:t>
      </w:r>
      <w:r w:rsidRPr="004D2C1F">
        <w:rPr>
          <w:color w:val="000000"/>
          <w:sz w:val="28"/>
          <w:szCs w:val="28"/>
          <w:lang w:val="uz-Cyrl-UZ"/>
        </w:rPr>
        <w:t>ган болаларда бу қават яхши тараққий этмаган бўлади. Ёғ клетчаткаларининг сони 7—8 ёшларга бориб кўпаяди, балоғат ёшига бориб тўлиқ ривожланади.</w:t>
      </w:r>
    </w:p>
    <w:p w:rsidR="001130FF" w:rsidRPr="004D2C1F" w:rsidRDefault="001130FF" w:rsidP="004D2C1F">
      <w:pPr>
        <w:shd w:val="clear" w:color="auto" w:fill="FFFFFF"/>
        <w:spacing w:line="360" w:lineRule="auto"/>
        <w:ind w:firstLine="720"/>
        <w:jc w:val="both"/>
        <w:rPr>
          <w:sz w:val="28"/>
          <w:szCs w:val="28"/>
          <w:lang w:val="uz-Cyrl-UZ"/>
        </w:rPr>
      </w:pPr>
      <w:r w:rsidRPr="004D2C1F">
        <w:rPr>
          <w:color w:val="000000"/>
          <w:sz w:val="28"/>
          <w:szCs w:val="28"/>
          <w:lang w:val="uz-Cyrl-UZ"/>
        </w:rPr>
        <w:t>Шуни таъкидлаш лозимки, қорин парда орти клетчаткаси болаларда ҳам секин-аста қорин олд деворидаги қорин парда олд клетчаткаси, пастда эса кичик клетчатка билан туташади.</w:t>
      </w:r>
    </w:p>
    <w:p w:rsidR="001130FF" w:rsidRPr="004D2C1F" w:rsidRDefault="001130FF" w:rsidP="004D2C1F">
      <w:pPr>
        <w:shd w:val="clear" w:color="auto" w:fill="FFFFFF"/>
        <w:spacing w:line="360" w:lineRule="auto"/>
        <w:ind w:firstLine="720"/>
        <w:jc w:val="both"/>
        <w:rPr>
          <w:sz w:val="28"/>
          <w:szCs w:val="28"/>
          <w:lang w:val="uz-Cyrl-UZ"/>
        </w:rPr>
      </w:pPr>
      <w:r w:rsidRPr="004D2C1F">
        <w:rPr>
          <w:color w:val="000000"/>
          <w:sz w:val="28"/>
          <w:szCs w:val="28"/>
          <w:lang w:val="uz-Cyrl-UZ"/>
        </w:rPr>
        <w:t xml:space="preserve">Қорин парда </w:t>
      </w:r>
      <w:r w:rsidR="00B311E4" w:rsidRPr="004D2C1F">
        <w:rPr>
          <w:color w:val="000000"/>
          <w:sz w:val="28"/>
          <w:szCs w:val="28"/>
          <w:lang w:val="uz-Cyrl-UZ"/>
        </w:rPr>
        <w:t xml:space="preserve">орти </w:t>
      </w:r>
      <w:r w:rsidRPr="004D2C1F">
        <w:rPr>
          <w:color w:val="000000"/>
          <w:sz w:val="28"/>
          <w:szCs w:val="28"/>
          <w:lang w:val="uz-Cyrl-UZ"/>
        </w:rPr>
        <w:t>бўшлиғида қуйидаги аъзолар: буйрак, буйрак усти безлари, сийдик йўллари, қорин аортаси ва пастки ковак вена, уларнинг тармоқлари ҳамда олиб келувчи шохобчалари, нерв чигаллари жойлашган.</w:t>
      </w:r>
    </w:p>
    <w:p w:rsidR="001130FF" w:rsidRPr="004D2C1F" w:rsidRDefault="001130FF" w:rsidP="004D2C1F">
      <w:pPr>
        <w:pStyle w:val="a9"/>
        <w:spacing w:after="0" w:line="360" w:lineRule="auto"/>
        <w:ind w:left="0"/>
        <w:jc w:val="both"/>
        <w:rPr>
          <w:color w:val="1D1B11" w:themeColor="background2" w:themeShade="1A"/>
          <w:sz w:val="28"/>
          <w:szCs w:val="28"/>
          <w:lang w:val="uz-Cyrl-UZ"/>
        </w:rPr>
      </w:pPr>
      <w:r w:rsidRPr="004D2C1F">
        <w:rPr>
          <w:color w:val="1D1B11" w:themeColor="background2" w:themeShade="1A"/>
          <w:sz w:val="28"/>
          <w:szCs w:val="28"/>
          <w:lang w:val="uz-Cyrl-UZ"/>
        </w:rPr>
        <w:t xml:space="preserve">Эмизикли болаларда XII қовурка буйракнинг юқори қутбига яқинроқ қисмини кесиб ўтади. Ўнг буйракнинг пастки қутби уч ёшгача IV—V, чапиники эса IV бел умуртқа соҳасида ётади. Уч ёшдан 7 ёшгача ўнг буйракнинг пастки қутби IV бел умуртқасининг ўртасига, чапиники эса шу умуртқанинг юқори учига тўғри келади. 8—10 ёшларга бориб буйрак VII қовурға ва бел умуртқаларининг танасига нисбатан нормал жойлашиб боради. Болаларда чап буйракнинг дарвозаси II бел, ўнгиники эса III бел умуртқаларининг юқори қирраларига тўгри келади. Янги туғилган болаларда буйрак дарвозаси олдинга қараган ва фақат кейинчалик </w:t>
      </w:r>
      <w:r w:rsidRPr="004D2C1F">
        <w:rPr>
          <w:color w:val="1D1B11" w:themeColor="background2" w:themeShade="1A"/>
          <w:sz w:val="28"/>
          <w:szCs w:val="28"/>
          <w:lang w:val="uz-Cyrl-UZ"/>
        </w:rPr>
        <w:lastRenderedPageBreak/>
        <w:t>ичкарига қараб бурилади. Буйрак қон томирлари нисбатан узунроқ ва қийшиқ жойлашган. Қорин аортасидан бошланувчи буйрак артерияси ва буйрак венасининг пастки ковак венага қуйилиш жойи анча мунча буйрак жомчасидан юқорироқ туради. Қон томирларининг горизонтал йўналиши болаларда жуда ҳам кам учрайди.</w:t>
      </w:r>
    </w:p>
    <w:p w:rsidR="001130FF" w:rsidRPr="004D2C1F" w:rsidRDefault="001130FF" w:rsidP="004D2C1F">
      <w:pPr>
        <w:pStyle w:val="a9"/>
        <w:spacing w:after="0" w:line="360" w:lineRule="auto"/>
        <w:ind w:left="0" w:firstLine="708"/>
        <w:jc w:val="both"/>
        <w:rPr>
          <w:color w:val="1D1B11" w:themeColor="background2" w:themeShade="1A"/>
          <w:sz w:val="28"/>
          <w:szCs w:val="28"/>
          <w:lang w:val="uz-Cyrl-UZ"/>
        </w:rPr>
      </w:pPr>
      <w:r w:rsidRPr="004D2C1F">
        <w:rPr>
          <w:color w:val="000000"/>
          <w:sz w:val="28"/>
          <w:szCs w:val="28"/>
          <w:lang w:val="uz-Cyrl-UZ"/>
        </w:rPr>
        <w:t>Бола ёши катталашган сайин буйрак артериясининг диаметри ва узунлиги ҳам ўзгариб боради. Чунончи, дастлаб артерия диаметри 2—2,5 мм, кейинчалик 3—4 мм, мактаб ёшида эса 4,5 дан 8 мм гача кенгаяди. Артерия билан веналарнинг диаметрлари бир-биридан фарқ қилади. Буйрак веналари диаметри торроқ, артерияларники эса йўғонроқдир. Буйрак веналарининг диаметри 2 мл, чап буйрак венасининг узунлиги 1,6—1,8 см, ўнгиники 1,2—1,4 см га тўғри келади.</w:t>
      </w:r>
    </w:p>
    <w:p w:rsidR="001130FF" w:rsidRPr="004D2C1F" w:rsidRDefault="001130FF" w:rsidP="004D2C1F">
      <w:pPr>
        <w:shd w:val="clear" w:color="auto" w:fill="FFFFFF"/>
        <w:spacing w:line="360" w:lineRule="auto"/>
        <w:ind w:firstLine="720"/>
        <w:jc w:val="both"/>
        <w:rPr>
          <w:sz w:val="28"/>
          <w:szCs w:val="28"/>
          <w:lang w:val="uz-Cyrl-UZ"/>
        </w:rPr>
      </w:pPr>
      <w:r w:rsidRPr="004D2C1F">
        <w:rPr>
          <w:color w:val="000000"/>
          <w:sz w:val="28"/>
          <w:szCs w:val="28"/>
          <w:lang w:val="uz-Cyrl-UZ"/>
        </w:rPr>
        <w:t>Янги туғилган ва 12 яшар болаларда ҳам буйрак лимфа системаси яхши ривожланган, лекин уларнинг клапан аппаратлари унча тараққий этмаган бўлади.</w:t>
      </w:r>
    </w:p>
    <w:p w:rsidR="001130FF" w:rsidRPr="004D2C1F" w:rsidRDefault="001130FF" w:rsidP="004D2C1F">
      <w:pPr>
        <w:shd w:val="clear" w:color="auto" w:fill="FFFFFF"/>
        <w:spacing w:line="360" w:lineRule="auto"/>
        <w:ind w:firstLine="720"/>
        <w:jc w:val="both"/>
        <w:rPr>
          <w:sz w:val="28"/>
          <w:szCs w:val="28"/>
          <w:lang w:val="uz-Cyrl-UZ"/>
        </w:rPr>
      </w:pPr>
      <w:r w:rsidRPr="004D2C1F">
        <w:rPr>
          <w:color w:val="000000"/>
          <w:sz w:val="28"/>
          <w:szCs w:val="28"/>
          <w:lang w:val="uz-Cyrl-UZ"/>
        </w:rPr>
        <w:t>Иннервация буйрак чигали ҳисобига амалга ошади, буйрак артериялари атрофида жойлашади.</w:t>
      </w:r>
    </w:p>
    <w:p w:rsidR="001130FF" w:rsidRPr="004D2C1F" w:rsidRDefault="001130FF" w:rsidP="004D2C1F">
      <w:pPr>
        <w:shd w:val="clear" w:color="auto" w:fill="FFFFFF"/>
        <w:spacing w:line="360" w:lineRule="auto"/>
        <w:ind w:firstLine="720"/>
        <w:jc w:val="both"/>
        <w:rPr>
          <w:color w:val="000000"/>
          <w:sz w:val="28"/>
          <w:szCs w:val="28"/>
          <w:lang w:val="uz-Cyrl-UZ"/>
        </w:rPr>
      </w:pPr>
      <w:r w:rsidRPr="004D2C1F">
        <w:rPr>
          <w:color w:val="000000"/>
          <w:sz w:val="28"/>
          <w:szCs w:val="28"/>
          <w:lang w:val="uz-Cyrl-UZ"/>
        </w:rPr>
        <w:t>Янги туғилган болалар буйрагининг кўндаланг кесими юмалоқ шаклга эга. Пўстлоқ қатлами 2 мм, мағиз қатлами анча тараққий этган бўлиб, 8 мм га етади.</w:t>
      </w:r>
    </w:p>
    <w:p w:rsidR="001130FF" w:rsidRPr="004D2C1F" w:rsidRDefault="001130FF" w:rsidP="004D2C1F">
      <w:pPr>
        <w:shd w:val="clear" w:color="auto" w:fill="FFFFFF"/>
        <w:spacing w:line="360" w:lineRule="auto"/>
        <w:ind w:firstLine="720"/>
        <w:jc w:val="both"/>
        <w:rPr>
          <w:sz w:val="28"/>
          <w:szCs w:val="28"/>
          <w:lang w:val="uz-Cyrl-UZ"/>
        </w:rPr>
      </w:pPr>
      <w:r w:rsidRPr="004D2C1F">
        <w:rPr>
          <w:color w:val="000000"/>
          <w:sz w:val="28"/>
          <w:szCs w:val="28"/>
          <w:lang w:val="uz-Cyrl-UZ"/>
        </w:rPr>
        <w:t>Янги тукилган чақалоқларда буйрак юқори ва олдиндан буйрак усти безлари билан ёпилиб туради. Ўнг буйракка жигарнинг кам қисми, ичакларнинг эса кўпроқ қисмлари тегиб туради. 12 бармоқ ичак буйракнинг ташқи қирғоғига оҳиста тегиб туради. Чақалоқларда чап буйрак талоққа, унинг юқори қутбига эса меъда ости бези тегиши мумкин.</w:t>
      </w:r>
    </w:p>
    <w:p w:rsidR="001130FF" w:rsidRPr="004D2C1F" w:rsidRDefault="001130FF" w:rsidP="004D2C1F">
      <w:pPr>
        <w:shd w:val="clear" w:color="auto" w:fill="FFFFFF"/>
        <w:spacing w:line="360" w:lineRule="auto"/>
        <w:ind w:firstLine="720"/>
        <w:jc w:val="both"/>
        <w:rPr>
          <w:sz w:val="28"/>
          <w:szCs w:val="28"/>
          <w:lang w:val="uz-Cyrl-UZ"/>
        </w:rPr>
      </w:pPr>
      <w:r w:rsidRPr="004D2C1F">
        <w:rPr>
          <w:color w:val="000000"/>
          <w:sz w:val="28"/>
          <w:szCs w:val="28"/>
          <w:lang w:val="uz-Cyrl-UZ"/>
        </w:rPr>
        <w:t xml:space="preserve">Янги туғилган чақалокларда сийдик найининг узунлиги 5—7 см бўлиб, у иккита тенг бўлақдан: қорин ва чаноқ қисмидан иборат. Бола ўсиши билан унинг узунлиги ҳам ўзгариб боради, болалик даврида 10 см, мактаб ёшида 14 см, балоғат ёшида 18—20 см га етади. Дастлаб диаметри 1—1,5 мм бўлиб, кейинчалик секин-аста кенгайиб боради. Бу аъзонинг </w:t>
      </w:r>
      <w:r w:rsidRPr="004D2C1F">
        <w:rPr>
          <w:color w:val="000000"/>
          <w:sz w:val="28"/>
          <w:szCs w:val="28"/>
          <w:lang w:val="uz-Cyrl-UZ"/>
        </w:rPr>
        <w:lastRenderedPageBreak/>
        <w:t>учта торайган қисми бор, улар орасида иккита торайган қисми тафовут этилади. Юқори торайган қисми буйрак жомининг сийдик найига ўтиш қирмида, иккинчиси (ўрта) терминал чизиқнинг кесиб ўтиш қисмида ва учинчиси эса қовуқни тешиб ўтиш деворида жойлашади. Бу торайган кисмларда асосан майда тошлар ҳар хил тузлар ўтириб қолиши хавфи туғилади.</w:t>
      </w:r>
    </w:p>
    <w:p w:rsidR="001130FF" w:rsidRPr="004D2C1F" w:rsidRDefault="001130FF" w:rsidP="004D2C1F">
      <w:pPr>
        <w:shd w:val="clear" w:color="auto" w:fill="FFFFFF"/>
        <w:spacing w:line="360" w:lineRule="auto"/>
        <w:ind w:firstLine="720"/>
        <w:jc w:val="both"/>
        <w:rPr>
          <w:sz w:val="28"/>
          <w:szCs w:val="28"/>
          <w:lang w:val="uz-Cyrl-UZ"/>
        </w:rPr>
      </w:pPr>
      <w:r w:rsidRPr="004D2C1F">
        <w:rPr>
          <w:color w:val="000000"/>
          <w:sz w:val="28"/>
          <w:szCs w:val="28"/>
          <w:lang w:val="uz-Cyrl-UZ"/>
        </w:rPr>
        <w:t>Ўнг сийдик найига олд томондан 12 бармоқ ичак, оч ичак қовузлоқлари, баъзида кўричак — чувалчангсимон ўсимта тегиб турса, чапига эса ёнбош ичак қовузлоқлари, сигмасимон ичак ёпишиб туради. Орқа томондан сийдик найлари бел мускулининг фасциясида ётади. Чап сийдик найидан ичкарида қорин аортаси, ўнгидан ичкарида пастки ковак вена ўрин олган. Терминал чизиқ соҳасида чап сийдик найи чап умумий ёнбош, ўнги эса ўнг ташқи ёнбош артерияни кесиб ўтади. Кичик тос бўшлиғида иккала сийдик найи ёй ҳосил қилади. Ёй каудал томонга қараган бўлиб, сийдик найи юқорига кўтарилади ва қов суягининг юқори қирғоғи соҳасида қовуққа очилади.</w:t>
      </w:r>
    </w:p>
    <w:p w:rsidR="001130FF" w:rsidRPr="004D2C1F" w:rsidRDefault="001130FF" w:rsidP="004D2C1F">
      <w:pPr>
        <w:shd w:val="clear" w:color="auto" w:fill="FFFFFF"/>
        <w:spacing w:line="360" w:lineRule="auto"/>
        <w:ind w:firstLine="720"/>
        <w:jc w:val="both"/>
        <w:rPr>
          <w:sz w:val="28"/>
          <w:szCs w:val="28"/>
        </w:rPr>
      </w:pPr>
      <w:r w:rsidRPr="004D2C1F">
        <w:rPr>
          <w:color w:val="000000"/>
          <w:sz w:val="28"/>
          <w:szCs w:val="28"/>
          <w:lang w:val="uz-Cyrl-UZ"/>
        </w:rPr>
        <w:t>Сийдик найининг бел қисми буйрак ва мояк артерияларидан қон билан таъминланади, веналари бир хил номланади. Иннервация бел чигалининг толалари орқали амалга ошади.</w:t>
      </w:r>
    </w:p>
    <w:p w:rsidR="001130FF" w:rsidRPr="004D2C1F" w:rsidRDefault="001130FF" w:rsidP="004D2C1F">
      <w:pPr>
        <w:shd w:val="clear" w:color="auto" w:fill="FFFFFF"/>
        <w:spacing w:line="360" w:lineRule="auto"/>
        <w:ind w:firstLine="720"/>
        <w:jc w:val="both"/>
        <w:rPr>
          <w:sz w:val="28"/>
          <w:szCs w:val="28"/>
          <w:lang w:val="uz-Cyrl-UZ"/>
        </w:rPr>
      </w:pPr>
      <w:r w:rsidRPr="004D2C1F">
        <w:rPr>
          <w:color w:val="000000"/>
          <w:sz w:val="28"/>
          <w:szCs w:val="28"/>
          <w:lang w:val="uz-Cyrl-UZ"/>
        </w:rPr>
        <w:t>Чақалокларда сийдик найи нерв толаларига бой. Унинг деворида адвентициал мускул ва шиллиқ чигаллар борлиги аниқланган. Бу учала нерв чигаллари бир-бири билан узвий боғланиб бутун сийдик найини қаватма-қават иннервациялайди.</w:t>
      </w:r>
    </w:p>
    <w:p w:rsidR="001130FF" w:rsidRPr="004D2C1F" w:rsidRDefault="001130FF" w:rsidP="004D2C1F">
      <w:pPr>
        <w:shd w:val="clear" w:color="auto" w:fill="FFFFFF"/>
        <w:spacing w:line="360" w:lineRule="auto"/>
        <w:ind w:firstLine="720"/>
        <w:jc w:val="both"/>
        <w:rPr>
          <w:sz w:val="28"/>
          <w:szCs w:val="28"/>
          <w:lang w:val="uz-Cyrl-UZ"/>
        </w:rPr>
      </w:pPr>
      <w:r w:rsidRPr="004D2C1F">
        <w:rPr>
          <w:color w:val="000000"/>
          <w:sz w:val="28"/>
          <w:szCs w:val="28"/>
          <w:lang w:val="uz-Cyrl-UZ"/>
        </w:rPr>
        <w:t>Буйрак усти безлари чақалоқларда нисбатан каттароқ бўлиб, узунлиги 3,5 см, эни 2,5 см, қалинлиги 1,25 см, ҳажми 7 г га тенгдир.</w:t>
      </w:r>
    </w:p>
    <w:p w:rsidR="001130FF" w:rsidRPr="004D2C1F" w:rsidRDefault="001130FF" w:rsidP="004D2C1F">
      <w:pPr>
        <w:shd w:val="clear" w:color="auto" w:fill="FFFFFF"/>
        <w:spacing w:line="360" w:lineRule="auto"/>
        <w:ind w:firstLine="720"/>
        <w:jc w:val="both"/>
        <w:rPr>
          <w:sz w:val="28"/>
          <w:szCs w:val="28"/>
          <w:lang w:val="uz-Cyrl-UZ"/>
        </w:rPr>
      </w:pPr>
      <w:r w:rsidRPr="004D2C1F">
        <w:rPr>
          <w:color w:val="000000"/>
          <w:sz w:val="28"/>
          <w:szCs w:val="28"/>
          <w:lang w:val="uz-Cyrl-UZ"/>
        </w:rPr>
        <w:t xml:space="preserve">Ўнг без учбурчак шаклида, чапи эса 7 ёшгача тўртбурчак, кейинчалик яримой шаклида ривожланади. Безлар буйракнинг юқори қутбларига ёпишиб туради. Ҳар бир буйрак усти бези ўз капсуласига эга, 8—10 ёшга бориб капсула қалинлашиб боради. Безлар асосан юқори буйрак усти бези артерияси, яъни пастки диафрагма артерияси тармокидан, </w:t>
      </w:r>
      <w:r w:rsidRPr="004D2C1F">
        <w:rPr>
          <w:color w:val="000000"/>
          <w:sz w:val="28"/>
          <w:szCs w:val="28"/>
          <w:lang w:val="uz-Cyrl-UZ"/>
        </w:rPr>
        <w:lastRenderedPageBreak/>
        <w:t>ўрта буйрак усти бези артерияси қорин артерияси тармоғи, пастки буйрак усти бези артерияси тармоғи бўлган манбалардан қон билан таъминланади.</w:t>
      </w:r>
    </w:p>
    <w:p w:rsidR="001130FF" w:rsidRPr="004D2C1F" w:rsidRDefault="001130FF" w:rsidP="004D2C1F">
      <w:pPr>
        <w:shd w:val="clear" w:color="auto" w:fill="FFFFFF"/>
        <w:spacing w:line="360" w:lineRule="auto"/>
        <w:ind w:firstLine="720"/>
        <w:jc w:val="both"/>
        <w:rPr>
          <w:sz w:val="28"/>
          <w:szCs w:val="28"/>
          <w:lang w:val="uz-Cyrl-UZ"/>
        </w:rPr>
      </w:pPr>
      <w:r w:rsidRPr="004D2C1F">
        <w:rPr>
          <w:color w:val="000000"/>
          <w:sz w:val="28"/>
          <w:szCs w:val="28"/>
          <w:lang w:val="uz-Cyrl-UZ"/>
        </w:rPr>
        <w:t>Веноз қон марказий венага, у ўнг томондан v. cava inferior ra, чап томондан v. remalis sinistra га қуйилади.</w:t>
      </w:r>
    </w:p>
    <w:p w:rsidR="001130FF" w:rsidRPr="004D2C1F" w:rsidRDefault="001130FF" w:rsidP="004D2C1F">
      <w:pPr>
        <w:shd w:val="clear" w:color="auto" w:fill="FFFFFF"/>
        <w:spacing w:line="360" w:lineRule="auto"/>
        <w:ind w:firstLine="720"/>
        <w:jc w:val="both"/>
        <w:rPr>
          <w:color w:val="000000"/>
          <w:sz w:val="28"/>
          <w:szCs w:val="28"/>
          <w:lang w:val="uz-Cyrl-UZ"/>
        </w:rPr>
      </w:pPr>
      <w:r w:rsidRPr="004D2C1F">
        <w:rPr>
          <w:color w:val="000000"/>
          <w:sz w:val="28"/>
          <w:szCs w:val="28"/>
          <w:lang w:val="uz-Cyrl-UZ"/>
        </w:rPr>
        <w:t>Иннервация қуёш ва буйрак чигали ҳамда диафрагма нервлари орқали бажарилади. Лимфа буйрак усти безидан аорта ва пастки ковак вена ёнида жойлашган тугунларга йўналади.</w:t>
      </w:r>
    </w:p>
    <w:p w:rsidR="00BF0287" w:rsidRPr="004D2C1F" w:rsidRDefault="00814CFD" w:rsidP="004D2C1F">
      <w:pPr>
        <w:pStyle w:val="3"/>
        <w:spacing w:line="360" w:lineRule="auto"/>
        <w:ind w:left="708"/>
        <w:jc w:val="both"/>
        <w:rPr>
          <w:color w:val="1D1B11" w:themeColor="background2" w:themeShade="1A"/>
          <w:sz w:val="28"/>
          <w:szCs w:val="28"/>
        </w:rPr>
      </w:pPr>
      <w:r w:rsidRPr="004D2C1F">
        <w:rPr>
          <w:color w:val="1D1B11" w:themeColor="background2" w:themeShade="1A"/>
          <w:sz w:val="28"/>
          <w:szCs w:val="28"/>
        </w:rPr>
        <w:t xml:space="preserve">СИЙДИК ЧИКАРИШ ЙЎЛЛАРИ ТУҒМА НУҚСОНЛАРИНИ </w:t>
      </w:r>
      <w:r w:rsidR="00BF0287" w:rsidRPr="004D2C1F">
        <w:rPr>
          <w:color w:val="1D1B11" w:themeColor="background2" w:themeShade="1A"/>
          <w:sz w:val="28"/>
          <w:szCs w:val="28"/>
        </w:rPr>
        <w:t xml:space="preserve">  </w:t>
      </w:r>
    </w:p>
    <w:p w:rsidR="00814CFD" w:rsidRPr="004D2C1F" w:rsidRDefault="00BF0287" w:rsidP="004D2C1F">
      <w:pPr>
        <w:pStyle w:val="3"/>
        <w:spacing w:line="360" w:lineRule="auto"/>
        <w:jc w:val="both"/>
        <w:rPr>
          <w:bCs w:val="0"/>
          <w:color w:val="1D1B11" w:themeColor="background2" w:themeShade="1A"/>
          <w:sz w:val="28"/>
          <w:szCs w:val="28"/>
        </w:rPr>
      </w:pPr>
      <w:r w:rsidRPr="004D2C1F">
        <w:rPr>
          <w:color w:val="1D1B11" w:themeColor="background2" w:themeShade="1A"/>
          <w:sz w:val="28"/>
          <w:szCs w:val="28"/>
        </w:rPr>
        <w:t xml:space="preserve">        </w:t>
      </w:r>
      <w:r w:rsidR="00814CFD" w:rsidRPr="004D2C1F">
        <w:rPr>
          <w:color w:val="1D1B11" w:themeColor="background2" w:themeShade="1A"/>
          <w:sz w:val="28"/>
          <w:szCs w:val="28"/>
        </w:rPr>
        <w:t xml:space="preserve">ТЕКШИРИШ </w:t>
      </w:r>
      <w:r w:rsidR="00814CFD" w:rsidRPr="004D2C1F">
        <w:rPr>
          <w:bCs w:val="0"/>
          <w:color w:val="1D1B11" w:themeColor="background2" w:themeShade="1A"/>
          <w:sz w:val="28"/>
          <w:szCs w:val="28"/>
        </w:rPr>
        <w:t>ВА КАСАЛЛИКЛАРНИ АНИКЛАШ УСУЛЛАРИ</w:t>
      </w:r>
    </w:p>
    <w:p w:rsidR="00814CFD" w:rsidRPr="004D2C1F" w:rsidRDefault="00814CFD" w:rsidP="004D2C1F">
      <w:pPr>
        <w:shd w:val="clear" w:color="auto" w:fill="FFFFFF"/>
        <w:spacing w:line="360" w:lineRule="auto"/>
        <w:ind w:firstLine="720"/>
        <w:jc w:val="both"/>
        <w:rPr>
          <w:sz w:val="28"/>
          <w:szCs w:val="28"/>
          <w:lang w:val="uz-Cyrl-UZ"/>
        </w:rPr>
      </w:pPr>
      <w:r w:rsidRPr="004D2C1F">
        <w:rPr>
          <w:color w:val="000000"/>
          <w:sz w:val="28"/>
          <w:szCs w:val="28"/>
          <w:lang w:val="uz-Cyrl-UZ"/>
        </w:rPr>
        <w:t xml:space="preserve">Болаларда сийдик чиқариш йўллари касалликлари нисбатан тез-тез учрайди. </w:t>
      </w:r>
    </w:p>
    <w:p w:rsidR="00814CFD" w:rsidRPr="004D2C1F" w:rsidRDefault="00814CFD" w:rsidP="004D2C1F">
      <w:pPr>
        <w:widowControl/>
        <w:spacing w:line="360" w:lineRule="auto"/>
        <w:ind w:firstLine="708"/>
        <w:jc w:val="both"/>
        <w:rPr>
          <w:sz w:val="28"/>
          <w:szCs w:val="28"/>
          <w:lang w:val="uz-Cyrl-UZ"/>
        </w:rPr>
      </w:pPr>
      <w:r w:rsidRPr="004D2C1F">
        <w:rPr>
          <w:color w:val="000000"/>
          <w:sz w:val="28"/>
          <w:szCs w:val="28"/>
          <w:lang w:val="uz-Cyrl-UZ"/>
        </w:rPr>
        <w:t>Болаларда сийдик чиқариш йўллари касалликларига оид маълумотларни ота-оналардан суриштириб билишга тўғри келади. Бироқ, бу маълумотларнинг тўлиқ бўлмаслиги табиий. Шу сабабли, ташхис қўйишда касаллик манзарасига, лаборатория, рентген-радиологик ва функционал текшириш натижаларига катта аҳамият бериш лозим.</w:t>
      </w:r>
    </w:p>
    <w:p w:rsidR="00814CFD" w:rsidRPr="004D2C1F" w:rsidRDefault="00814CFD" w:rsidP="004D2C1F">
      <w:pPr>
        <w:widowControl/>
        <w:spacing w:line="360" w:lineRule="auto"/>
        <w:ind w:firstLine="708"/>
        <w:jc w:val="both"/>
        <w:rPr>
          <w:color w:val="000000"/>
          <w:spacing w:val="4"/>
          <w:sz w:val="28"/>
          <w:szCs w:val="28"/>
          <w:lang w:val="uz-Cyrl-UZ"/>
        </w:rPr>
      </w:pPr>
      <w:r w:rsidRPr="004D2C1F">
        <w:rPr>
          <w:color w:val="000000"/>
          <w:sz w:val="28"/>
          <w:szCs w:val="28"/>
          <w:lang w:val="uz-Cyrl-UZ"/>
        </w:rPr>
        <w:t>Инструментал ва лаборатория текшириш усуллари анча бўлиб, айримлари ўс</w:t>
      </w:r>
      <w:r w:rsidR="00BF0287" w:rsidRPr="004D2C1F">
        <w:rPr>
          <w:color w:val="000000"/>
          <w:sz w:val="28"/>
          <w:szCs w:val="28"/>
          <w:lang w:val="uz-Cyrl-UZ"/>
        </w:rPr>
        <w:t>аётган организм учун хавфсиз</w:t>
      </w:r>
      <w:r w:rsidRPr="004D2C1F">
        <w:rPr>
          <w:color w:val="000000"/>
          <w:sz w:val="28"/>
          <w:szCs w:val="28"/>
          <w:lang w:val="uz-Cyrl-UZ"/>
        </w:rPr>
        <w:t xml:space="preserve"> эмас. Шунинг учун ҳам ташхис қўйишда кенг кўламда маълумот берувчи, бироқ организмга нисбатан зиёнсиз усулларни танлаш ва уларни чуқур таҳ-лил қилиш талаб қилинади.Текшириш усулларининг қай бири қўлланиши хасталикнинг тури, шакли ва қўйилажак ташхиснинг мураккабликларига боғлиқ.</w:t>
      </w:r>
      <w:r w:rsidRPr="004D2C1F">
        <w:rPr>
          <w:color w:val="1D1B11" w:themeColor="background2" w:themeShade="1A"/>
          <w:sz w:val="28"/>
          <w:szCs w:val="28"/>
          <w:lang w:val="uz-Cyrl-UZ"/>
        </w:rPr>
        <w:t xml:space="preserve"> Текшириш вазифаларидан келиб чиққан ҳолда (касалликни топиш,унинг этиологияси ва патогенезини аниқлаш, организмнинг бошқа аъзолари ва тизимларининг урологик касалликларда “қатнашиши”, мавжуд бўлган асоратларни ва касалликнинг эҳтимолга яқин прогнозини аниқлаш, даволашнинг оптимал усулини танлаш, унинг натижаларини баҳолаш, диспансер кузатуви давомида динамик назоратни таъминлаш) шифокор имкони бўлган усулларнинг минимал сони ёрдамида максимал тўлиқ ахборот олишга интилиши зарур. Бунда шундай усулларни афзал кўрмоқ </w:t>
      </w:r>
      <w:r w:rsidRPr="004D2C1F">
        <w:rPr>
          <w:color w:val="1D1B11" w:themeColor="background2" w:themeShade="1A"/>
          <w:sz w:val="28"/>
          <w:szCs w:val="28"/>
          <w:lang w:val="uz-Cyrl-UZ"/>
        </w:rPr>
        <w:lastRenderedPageBreak/>
        <w:t xml:space="preserve">керакки, уларни ўтказганда бирор–бир асорат қолиши мумкинлиги билан боғлиқ бўлмасин (ультратовуш текшируви, урофлоуметрия, радиоизотоп текширишлар). Асбоб ускуналар ва рентгенологик усуллардан биринчи навбатда кўп ахборот олинадиган ва кам шикастлантирадиганларини қўллаш керак. Демак, ишламайдиган буйрак ёки гидронефрозда кўпинча танлаш усули ретроград уретеропиелография бўлмасдан, балки ангиография, буйрак ўсмасида ангиографик текширишлар комплекси асосий бўлиши мумкин. </w:t>
      </w:r>
      <w:r w:rsidRPr="004D2C1F">
        <w:rPr>
          <w:color w:val="1D1B11" w:themeColor="background2" w:themeShade="1A"/>
          <w:sz w:val="28"/>
          <w:szCs w:val="28"/>
        </w:rPr>
        <w:t>Бу</w:t>
      </w:r>
      <w:r w:rsidRPr="004D2C1F">
        <w:rPr>
          <w:color w:val="1D1B11" w:themeColor="background2" w:themeShade="1A"/>
          <w:sz w:val="28"/>
          <w:szCs w:val="28"/>
          <w:lang w:val="uz-Cyrl-UZ"/>
        </w:rPr>
        <w:t xml:space="preserve"> </w:t>
      </w:r>
      <w:r w:rsidRPr="004D2C1F">
        <w:rPr>
          <w:color w:val="1D1B11" w:themeColor="background2" w:themeShade="1A"/>
          <w:sz w:val="28"/>
          <w:szCs w:val="28"/>
        </w:rPr>
        <w:t>дастлабки экскретор урография ва шунга ўхшашлардан воз кечиш имконини</w:t>
      </w:r>
      <w:r w:rsidRPr="004D2C1F">
        <w:rPr>
          <w:color w:val="1D1B11" w:themeColor="background2" w:themeShade="1A"/>
          <w:sz w:val="28"/>
          <w:szCs w:val="28"/>
          <w:lang w:val="uz-Cyrl-UZ"/>
        </w:rPr>
        <w:t xml:space="preserve"> </w:t>
      </w:r>
      <w:r w:rsidRPr="004D2C1F">
        <w:rPr>
          <w:color w:val="1D1B11" w:themeColor="background2" w:themeShade="1A"/>
          <w:sz w:val="28"/>
          <w:szCs w:val="28"/>
        </w:rPr>
        <w:t>беради. Таъкидлаш керакки, текширишнинг умумклиник қисми ҳар бир</w:t>
      </w:r>
      <w:r w:rsidRPr="004D2C1F">
        <w:rPr>
          <w:color w:val="1D1B11" w:themeColor="background2" w:themeShade="1A"/>
          <w:sz w:val="28"/>
          <w:szCs w:val="28"/>
          <w:lang w:val="uz-Cyrl-UZ"/>
        </w:rPr>
        <w:t xml:space="preserve"> </w:t>
      </w:r>
      <w:r w:rsidRPr="004D2C1F">
        <w:rPr>
          <w:color w:val="1D1B11" w:themeColor="background2" w:themeShade="1A"/>
          <w:sz w:val="28"/>
          <w:szCs w:val="28"/>
        </w:rPr>
        <w:t>шифокор учун тушунарли бўлиши (беморни батафсил ва диққат билан сўраб–суриштириш, шикоятларини тўғри баҳолаш, ҳозирги касаллиги ва ҳаёт</w:t>
      </w:r>
      <w:r w:rsidRPr="004D2C1F">
        <w:rPr>
          <w:color w:val="1D1B11" w:themeColor="background2" w:themeShade="1A"/>
          <w:sz w:val="28"/>
          <w:szCs w:val="28"/>
          <w:lang w:val="uz-Cyrl-UZ"/>
        </w:rPr>
        <w:t xml:space="preserve"> </w:t>
      </w:r>
      <w:r w:rsidRPr="004D2C1F">
        <w:rPr>
          <w:color w:val="1D1B11" w:themeColor="background2" w:themeShade="1A"/>
          <w:sz w:val="28"/>
          <w:szCs w:val="28"/>
        </w:rPr>
        <w:t>тарихининг хусусиятлари, кўздан кечиришни ўтказишнинг кетма–кетлиги,</w:t>
      </w:r>
      <w:r w:rsidR="00BF0287" w:rsidRPr="004D2C1F">
        <w:rPr>
          <w:color w:val="1D1B11" w:themeColor="background2" w:themeShade="1A"/>
          <w:sz w:val="28"/>
          <w:szCs w:val="28"/>
          <w:lang w:val="uz-Cyrl-UZ"/>
        </w:rPr>
        <w:t xml:space="preserve"> </w:t>
      </w:r>
      <w:r w:rsidRPr="004D2C1F">
        <w:rPr>
          <w:color w:val="1D1B11" w:themeColor="background2" w:themeShade="1A"/>
          <w:sz w:val="28"/>
          <w:szCs w:val="28"/>
        </w:rPr>
        <w:t>касалликнинг аниқланган белгиларини комплекс баҳолаш), кў</w:t>
      </w:r>
      <w:proofErr w:type="gramStart"/>
      <w:r w:rsidRPr="004D2C1F">
        <w:rPr>
          <w:color w:val="1D1B11" w:themeColor="background2" w:themeShade="1A"/>
          <w:sz w:val="28"/>
          <w:szCs w:val="28"/>
        </w:rPr>
        <w:t>п</w:t>
      </w:r>
      <w:proofErr w:type="gramEnd"/>
      <w:r w:rsidRPr="004D2C1F">
        <w:rPr>
          <w:color w:val="1D1B11" w:themeColor="background2" w:themeShade="1A"/>
          <w:sz w:val="28"/>
          <w:szCs w:val="28"/>
        </w:rPr>
        <w:t xml:space="preserve"> ҳолларда тўғри</w:t>
      </w:r>
      <w:r w:rsidRPr="004D2C1F">
        <w:rPr>
          <w:color w:val="1D1B11" w:themeColor="background2" w:themeShade="1A"/>
          <w:sz w:val="28"/>
          <w:szCs w:val="28"/>
          <w:lang w:val="uz-Cyrl-UZ"/>
        </w:rPr>
        <w:t xml:space="preserve"> </w:t>
      </w:r>
      <w:r w:rsidRPr="004D2C1F">
        <w:rPr>
          <w:color w:val="1D1B11" w:themeColor="background2" w:themeShade="1A"/>
          <w:sz w:val="28"/>
          <w:szCs w:val="28"/>
        </w:rPr>
        <w:t>ташхис қўйиш ва кейинги текшириш усуллари заруриятининг сонини</w:t>
      </w:r>
      <w:r w:rsidR="00BF0287" w:rsidRPr="004D2C1F">
        <w:rPr>
          <w:color w:val="1D1B11" w:themeColor="background2" w:themeShade="1A"/>
          <w:sz w:val="28"/>
          <w:szCs w:val="28"/>
          <w:lang w:val="uz-Cyrl-UZ"/>
        </w:rPr>
        <w:t xml:space="preserve">  </w:t>
      </w:r>
      <w:r w:rsidRPr="004D2C1F">
        <w:rPr>
          <w:color w:val="1D1B11" w:themeColor="background2" w:themeShade="1A"/>
          <w:sz w:val="28"/>
          <w:szCs w:val="28"/>
        </w:rPr>
        <w:t>минимумга олиб келиш имконини беради.</w:t>
      </w:r>
      <w:r w:rsidRPr="004D2C1F">
        <w:rPr>
          <w:color w:val="1D1B11" w:themeColor="background2" w:themeShade="1A"/>
          <w:sz w:val="28"/>
          <w:szCs w:val="28"/>
          <w:lang w:val="uz-Cyrl-UZ"/>
        </w:rPr>
        <w:t xml:space="preserve"> Шундай қилиб, ушбу бобда кўрсатилган урологик беморни текширишнинг кетма–кетлиги, қатъий қотиб қолган эмас ва касалликнинг клиник хусусиятлари ҳамда беморнинг индивидуал хусусиятларига қараб ўзгариб туради</w:t>
      </w:r>
      <w:r w:rsidRPr="004D2C1F">
        <w:rPr>
          <w:sz w:val="28"/>
          <w:szCs w:val="28"/>
          <w:lang w:val="uz-Cyrl-UZ"/>
        </w:rPr>
        <w:t>.</w:t>
      </w:r>
    </w:p>
    <w:p w:rsidR="00814CFD" w:rsidRPr="004D2C1F" w:rsidRDefault="00814CFD" w:rsidP="004D2C1F">
      <w:pPr>
        <w:shd w:val="clear" w:color="auto" w:fill="FFFFFF"/>
        <w:spacing w:line="360" w:lineRule="auto"/>
        <w:ind w:right="7" w:firstLine="965"/>
        <w:jc w:val="both"/>
        <w:rPr>
          <w:color w:val="1D1B11" w:themeColor="background2" w:themeShade="1A"/>
          <w:sz w:val="28"/>
          <w:szCs w:val="28"/>
          <w:lang w:val="uz-Cyrl-UZ"/>
        </w:rPr>
      </w:pPr>
      <w:r w:rsidRPr="004D2C1F">
        <w:rPr>
          <w:color w:val="000000"/>
          <w:spacing w:val="4"/>
          <w:sz w:val="28"/>
          <w:szCs w:val="28"/>
          <w:lang w:val="uz-Cyrl-UZ"/>
        </w:rPr>
        <w:t>Биз урологик беморларни текшириш усулларини 2 босқичга бўлиб олдик:</w:t>
      </w:r>
    </w:p>
    <w:p w:rsidR="00814CFD" w:rsidRPr="004D2C1F" w:rsidRDefault="00814CFD" w:rsidP="004D2C1F">
      <w:pPr>
        <w:pStyle w:val="a8"/>
        <w:widowControl/>
        <w:numPr>
          <w:ilvl w:val="0"/>
          <w:numId w:val="34"/>
        </w:numPr>
        <w:autoSpaceDE/>
        <w:autoSpaceDN/>
        <w:adjustRightInd/>
        <w:spacing w:line="360" w:lineRule="auto"/>
        <w:jc w:val="both"/>
        <w:rPr>
          <w:bCs/>
          <w:color w:val="1D1B11" w:themeColor="background2" w:themeShade="1A"/>
          <w:sz w:val="28"/>
          <w:szCs w:val="28"/>
        </w:rPr>
      </w:pPr>
      <w:r w:rsidRPr="004D2C1F">
        <w:rPr>
          <w:bCs/>
          <w:color w:val="1D1B11" w:themeColor="background2" w:themeShade="1A"/>
          <w:sz w:val="28"/>
          <w:szCs w:val="28"/>
        </w:rPr>
        <w:t>Стандарт текшириш мажмуалари:</w:t>
      </w:r>
    </w:p>
    <w:p w:rsidR="00814CFD" w:rsidRPr="004D2C1F" w:rsidRDefault="00814CFD" w:rsidP="004D2C1F">
      <w:pPr>
        <w:tabs>
          <w:tab w:val="left" w:pos="7065"/>
        </w:tabs>
        <w:spacing w:line="360" w:lineRule="auto"/>
        <w:ind w:firstLine="567"/>
        <w:jc w:val="both"/>
        <w:rPr>
          <w:color w:val="1D1B11" w:themeColor="background2" w:themeShade="1A"/>
          <w:sz w:val="28"/>
          <w:szCs w:val="28"/>
        </w:rPr>
      </w:pPr>
      <w:r w:rsidRPr="004D2C1F">
        <w:rPr>
          <w:color w:val="1D1B11" w:themeColor="background2" w:themeShade="1A"/>
          <w:sz w:val="28"/>
          <w:szCs w:val="28"/>
        </w:rPr>
        <w:t xml:space="preserve">а) </w:t>
      </w:r>
      <w:r w:rsidR="00BF0287" w:rsidRPr="004D2C1F">
        <w:rPr>
          <w:color w:val="1D1B11" w:themeColor="background2" w:themeShade="1A"/>
          <w:sz w:val="28"/>
          <w:szCs w:val="28"/>
          <w:lang w:val="uz-Cyrl-UZ"/>
        </w:rPr>
        <w:t xml:space="preserve"> </w:t>
      </w:r>
      <w:r w:rsidRPr="004D2C1F">
        <w:rPr>
          <w:color w:val="1D1B11" w:themeColor="background2" w:themeShade="1A"/>
          <w:sz w:val="28"/>
          <w:szCs w:val="28"/>
        </w:rPr>
        <w:t>анамнез йи</w:t>
      </w:r>
      <w:r w:rsidRPr="004D2C1F">
        <w:rPr>
          <w:color w:val="1D1B11" w:themeColor="background2" w:themeShade="1A"/>
          <w:sz w:val="28"/>
          <w:szCs w:val="28"/>
          <w:lang w:val="uz-Cyrl-UZ"/>
        </w:rPr>
        <w:t>ғ</w:t>
      </w:r>
      <w:r w:rsidRPr="004D2C1F">
        <w:rPr>
          <w:color w:val="1D1B11" w:themeColor="background2" w:themeShade="1A"/>
          <w:sz w:val="28"/>
          <w:szCs w:val="28"/>
        </w:rPr>
        <w:t>иш;</w:t>
      </w:r>
    </w:p>
    <w:p w:rsidR="00814CFD" w:rsidRPr="004D2C1F" w:rsidRDefault="00814CFD" w:rsidP="004D2C1F">
      <w:pPr>
        <w:tabs>
          <w:tab w:val="center" w:pos="4961"/>
        </w:tabs>
        <w:spacing w:line="360" w:lineRule="auto"/>
        <w:ind w:firstLine="567"/>
        <w:jc w:val="both"/>
        <w:rPr>
          <w:color w:val="1D1B11" w:themeColor="background2" w:themeShade="1A"/>
          <w:sz w:val="28"/>
          <w:szCs w:val="28"/>
        </w:rPr>
      </w:pPr>
      <w:r w:rsidRPr="004D2C1F">
        <w:rPr>
          <w:color w:val="1D1B11" w:themeColor="background2" w:themeShade="1A"/>
          <w:sz w:val="28"/>
          <w:szCs w:val="28"/>
        </w:rPr>
        <w:t xml:space="preserve">б) </w:t>
      </w:r>
      <w:r w:rsidR="00BF0287" w:rsidRPr="004D2C1F">
        <w:rPr>
          <w:color w:val="1D1B11" w:themeColor="background2" w:themeShade="1A"/>
          <w:sz w:val="28"/>
          <w:szCs w:val="28"/>
          <w:lang w:val="uz-Cyrl-UZ"/>
        </w:rPr>
        <w:t xml:space="preserve"> </w:t>
      </w:r>
      <w:r w:rsidRPr="004D2C1F">
        <w:rPr>
          <w:color w:val="1D1B11" w:themeColor="background2" w:themeShade="1A"/>
          <w:sz w:val="28"/>
          <w:szCs w:val="28"/>
        </w:rPr>
        <w:t>клиник обектив кўрик;</w:t>
      </w:r>
    </w:p>
    <w:p w:rsidR="00814CFD" w:rsidRPr="004D2C1F" w:rsidRDefault="00BF0287" w:rsidP="004D2C1F">
      <w:pPr>
        <w:spacing w:line="360" w:lineRule="auto"/>
        <w:ind w:firstLine="567"/>
        <w:jc w:val="both"/>
        <w:rPr>
          <w:color w:val="1D1B11" w:themeColor="background2" w:themeShade="1A"/>
          <w:sz w:val="28"/>
          <w:szCs w:val="28"/>
        </w:rPr>
      </w:pPr>
      <w:r w:rsidRPr="004D2C1F">
        <w:rPr>
          <w:color w:val="1D1B11" w:themeColor="background2" w:themeShade="1A"/>
          <w:sz w:val="28"/>
          <w:szCs w:val="28"/>
        </w:rPr>
        <w:t>в)</w:t>
      </w:r>
      <w:r w:rsidRPr="004D2C1F">
        <w:rPr>
          <w:color w:val="1D1B11" w:themeColor="background2" w:themeShade="1A"/>
          <w:sz w:val="28"/>
          <w:szCs w:val="28"/>
          <w:lang w:val="uz-Cyrl-UZ"/>
        </w:rPr>
        <w:t xml:space="preserve"> </w:t>
      </w:r>
      <w:r w:rsidR="00814CFD" w:rsidRPr="004D2C1F">
        <w:rPr>
          <w:color w:val="1D1B11" w:themeColor="background2" w:themeShade="1A"/>
          <w:sz w:val="28"/>
          <w:szCs w:val="28"/>
        </w:rPr>
        <w:t>сийдик</w:t>
      </w:r>
      <w:r w:rsidR="00814CFD" w:rsidRPr="004D2C1F">
        <w:rPr>
          <w:color w:val="1D1B11" w:themeColor="background2" w:themeShade="1A"/>
          <w:sz w:val="28"/>
          <w:szCs w:val="28"/>
          <w:lang w:val="uz-Cyrl-UZ"/>
        </w:rPr>
        <w:t>ни</w:t>
      </w:r>
      <w:r w:rsidR="00814CFD" w:rsidRPr="004D2C1F">
        <w:rPr>
          <w:color w:val="1D1B11" w:themeColor="background2" w:themeShade="1A"/>
          <w:sz w:val="28"/>
          <w:szCs w:val="28"/>
        </w:rPr>
        <w:t xml:space="preserve"> клиник тахлиллари (умумий сийдик тахлили, Зимницкий синамаси, Н</w:t>
      </w:r>
      <w:r w:rsidR="00814CFD" w:rsidRPr="004D2C1F">
        <w:rPr>
          <w:color w:val="1D1B11" w:themeColor="background2" w:themeShade="1A"/>
          <w:sz w:val="28"/>
          <w:szCs w:val="28"/>
          <w:lang w:val="uz-Cyrl-UZ"/>
        </w:rPr>
        <w:t>е</w:t>
      </w:r>
      <w:r w:rsidR="00814CFD" w:rsidRPr="004D2C1F">
        <w:rPr>
          <w:color w:val="1D1B11" w:themeColor="background2" w:themeShade="1A"/>
          <w:sz w:val="28"/>
          <w:szCs w:val="28"/>
        </w:rPr>
        <w:t>чипоренко тахлили ва бош</w:t>
      </w:r>
      <w:r w:rsidR="00814CFD" w:rsidRPr="004D2C1F">
        <w:rPr>
          <w:color w:val="1D1B11" w:themeColor="background2" w:themeShade="1A"/>
          <w:sz w:val="28"/>
          <w:szCs w:val="28"/>
          <w:lang w:val="uz-Cyrl-UZ"/>
        </w:rPr>
        <w:t>қ</w:t>
      </w:r>
      <w:r w:rsidR="00814CFD" w:rsidRPr="004D2C1F">
        <w:rPr>
          <w:color w:val="1D1B11" w:themeColor="background2" w:themeShade="1A"/>
          <w:sz w:val="28"/>
          <w:szCs w:val="28"/>
        </w:rPr>
        <w:t>алар);</w:t>
      </w:r>
    </w:p>
    <w:p w:rsidR="00814CFD" w:rsidRPr="004D2C1F" w:rsidRDefault="00814CFD" w:rsidP="004D2C1F">
      <w:pPr>
        <w:spacing w:line="360" w:lineRule="auto"/>
        <w:ind w:firstLine="567"/>
        <w:jc w:val="both"/>
        <w:rPr>
          <w:color w:val="1D1B11" w:themeColor="background2" w:themeShade="1A"/>
          <w:sz w:val="28"/>
          <w:szCs w:val="28"/>
        </w:rPr>
      </w:pPr>
      <w:r w:rsidRPr="004D2C1F">
        <w:rPr>
          <w:color w:val="1D1B11" w:themeColor="background2" w:themeShade="1A"/>
          <w:sz w:val="28"/>
          <w:szCs w:val="28"/>
        </w:rPr>
        <w:t xml:space="preserve">в) биохимик тахлиллар (умумий </w:t>
      </w:r>
      <w:proofErr w:type="gramStart"/>
      <w:r w:rsidRPr="004D2C1F">
        <w:rPr>
          <w:color w:val="1D1B11" w:themeColor="background2" w:themeShade="1A"/>
          <w:sz w:val="28"/>
          <w:szCs w:val="28"/>
        </w:rPr>
        <w:t>о</w:t>
      </w:r>
      <w:proofErr w:type="gramEnd"/>
      <w:r w:rsidRPr="004D2C1F">
        <w:rPr>
          <w:color w:val="1D1B11" w:themeColor="background2" w:themeShade="1A"/>
          <w:sz w:val="28"/>
          <w:szCs w:val="28"/>
        </w:rPr>
        <w:t>қ</w:t>
      </w:r>
      <w:proofErr w:type="gramStart"/>
      <w:r w:rsidRPr="004D2C1F">
        <w:rPr>
          <w:color w:val="1D1B11" w:themeColor="background2" w:themeShade="1A"/>
          <w:sz w:val="28"/>
          <w:szCs w:val="28"/>
        </w:rPr>
        <w:t>сил</w:t>
      </w:r>
      <w:proofErr w:type="gramEnd"/>
      <w:r w:rsidRPr="004D2C1F">
        <w:rPr>
          <w:color w:val="1D1B11" w:themeColor="background2" w:themeShade="1A"/>
          <w:sz w:val="28"/>
          <w:szCs w:val="28"/>
        </w:rPr>
        <w:t>, мочевина,</w:t>
      </w:r>
      <w:r w:rsidR="000061E8" w:rsidRPr="004D2C1F">
        <w:rPr>
          <w:color w:val="1D1B11" w:themeColor="background2" w:themeShade="1A"/>
          <w:sz w:val="28"/>
          <w:szCs w:val="28"/>
        </w:rPr>
        <w:t xml:space="preserve"> </w:t>
      </w:r>
      <w:r w:rsidRPr="004D2C1F">
        <w:rPr>
          <w:color w:val="1D1B11" w:themeColor="background2" w:themeShade="1A"/>
          <w:sz w:val="28"/>
          <w:szCs w:val="28"/>
          <w:lang w:val="uz-Cyrl-UZ"/>
        </w:rPr>
        <w:t>креатинин,</w:t>
      </w:r>
      <w:r w:rsidRPr="004D2C1F">
        <w:rPr>
          <w:color w:val="1D1B11" w:themeColor="background2" w:themeShade="1A"/>
          <w:sz w:val="28"/>
          <w:szCs w:val="28"/>
        </w:rPr>
        <w:t xml:space="preserve"> азот қолди</w:t>
      </w:r>
      <w:r w:rsidRPr="004D2C1F">
        <w:rPr>
          <w:color w:val="1D1B11" w:themeColor="background2" w:themeShade="1A"/>
          <w:sz w:val="28"/>
          <w:szCs w:val="28"/>
          <w:lang w:val="uz-Cyrl-UZ"/>
        </w:rPr>
        <w:t>ғ</w:t>
      </w:r>
      <w:r w:rsidRPr="004D2C1F">
        <w:rPr>
          <w:color w:val="1D1B11" w:themeColor="background2" w:themeShade="1A"/>
          <w:sz w:val="28"/>
          <w:szCs w:val="28"/>
        </w:rPr>
        <w:t>и);</w:t>
      </w:r>
    </w:p>
    <w:p w:rsidR="00814CFD" w:rsidRPr="004D2C1F" w:rsidRDefault="00BF0287" w:rsidP="004D2C1F">
      <w:pPr>
        <w:shd w:val="clear" w:color="auto" w:fill="FFFFFF"/>
        <w:spacing w:line="360" w:lineRule="auto"/>
        <w:ind w:left="1404" w:firstLine="12"/>
        <w:jc w:val="both"/>
        <w:rPr>
          <w:color w:val="000000"/>
          <w:sz w:val="28"/>
          <w:szCs w:val="28"/>
          <w:lang w:val="uz-Cyrl-UZ"/>
        </w:rPr>
      </w:pPr>
      <w:r w:rsidRPr="004D2C1F">
        <w:rPr>
          <w:bCs/>
          <w:color w:val="1D1B11" w:themeColor="background2" w:themeShade="1A"/>
          <w:sz w:val="28"/>
          <w:szCs w:val="28"/>
          <w:lang w:val="uz-Cyrl-UZ"/>
        </w:rPr>
        <w:t xml:space="preserve">2.  </w:t>
      </w:r>
      <w:r w:rsidR="00814CFD" w:rsidRPr="004D2C1F">
        <w:rPr>
          <w:bCs/>
          <w:color w:val="1D1B11" w:themeColor="background2" w:themeShade="1A"/>
          <w:sz w:val="28"/>
          <w:szCs w:val="28"/>
        </w:rPr>
        <w:t>Махсус теширишлар мажмуаси:</w:t>
      </w:r>
      <w:r w:rsidR="00814CFD" w:rsidRPr="004D2C1F">
        <w:rPr>
          <w:color w:val="000000"/>
          <w:sz w:val="28"/>
          <w:szCs w:val="28"/>
          <w:lang w:val="uz-Cyrl-UZ"/>
        </w:rPr>
        <w:t xml:space="preserve"> </w:t>
      </w:r>
    </w:p>
    <w:p w:rsidR="00814CFD" w:rsidRPr="004D2C1F" w:rsidRDefault="00814CFD" w:rsidP="004D2C1F">
      <w:pPr>
        <w:shd w:val="clear" w:color="auto" w:fill="FFFFFF"/>
        <w:spacing w:line="360" w:lineRule="auto"/>
        <w:ind w:firstLine="720"/>
        <w:jc w:val="both"/>
        <w:rPr>
          <w:sz w:val="28"/>
          <w:szCs w:val="28"/>
        </w:rPr>
      </w:pPr>
      <w:r w:rsidRPr="004D2C1F">
        <w:rPr>
          <w:color w:val="000000"/>
          <w:sz w:val="28"/>
          <w:szCs w:val="28"/>
          <w:lang w:val="uz-Cyrl-UZ"/>
        </w:rPr>
        <w:t>а) рентгенологик ва радиоизотоп текшириш.</w:t>
      </w:r>
    </w:p>
    <w:p w:rsidR="00814CFD" w:rsidRPr="004D2C1F" w:rsidRDefault="00814CFD" w:rsidP="004D2C1F">
      <w:pPr>
        <w:shd w:val="clear" w:color="auto" w:fill="FFFFFF"/>
        <w:spacing w:line="360" w:lineRule="auto"/>
        <w:ind w:firstLine="720"/>
        <w:jc w:val="both"/>
        <w:rPr>
          <w:sz w:val="28"/>
          <w:szCs w:val="28"/>
          <w:lang w:val="uz-Cyrl-UZ"/>
        </w:rPr>
      </w:pPr>
      <w:r w:rsidRPr="004D2C1F">
        <w:rPr>
          <w:color w:val="000000"/>
          <w:sz w:val="28"/>
          <w:szCs w:val="28"/>
          <w:lang w:val="uz-Cyrl-UZ"/>
        </w:rPr>
        <w:lastRenderedPageBreak/>
        <w:t>б) сийдик чиқариш йўлларини махсус асбоблар воситасида текшириш.</w:t>
      </w:r>
    </w:p>
    <w:p w:rsidR="00814CFD" w:rsidRPr="004D2C1F" w:rsidRDefault="00814CFD" w:rsidP="004D2C1F">
      <w:pPr>
        <w:spacing w:line="360" w:lineRule="auto"/>
        <w:jc w:val="both"/>
        <w:rPr>
          <w:color w:val="1D1B11" w:themeColor="background2" w:themeShade="1A"/>
          <w:sz w:val="28"/>
          <w:szCs w:val="28"/>
          <w:lang w:val="uz-Cyrl-UZ"/>
        </w:rPr>
      </w:pPr>
      <w:r w:rsidRPr="004D2C1F">
        <w:rPr>
          <w:color w:val="1D1B11" w:themeColor="background2" w:themeShade="1A"/>
          <w:sz w:val="28"/>
          <w:szCs w:val="28"/>
          <w:lang w:val="uz-Cyrl-UZ"/>
        </w:rPr>
        <w:t>Беморларни сийишдаги ўзгаришлари ва  шикоятларига кўра  хар бир текширув актив индивидуал аниқланилади.</w:t>
      </w:r>
    </w:p>
    <w:p w:rsidR="00814CFD" w:rsidRPr="004D2C1F" w:rsidRDefault="00814CFD" w:rsidP="004D2C1F">
      <w:pPr>
        <w:shd w:val="clear" w:color="auto" w:fill="FFFFFF"/>
        <w:spacing w:line="360" w:lineRule="auto"/>
        <w:ind w:firstLine="720"/>
        <w:jc w:val="both"/>
        <w:rPr>
          <w:sz w:val="28"/>
          <w:szCs w:val="28"/>
          <w:lang w:val="uz-Cyrl-UZ"/>
        </w:rPr>
      </w:pPr>
      <w:r w:rsidRPr="004D2C1F">
        <w:rPr>
          <w:b/>
          <w:bCs/>
          <w:color w:val="1D1B11" w:themeColor="background2" w:themeShade="1A"/>
          <w:sz w:val="28"/>
          <w:szCs w:val="28"/>
          <w:lang w:val="uz-Cyrl-UZ"/>
        </w:rPr>
        <w:t>Анамнез.</w:t>
      </w:r>
      <w:r w:rsidRPr="004D2C1F">
        <w:rPr>
          <w:color w:val="1D1B11" w:themeColor="background2" w:themeShade="1A"/>
          <w:sz w:val="28"/>
          <w:szCs w:val="28"/>
          <w:lang w:val="uz-Cyrl-UZ"/>
        </w:rPr>
        <w:t xml:space="preserve"> </w:t>
      </w:r>
      <w:r w:rsidRPr="004D2C1F">
        <w:rPr>
          <w:color w:val="000000"/>
          <w:sz w:val="28"/>
          <w:szCs w:val="28"/>
          <w:lang w:val="uz-Cyrl-UZ"/>
        </w:rPr>
        <w:t>Болаларда сийдик чиқариш йўллари касалликларига оид маълумотларни ота-оналардан суриштириб билишга тўғри келади. Урологик касалликларда оғриқ, сийиш жараёнининг бузилиши—дизурия ҳамда пиурия ва гематуриялар касалликнинг асосий белгилари ҳисобланади.</w:t>
      </w:r>
    </w:p>
    <w:p w:rsidR="00814CFD" w:rsidRPr="004D2C1F" w:rsidRDefault="00814CFD" w:rsidP="004D2C1F">
      <w:pPr>
        <w:shd w:val="clear" w:color="auto" w:fill="FFFFFF"/>
        <w:spacing w:line="360" w:lineRule="auto"/>
        <w:ind w:firstLine="720"/>
        <w:jc w:val="both"/>
        <w:rPr>
          <w:sz w:val="28"/>
          <w:szCs w:val="28"/>
          <w:lang w:val="uz-Cyrl-UZ"/>
        </w:rPr>
      </w:pPr>
      <w:r w:rsidRPr="004D2C1F">
        <w:rPr>
          <w:color w:val="000000"/>
          <w:sz w:val="28"/>
          <w:szCs w:val="28"/>
          <w:lang w:val="uz-Cyrl-UZ"/>
        </w:rPr>
        <w:t>Оғриқ болаларда кучли ёки кучсиз, ўқтин-ўқтин, хуружли ёки сим-сим ва доимий бўлиши мумкин. Катта ёшдаги болаларда оғриқ кўпроқ қорин ёки жинсий аъзолар соҳасига берилади.</w:t>
      </w:r>
    </w:p>
    <w:p w:rsidR="00814CFD" w:rsidRPr="004D2C1F" w:rsidRDefault="00814CFD" w:rsidP="004D2C1F">
      <w:pPr>
        <w:shd w:val="clear" w:color="auto" w:fill="FFFFFF"/>
        <w:spacing w:line="360" w:lineRule="auto"/>
        <w:ind w:firstLine="720"/>
        <w:jc w:val="both"/>
        <w:rPr>
          <w:sz w:val="28"/>
          <w:szCs w:val="28"/>
          <w:lang w:val="uz-Cyrl-UZ"/>
        </w:rPr>
      </w:pPr>
      <w:r w:rsidRPr="004D2C1F">
        <w:rPr>
          <w:color w:val="000000"/>
          <w:sz w:val="28"/>
          <w:szCs w:val="28"/>
          <w:lang w:val="uz-Cyrl-UZ"/>
        </w:rPr>
        <w:t>Сийдикни ўз ихтиёри билан тута билмаслик ёки аксинча, яъни сийдик тутилиши урологик беморлар ва ота-оналарнинг асосий шикоятларидан бири ҳисобланади.</w:t>
      </w:r>
      <w:r w:rsidRPr="004D2C1F">
        <w:rPr>
          <w:b/>
          <w:bCs/>
          <w:color w:val="000000"/>
          <w:sz w:val="28"/>
          <w:szCs w:val="28"/>
          <w:lang w:val="uz-Cyrl-UZ"/>
        </w:rPr>
        <w:t xml:space="preserve"> </w:t>
      </w:r>
      <w:r w:rsidRPr="004D2C1F">
        <w:rPr>
          <w:bCs/>
          <w:color w:val="000000"/>
          <w:sz w:val="28"/>
          <w:szCs w:val="28"/>
          <w:lang w:val="uz-Cyrl-UZ"/>
        </w:rPr>
        <w:t>Сийдик тутилиши</w:t>
      </w:r>
      <w:r w:rsidRPr="004D2C1F">
        <w:rPr>
          <w:color w:val="000000"/>
          <w:sz w:val="28"/>
          <w:szCs w:val="28"/>
          <w:lang w:val="uz-Cyrl-UZ"/>
        </w:rPr>
        <w:t xml:space="preserve"> қисман ёки тўлиқ бўлиши мумкин. Тўлиқ сийдик тутилиши ўткир ва сурункали хилларга бўлинади. Ўткир сийдик тутилиши фимоз, парафимоз, уретрага тош тиқилганида, уретра шикастланиб уз</w:t>
      </w:r>
      <w:r w:rsidR="00BF0287" w:rsidRPr="004D2C1F">
        <w:rPr>
          <w:color w:val="000000"/>
          <w:sz w:val="28"/>
          <w:szCs w:val="28"/>
          <w:lang w:val="uz-Cyrl-UZ"/>
        </w:rPr>
        <w:t>илганида ва бошқа ҳолларда аниқл</w:t>
      </w:r>
      <w:r w:rsidRPr="004D2C1F">
        <w:rPr>
          <w:color w:val="000000"/>
          <w:sz w:val="28"/>
          <w:szCs w:val="28"/>
          <w:lang w:val="uz-Cyrl-UZ"/>
        </w:rPr>
        <w:t>анади. Қовукда атония ривожланганда сурункали сийдик тутилиши қайд этилади.</w:t>
      </w:r>
    </w:p>
    <w:p w:rsidR="00814CFD" w:rsidRPr="004D2C1F" w:rsidRDefault="00814CFD" w:rsidP="004D2C1F">
      <w:pPr>
        <w:shd w:val="clear" w:color="auto" w:fill="FFFFFF"/>
        <w:spacing w:line="360" w:lineRule="auto"/>
        <w:ind w:firstLine="720"/>
        <w:jc w:val="both"/>
        <w:rPr>
          <w:color w:val="000000"/>
          <w:sz w:val="28"/>
          <w:szCs w:val="28"/>
          <w:lang w:val="uz-Cyrl-UZ"/>
        </w:rPr>
      </w:pPr>
      <w:r w:rsidRPr="004D2C1F">
        <w:rPr>
          <w:color w:val="000000"/>
          <w:sz w:val="28"/>
          <w:szCs w:val="28"/>
          <w:lang w:val="uz-Cyrl-UZ"/>
        </w:rPr>
        <w:t>Қисман сийдик тутилиши инфравезикал обструкцияларда кузатилади. Уретрадан сийдикнинг узилиб-узилиб ёки қийинлик билан чиқиши, унинг икки босқичда тугаши каби белгилар қовуқ дивертикули, уретра клапанлари ва уретрогидронефроз касалликларида қайд этилади.</w:t>
      </w:r>
    </w:p>
    <w:p w:rsidR="00814CFD" w:rsidRPr="004D2C1F" w:rsidRDefault="00814CFD" w:rsidP="004D2C1F">
      <w:pPr>
        <w:shd w:val="clear" w:color="auto" w:fill="FFFFFF"/>
        <w:spacing w:line="360" w:lineRule="auto"/>
        <w:ind w:firstLine="720"/>
        <w:jc w:val="both"/>
        <w:rPr>
          <w:sz w:val="28"/>
          <w:szCs w:val="28"/>
          <w:lang w:val="uz-Cyrl-UZ"/>
        </w:rPr>
      </w:pPr>
      <w:r w:rsidRPr="004D2C1F">
        <w:rPr>
          <w:b/>
          <w:color w:val="1D1B11" w:themeColor="background2" w:themeShade="1A"/>
          <w:sz w:val="28"/>
          <w:szCs w:val="28"/>
          <w:lang w:val="uz-Cyrl-UZ"/>
        </w:rPr>
        <w:t>Клиник обектив кўрик</w:t>
      </w:r>
      <w:r w:rsidRPr="004D2C1F">
        <w:rPr>
          <w:color w:val="1D1B11" w:themeColor="background2" w:themeShade="1A"/>
          <w:sz w:val="28"/>
          <w:szCs w:val="28"/>
          <w:lang w:val="uz-Cyrl-UZ"/>
        </w:rPr>
        <w:t xml:space="preserve"> </w:t>
      </w:r>
      <w:r w:rsidRPr="004D2C1F">
        <w:rPr>
          <w:color w:val="000000"/>
          <w:sz w:val="28"/>
          <w:szCs w:val="28"/>
          <w:lang w:val="uz-Cyrl-UZ"/>
        </w:rPr>
        <w:t>(кўриш, пайпаслаш, сийдик чиқарув йўллари аъзоларини перкуссиялаш).</w:t>
      </w:r>
    </w:p>
    <w:p w:rsidR="00814CFD" w:rsidRPr="004D2C1F" w:rsidRDefault="00814CFD" w:rsidP="004D2C1F">
      <w:pPr>
        <w:shd w:val="clear" w:color="auto" w:fill="FFFFFF"/>
        <w:spacing w:line="360" w:lineRule="auto"/>
        <w:ind w:firstLine="720"/>
        <w:jc w:val="both"/>
        <w:rPr>
          <w:sz w:val="28"/>
          <w:szCs w:val="28"/>
          <w:lang w:val="uz-Cyrl-UZ"/>
        </w:rPr>
      </w:pPr>
      <w:r w:rsidRPr="004D2C1F">
        <w:rPr>
          <w:color w:val="000000"/>
          <w:sz w:val="28"/>
          <w:szCs w:val="28"/>
          <w:lang w:val="uz-Cyrl-UZ"/>
        </w:rPr>
        <w:t xml:space="preserve"> Беморнинг чалқанчасига ётган ва тизза бўғимларидан букилган оёқларининг бирмунча керилган ҳолати буйракни пайпаслашда энг қулай вазият ҳисобланади. Тўлиқроқ маълумот олиш учун текширилувчи буйракка нисбатан бемор тескари ёнбошга ётқизилиб, буйрак </w:t>
      </w:r>
      <w:r w:rsidRPr="004D2C1F">
        <w:rPr>
          <w:color w:val="000000"/>
          <w:sz w:val="28"/>
          <w:szCs w:val="28"/>
          <w:lang w:val="uz-Cyrl-UZ"/>
        </w:rPr>
        <w:lastRenderedPageBreak/>
        <w:t>пайпасланади. Буйрак юзасининг силлиқ эмаслиги ёки унинг ўлчамларининг катталашуви туғма ёки орттирилган хасталик белгиси ҳисобланади. Буйрак пайпасланганда унинг бир текис ёки нотекис катталашганлигига, юзаси силлиқ ёки бўртиқлигига, тўқимасининг юмшоқ ёки қаттиқлигига эътибор бермоқ лозим. Буйракнинг иккала томонда ҳам ўлчамларининг катта бўлиши кўпинча поликистоз борлигидан дарак беради. Агар буйракнинг катталашуви қорин соҳасининг юқори қисмида аникланса ва у бир томонлама бўлса—бу буйрак ўсмасидан далолат беради. Пайпаслаш пайтида буйракнинг ўз ўрнидан силжиши ёки силжимаслигини назардан қочирмаслик даркор. Буйрак ўсмасида буйрак деярли жойидан силжимайди, сайёр буйракда эса бунинг тескариси кузатилади.</w:t>
      </w:r>
    </w:p>
    <w:p w:rsidR="00814CFD" w:rsidRPr="004D2C1F" w:rsidRDefault="00814CFD" w:rsidP="004D2C1F">
      <w:pPr>
        <w:shd w:val="clear" w:color="auto" w:fill="FFFFFF"/>
        <w:spacing w:line="360" w:lineRule="auto"/>
        <w:ind w:firstLine="720"/>
        <w:jc w:val="both"/>
        <w:rPr>
          <w:sz w:val="28"/>
          <w:szCs w:val="28"/>
          <w:lang w:val="uz-Cyrl-UZ"/>
        </w:rPr>
      </w:pPr>
      <w:r w:rsidRPr="004D2C1F">
        <w:rPr>
          <w:color w:val="000000"/>
          <w:sz w:val="28"/>
          <w:szCs w:val="28"/>
          <w:lang w:val="uz-Cyrl-UZ"/>
        </w:rPr>
        <w:t>XI—XII қовурғалар устидан қўл кафти қирраси билан урилганда оғриқ сезилиши (буйракни чайқатиш симптоми- Пастернацкий симптоми) буйракда тош ёки яллиғланиш борлигини билдиради. Бироқ, бу симптомнинг бўлмаслиги буйракда хасталик йўқ экан, деган хулосага олиб келмаслиги керак.</w:t>
      </w:r>
    </w:p>
    <w:p w:rsidR="00814CFD" w:rsidRPr="004D2C1F" w:rsidRDefault="00814CFD" w:rsidP="004D2C1F">
      <w:pPr>
        <w:shd w:val="clear" w:color="auto" w:fill="FFFFFF"/>
        <w:spacing w:line="360" w:lineRule="auto"/>
        <w:ind w:left="17" w:right="31" w:firstLine="703"/>
        <w:jc w:val="both"/>
        <w:rPr>
          <w:color w:val="000000"/>
          <w:spacing w:val="7"/>
          <w:sz w:val="28"/>
          <w:szCs w:val="28"/>
        </w:rPr>
      </w:pPr>
      <w:r w:rsidRPr="004D2C1F">
        <w:rPr>
          <w:b/>
          <w:bCs/>
          <w:color w:val="1D1B11" w:themeColor="background2" w:themeShade="1A"/>
          <w:spacing w:val="7"/>
          <w:sz w:val="28"/>
          <w:szCs w:val="28"/>
        </w:rPr>
        <w:t xml:space="preserve">Бир марталик сийдик ажратиш хажми ва унинг  суткалик микдори. </w:t>
      </w:r>
      <w:r w:rsidR="00FC3139" w:rsidRPr="004D2C1F">
        <w:rPr>
          <w:color w:val="000000"/>
          <w:spacing w:val="7"/>
          <w:sz w:val="28"/>
          <w:szCs w:val="28"/>
        </w:rPr>
        <w:t>Биринчи сийдик чи</w:t>
      </w:r>
      <w:r w:rsidR="00FC3139" w:rsidRPr="004D2C1F">
        <w:rPr>
          <w:color w:val="000000"/>
          <w:spacing w:val="7"/>
          <w:sz w:val="28"/>
          <w:szCs w:val="28"/>
          <w:lang w:val="uz-Cyrl-UZ"/>
        </w:rPr>
        <w:t>қ</w:t>
      </w:r>
      <w:r w:rsidRPr="004D2C1F">
        <w:rPr>
          <w:color w:val="000000"/>
          <w:spacing w:val="7"/>
          <w:sz w:val="28"/>
          <w:szCs w:val="28"/>
        </w:rPr>
        <w:t xml:space="preserve">ариш </w:t>
      </w:r>
      <w:proofErr w:type="gramStart"/>
      <w:r w:rsidRPr="004D2C1F">
        <w:rPr>
          <w:color w:val="000000"/>
          <w:spacing w:val="7"/>
          <w:sz w:val="28"/>
          <w:szCs w:val="28"/>
        </w:rPr>
        <w:t>ту</w:t>
      </w:r>
      <w:r w:rsidR="00FC3139" w:rsidRPr="004D2C1F">
        <w:rPr>
          <w:color w:val="000000"/>
          <w:spacing w:val="7"/>
          <w:sz w:val="28"/>
          <w:szCs w:val="28"/>
          <w:lang w:val="uz-Cyrl-UZ"/>
        </w:rPr>
        <w:t>ғ</w:t>
      </w:r>
      <w:r w:rsidRPr="004D2C1F">
        <w:rPr>
          <w:color w:val="000000"/>
          <w:spacing w:val="7"/>
          <w:sz w:val="28"/>
          <w:szCs w:val="28"/>
        </w:rPr>
        <w:t>ру</w:t>
      </w:r>
      <w:proofErr w:type="gramEnd"/>
      <w:r w:rsidR="00FC3139" w:rsidRPr="004D2C1F">
        <w:rPr>
          <w:color w:val="000000"/>
          <w:spacing w:val="7"/>
          <w:sz w:val="28"/>
          <w:szCs w:val="28"/>
          <w:lang w:val="uz-Cyrl-UZ"/>
        </w:rPr>
        <w:t>қ</w:t>
      </w:r>
      <w:r w:rsidRPr="004D2C1F">
        <w:rPr>
          <w:color w:val="000000"/>
          <w:spacing w:val="7"/>
          <w:sz w:val="28"/>
          <w:szCs w:val="28"/>
        </w:rPr>
        <w:t xml:space="preserve"> ва</w:t>
      </w:r>
      <w:r w:rsidR="00FC3139" w:rsidRPr="004D2C1F">
        <w:rPr>
          <w:color w:val="000000"/>
          <w:spacing w:val="7"/>
          <w:sz w:val="28"/>
          <w:szCs w:val="28"/>
          <w:lang w:val="uz-Cyrl-UZ"/>
        </w:rPr>
        <w:t>қ</w:t>
      </w:r>
      <w:r w:rsidR="00FC3139" w:rsidRPr="004D2C1F">
        <w:rPr>
          <w:color w:val="000000"/>
          <w:spacing w:val="7"/>
          <w:sz w:val="28"/>
          <w:szCs w:val="28"/>
        </w:rPr>
        <w:t>тида ёки ту</w:t>
      </w:r>
      <w:r w:rsidR="00FC3139" w:rsidRPr="004D2C1F">
        <w:rPr>
          <w:color w:val="000000"/>
          <w:spacing w:val="7"/>
          <w:sz w:val="28"/>
          <w:szCs w:val="28"/>
          <w:lang w:val="uz-Cyrl-UZ"/>
        </w:rPr>
        <w:t>ғ</w:t>
      </w:r>
      <w:r w:rsidRPr="004D2C1F">
        <w:rPr>
          <w:color w:val="000000"/>
          <w:spacing w:val="7"/>
          <w:sz w:val="28"/>
          <w:szCs w:val="28"/>
        </w:rPr>
        <w:t>илганда</w:t>
      </w:r>
      <w:r w:rsidR="00FC3139" w:rsidRPr="004D2C1F">
        <w:rPr>
          <w:color w:val="000000"/>
          <w:spacing w:val="7"/>
          <w:sz w:val="28"/>
          <w:szCs w:val="28"/>
          <w:lang w:val="uz-Cyrl-UZ"/>
        </w:rPr>
        <w:t>н</w:t>
      </w:r>
      <w:r w:rsidRPr="004D2C1F">
        <w:rPr>
          <w:color w:val="000000"/>
          <w:spacing w:val="7"/>
          <w:sz w:val="28"/>
          <w:szCs w:val="28"/>
        </w:rPr>
        <w:t xml:space="preserve"> с</w:t>
      </w:r>
      <w:r w:rsidR="00FC3139" w:rsidRPr="004D2C1F">
        <w:rPr>
          <w:color w:val="000000"/>
          <w:spacing w:val="7"/>
          <w:sz w:val="28"/>
          <w:szCs w:val="28"/>
          <w:lang w:val="uz-Cyrl-UZ"/>
        </w:rPr>
        <w:t>ў</w:t>
      </w:r>
      <w:r w:rsidRPr="004D2C1F">
        <w:rPr>
          <w:color w:val="000000"/>
          <w:spacing w:val="7"/>
          <w:sz w:val="28"/>
          <w:szCs w:val="28"/>
        </w:rPr>
        <w:t>нг кузатилиб, болаларда сийдик ажратишлар сони хали тартибга келмайди. Бола хаётининг биринчи суткаларида физиологик анурия кузатилиши мумкин, лекин бир хафтадан кейин сийдик ажратиш сони суткаси 20-25 мартага етади, хаётининг 1 йили охирида эса 15-16 марта, 2-3 ёшда 10 марта, мактабгача ва мактаб ёшида эса -  6-7 марта  кузатилади.</w:t>
      </w:r>
    </w:p>
    <w:p w:rsidR="00814CFD" w:rsidRPr="004D2C1F" w:rsidRDefault="00814CFD" w:rsidP="004D2C1F">
      <w:pPr>
        <w:shd w:val="clear" w:color="auto" w:fill="FFFFFF"/>
        <w:spacing w:line="360" w:lineRule="auto"/>
        <w:ind w:left="17" w:right="31"/>
        <w:jc w:val="both"/>
        <w:rPr>
          <w:b/>
          <w:bCs/>
          <w:color w:val="1D1B11" w:themeColor="background2" w:themeShade="1A"/>
          <w:spacing w:val="7"/>
          <w:sz w:val="28"/>
          <w:szCs w:val="28"/>
          <w:lang w:val="uz-Cyrl-UZ"/>
        </w:rPr>
      </w:pPr>
      <w:r w:rsidRPr="004D2C1F">
        <w:rPr>
          <w:b/>
          <w:color w:val="1D1B11" w:themeColor="background2" w:themeShade="1A"/>
          <w:sz w:val="28"/>
          <w:szCs w:val="28"/>
          <w:lang w:val="uz-Cyrl-UZ"/>
        </w:rPr>
        <w:t>У</w:t>
      </w:r>
      <w:r w:rsidRPr="004D2C1F">
        <w:rPr>
          <w:b/>
          <w:color w:val="1D1B11" w:themeColor="background2" w:themeShade="1A"/>
          <w:sz w:val="28"/>
          <w:szCs w:val="28"/>
        </w:rPr>
        <w:t>мумий сийдик тахлили</w:t>
      </w:r>
      <w:r w:rsidRPr="004D2C1F">
        <w:rPr>
          <w:b/>
          <w:bCs/>
          <w:color w:val="1D1B11" w:themeColor="background2" w:themeShade="1A"/>
          <w:spacing w:val="7"/>
          <w:sz w:val="28"/>
          <w:szCs w:val="28"/>
        </w:rPr>
        <w:t xml:space="preserve"> </w:t>
      </w:r>
    </w:p>
    <w:p w:rsidR="00814CFD" w:rsidRPr="004D2C1F" w:rsidRDefault="00814CFD" w:rsidP="004D2C1F">
      <w:pPr>
        <w:shd w:val="clear" w:color="auto" w:fill="FFFFFF"/>
        <w:spacing w:line="360" w:lineRule="auto"/>
        <w:ind w:firstLine="720"/>
        <w:jc w:val="both"/>
        <w:rPr>
          <w:sz w:val="28"/>
          <w:szCs w:val="28"/>
          <w:lang w:val="uz-Cyrl-UZ"/>
        </w:rPr>
      </w:pPr>
      <w:r w:rsidRPr="004D2C1F">
        <w:rPr>
          <w:b/>
          <w:bCs/>
          <w:color w:val="1D1B11" w:themeColor="background2" w:themeShade="1A"/>
          <w:spacing w:val="7"/>
          <w:sz w:val="28"/>
          <w:szCs w:val="28"/>
          <w:lang w:val="uz-Cyrl-UZ"/>
        </w:rPr>
        <w:t>Сийдикнинг нисбий зичлиги</w:t>
      </w:r>
      <w:r w:rsidRPr="004D2C1F">
        <w:rPr>
          <w:color w:val="1D1B11" w:themeColor="background2" w:themeShade="1A"/>
          <w:sz w:val="28"/>
          <w:szCs w:val="28"/>
          <w:lang w:val="uz-Cyrl-UZ"/>
        </w:rPr>
        <w:t xml:space="preserve"> </w:t>
      </w:r>
      <w:r w:rsidRPr="004D2C1F">
        <w:rPr>
          <w:color w:val="000000"/>
          <w:spacing w:val="7"/>
          <w:sz w:val="28"/>
          <w:szCs w:val="28"/>
        </w:rPr>
        <w:t>буй</w:t>
      </w:r>
      <w:r w:rsidR="00FC3139" w:rsidRPr="004D2C1F">
        <w:rPr>
          <w:color w:val="000000"/>
          <w:spacing w:val="7"/>
          <w:sz w:val="28"/>
          <w:szCs w:val="28"/>
        </w:rPr>
        <w:t xml:space="preserve">ракларнинг концентрацион </w:t>
      </w:r>
      <w:r w:rsidR="00FC3139" w:rsidRPr="004D2C1F">
        <w:rPr>
          <w:color w:val="000000"/>
          <w:spacing w:val="7"/>
          <w:sz w:val="28"/>
          <w:szCs w:val="28"/>
          <w:lang w:val="uz-Cyrl-UZ"/>
        </w:rPr>
        <w:t>қ</w:t>
      </w:r>
      <w:r w:rsidRPr="004D2C1F">
        <w:rPr>
          <w:color w:val="000000"/>
          <w:spacing w:val="7"/>
          <w:sz w:val="28"/>
          <w:szCs w:val="28"/>
        </w:rPr>
        <w:t xml:space="preserve">обилятини намойиш килади. </w:t>
      </w:r>
      <w:r w:rsidRPr="004D2C1F">
        <w:rPr>
          <w:color w:val="000000"/>
          <w:sz w:val="28"/>
          <w:szCs w:val="28"/>
          <w:lang w:val="uz-Cyrl-UZ"/>
        </w:rPr>
        <w:t xml:space="preserve">Буйракнинг сийдикни зичлаш ва суюлтириш </w:t>
      </w:r>
      <w:r w:rsidRPr="004D2C1F">
        <w:rPr>
          <w:b/>
          <w:color w:val="1D1B11" w:themeColor="background2" w:themeShade="1A"/>
          <w:sz w:val="28"/>
          <w:szCs w:val="28"/>
          <w:lang w:val="uz-Cyrl-UZ"/>
        </w:rPr>
        <w:t>Фольгард</w:t>
      </w:r>
      <w:r w:rsidRPr="004D2C1F">
        <w:rPr>
          <w:color w:val="000000"/>
          <w:sz w:val="28"/>
          <w:szCs w:val="28"/>
          <w:lang w:val="uz-Cyrl-UZ"/>
        </w:rPr>
        <w:t xml:space="preserve">нинг синаш усули </w:t>
      </w:r>
      <w:r w:rsidR="00FC3139" w:rsidRPr="004D2C1F">
        <w:rPr>
          <w:color w:val="000000"/>
          <w:sz w:val="28"/>
          <w:szCs w:val="28"/>
          <w:lang w:val="uz-Cyrl-UZ"/>
        </w:rPr>
        <w:t xml:space="preserve">орқали ( </w:t>
      </w:r>
      <w:r w:rsidRPr="004D2C1F">
        <w:rPr>
          <w:color w:val="000000"/>
          <w:sz w:val="28"/>
          <w:szCs w:val="28"/>
          <w:lang w:val="uz-Cyrl-UZ"/>
        </w:rPr>
        <w:t>беморларга 13—36 соат давомида овқат ва сув беришни тўхтатиб</w:t>
      </w:r>
      <w:r w:rsidR="00FC3139" w:rsidRPr="004D2C1F">
        <w:rPr>
          <w:color w:val="000000"/>
          <w:sz w:val="28"/>
          <w:szCs w:val="28"/>
          <w:lang w:val="uz-Cyrl-UZ"/>
        </w:rPr>
        <w:t xml:space="preserve"> )</w:t>
      </w:r>
      <w:r w:rsidRPr="004D2C1F">
        <w:rPr>
          <w:color w:val="000000"/>
          <w:sz w:val="28"/>
          <w:szCs w:val="28"/>
          <w:lang w:val="uz-Cyrl-UZ"/>
        </w:rPr>
        <w:t xml:space="preserve"> буйрак фаолиятини текширишга </w:t>
      </w:r>
      <w:r w:rsidRPr="004D2C1F">
        <w:rPr>
          <w:color w:val="000000"/>
          <w:sz w:val="28"/>
          <w:szCs w:val="28"/>
          <w:lang w:val="uz-Cyrl-UZ"/>
        </w:rPr>
        <w:lastRenderedPageBreak/>
        <w:t>асосланган. Бунда сийдикнинг нисбий зичлиги 1010</w:t>
      </w:r>
      <w:r w:rsidR="00FC3139" w:rsidRPr="004D2C1F">
        <w:rPr>
          <w:color w:val="000000"/>
          <w:sz w:val="28"/>
          <w:szCs w:val="28"/>
          <w:lang w:val="uz-Cyrl-UZ"/>
        </w:rPr>
        <w:t>—1028 га етган тақ</w:t>
      </w:r>
      <w:r w:rsidRPr="004D2C1F">
        <w:rPr>
          <w:color w:val="000000"/>
          <w:sz w:val="28"/>
          <w:szCs w:val="28"/>
          <w:lang w:val="uz-Cyrl-UZ"/>
        </w:rPr>
        <w:t xml:space="preserve">дирда синаш тўхтатилади. Бу усулни кўп хасталикларда (буйрак етишмовчилиги, гломерулонефрит ва б.) қўллаш мумкин эмас. Қулай усул </w:t>
      </w:r>
      <w:r w:rsidRPr="004D2C1F">
        <w:rPr>
          <w:b/>
          <w:color w:val="1D1B11" w:themeColor="background2" w:themeShade="1A"/>
          <w:sz w:val="28"/>
          <w:szCs w:val="28"/>
          <w:lang w:val="uz-Cyrl-UZ"/>
        </w:rPr>
        <w:t>Зимницкий</w:t>
      </w:r>
      <w:r w:rsidRPr="004D2C1F">
        <w:rPr>
          <w:color w:val="000000"/>
          <w:sz w:val="28"/>
          <w:szCs w:val="28"/>
          <w:lang w:val="uz-Cyrl-UZ"/>
        </w:rPr>
        <w:t xml:space="preserve"> синамасидир. Бунда овқатланиш ва сув ичиш чекланмайди. Одатда ҳар 3 соатда сийдик йиғилиб, унинг миқдори ва нисбий зичлиги ўлчанади. Кичик ёшдаги болаларда </w:t>
      </w:r>
      <w:r w:rsidRPr="004D2C1F">
        <w:rPr>
          <w:b/>
          <w:color w:val="1D1B11" w:themeColor="background2" w:themeShade="1A"/>
          <w:sz w:val="28"/>
          <w:szCs w:val="28"/>
          <w:lang w:val="uz-Cyrl-UZ"/>
        </w:rPr>
        <w:t>Райзельман</w:t>
      </w:r>
      <w:r w:rsidRPr="004D2C1F">
        <w:rPr>
          <w:color w:val="1D1B11" w:themeColor="background2" w:themeShade="1A"/>
          <w:sz w:val="28"/>
          <w:szCs w:val="28"/>
          <w:lang w:val="uz-Cyrl-UZ"/>
        </w:rPr>
        <w:t xml:space="preserve"> </w:t>
      </w:r>
      <w:r w:rsidRPr="004D2C1F">
        <w:rPr>
          <w:color w:val="000000"/>
          <w:sz w:val="28"/>
          <w:szCs w:val="28"/>
          <w:lang w:val="uz-Cyrl-UZ"/>
        </w:rPr>
        <w:t>усулини қўллаш мақсадга мувофиқ. Чунки бу усулда бола қачон сийса, ўша пайтдаги сийдиги йиғилади ва текширишдан ўтказилади. Одатда сийдикнинг нисбий зичлиги 1005 дан 1028 гача ўзгаради. Сийдик зичлигининг ортиши организм сувсизланганда рўй беради. Бу ҳол қонда қанд миқдори ортганда ҳам кузатилади. Гипостенурия (сийдик зичлигининг камайиши), изостенурия (кеча-кундузлик сийдик зичлигининг бир маромда бўлиши) ёки унинг жуда кам ўзгариши сурункали буйрак етишмовчилиги ва икки томонлама гидронефрозда юз беради.</w:t>
      </w:r>
    </w:p>
    <w:p w:rsidR="00814CFD" w:rsidRPr="004D2C1F" w:rsidRDefault="00FC3139" w:rsidP="004D2C1F">
      <w:pPr>
        <w:shd w:val="clear" w:color="auto" w:fill="FFFFFF"/>
        <w:spacing w:line="360" w:lineRule="auto"/>
        <w:ind w:left="17" w:right="31" w:firstLine="691"/>
        <w:jc w:val="both"/>
        <w:rPr>
          <w:color w:val="000000"/>
          <w:spacing w:val="7"/>
          <w:sz w:val="28"/>
          <w:szCs w:val="28"/>
          <w:lang w:val="uz-Cyrl-UZ"/>
        </w:rPr>
      </w:pPr>
      <w:r w:rsidRPr="004D2C1F">
        <w:rPr>
          <w:color w:val="000000"/>
          <w:spacing w:val="7"/>
          <w:sz w:val="28"/>
          <w:szCs w:val="28"/>
          <w:lang w:val="uz-Cyrl-UZ"/>
        </w:rPr>
        <w:t>Соғлом болаларда бу қабул қ</w:t>
      </w:r>
      <w:r w:rsidR="00814CFD" w:rsidRPr="004D2C1F">
        <w:rPr>
          <w:color w:val="000000"/>
          <w:spacing w:val="7"/>
          <w:sz w:val="28"/>
          <w:szCs w:val="28"/>
          <w:lang w:val="uz-Cyrl-UZ"/>
        </w:rPr>
        <w:t>илин</w:t>
      </w:r>
      <w:r w:rsidRPr="004D2C1F">
        <w:rPr>
          <w:color w:val="000000"/>
          <w:spacing w:val="7"/>
          <w:sz w:val="28"/>
          <w:szCs w:val="28"/>
          <w:lang w:val="uz-Cyrl-UZ"/>
        </w:rPr>
        <w:t>ган суюкликлар ва диурезнинг миқ</w:t>
      </w:r>
      <w:r w:rsidR="00814CFD" w:rsidRPr="004D2C1F">
        <w:rPr>
          <w:color w:val="000000"/>
          <w:spacing w:val="7"/>
          <w:sz w:val="28"/>
          <w:szCs w:val="28"/>
          <w:lang w:val="uz-Cyrl-UZ"/>
        </w:rPr>
        <w:t>дорига бо</w:t>
      </w:r>
      <w:r w:rsidRPr="004D2C1F">
        <w:rPr>
          <w:color w:val="000000"/>
          <w:spacing w:val="7"/>
          <w:sz w:val="28"/>
          <w:szCs w:val="28"/>
          <w:lang w:val="uz-Cyrl-UZ"/>
        </w:rPr>
        <w:t>қ</w:t>
      </w:r>
      <w:r w:rsidR="00814CFD" w:rsidRPr="004D2C1F">
        <w:rPr>
          <w:color w:val="000000"/>
          <w:spacing w:val="7"/>
          <w:sz w:val="28"/>
          <w:szCs w:val="28"/>
          <w:lang w:val="uz-Cyrl-UZ"/>
        </w:rPr>
        <w:t xml:space="preserve">лик. Шунингдек, сийдикнинг </w:t>
      </w:r>
      <w:r w:rsidRPr="004D2C1F">
        <w:rPr>
          <w:color w:val="000000"/>
          <w:spacing w:val="7"/>
          <w:sz w:val="28"/>
          <w:szCs w:val="28"/>
          <w:lang w:val="uz-Cyrl-UZ"/>
        </w:rPr>
        <w:t>нисбий зичлиги ва бола ёшининг ўртасида ўзаро  боғлиқлик аниқ</w:t>
      </w:r>
      <w:r w:rsidR="00814CFD" w:rsidRPr="004D2C1F">
        <w:rPr>
          <w:color w:val="000000"/>
          <w:spacing w:val="7"/>
          <w:sz w:val="28"/>
          <w:szCs w:val="28"/>
          <w:lang w:val="uz-Cyrl-UZ"/>
        </w:rPr>
        <w:t>ланади. Сийдикнинг нисбий зичлиги урометр аппарати ёрдамида ундаги белг</w:t>
      </w:r>
      <w:r w:rsidR="00866FBE" w:rsidRPr="004D2C1F">
        <w:rPr>
          <w:color w:val="000000"/>
          <w:spacing w:val="7"/>
          <w:sz w:val="28"/>
          <w:szCs w:val="28"/>
          <w:lang w:val="uz-Cyrl-UZ"/>
        </w:rPr>
        <w:t>иланган температура асосида аниқланади; агар харорат юқорироқ</w:t>
      </w:r>
      <w:r w:rsidR="00814CFD" w:rsidRPr="004D2C1F">
        <w:rPr>
          <w:color w:val="000000"/>
          <w:spacing w:val="7"/>
          <w:sz w:val="28"/>
          <w:szCs w:val="28"/>
          <w:lang w:val="uz-Cyrl-UZ"/>
        </w:rPr>
        <w:t xml:space="preserve"> б</w:t>
      </w:r>
      <w:r w:rsidR="00866FBE" w:rsidRPr="004D2C1F">
        <w:rPr>
          <w:color w:val="000000"/>
          <w:spacing w:val="7"/>
          <w:sz w:val="28"/>
          <w:szCs w:val="28"/>
          <w:lang w:val="uz-Cyrl-UZ"/>
        </w:rPr>
        <w:t>ў</w:t>
      </w:r>
      <w:r w:rsidR="00814CFD" w:rsidRPr="004D2C1F">
        <w:rPr>
          <w:color w:val="000000"/>
          <w:spacing w:val="7"/>
          <w:sz w:val="28"/>
          <w:szCs w:val="28"/>
          <w:lang w:val="uz-Cyrl-UZ"/>
        </w:rPr>
        <w:t>лса хар 3</w:t>
      </w:r>
      <w:r w:rsidR="00814CFD" w:rsidRPr="004D2C1F">
        <w:rPr>
          <w:color w:val="000000"/>
          <w:spacing w:val="7"/>
          <w:sz w:val="28"/>
          <w:szCs w:val="28"/>
          <w:vertAlign w:val="superscript"/>
          <w:lang w:val="uz-Cyrl-UZ"/>
        </w:rPr>
        <w:t>0</w:t>
      </w:r>
      <w:r w:rsidR="00866FBE" w:rsidRPr="004D2C1F">
        <w:rPr>
          <w:color w:val="000000"/>
          <w:spacing w:val="7"/>
          <w:sz w:val="28"/>
          <w:szCs w:val="28"/>
          <w:lang w:val="uz-Cyrl-UZ"/>
        </w:rPr>
        <w:t>С га 0,001 кў</w:t>
      </w:r>
      <w:r w:rsidR="00814CFD" w:rsidRPr="004D2C1F">
        <w:rPr>
          <w:color w:val="000000"/>
          <w:spacing w:val="7"/>
          <w:sz w:val="28"/>
          <w:szCs w:val="28"/>
          <w:lang w:val="uz-Cyrl-UZ"/>
        </w:rPr>
        <w:t>шиб, пастро</w:t>
      </w:r>
      <w:r w:rsidR="00866FBE" w:rsidRPr="004D2C1F">
        <w:rPr>
          <w:color w:val="000000"/>
          <w:spacing w:val="7"/>
          <w:sz w:val="28"/>
          <w:szCs w:val="28"/>
          <w:lang w:val="uz-Cyrl-UZ"/>
        </w:rPr>
        <w:t>қ бўлса айриб аниқ</w:t>
      </w:r>
      <w:r w:rsidR="00814CFD" w:rsidRPr="004D2C1F">
        <w:rPr>
          <w:color w:val="000000"/>
          <w:spacing w:val="7"/>
          <w:sz w:val="28"/>
          <w:szCs w:val="28"/>
          <w:lang w:val="uz-Cyrl-UZ"/>
        </w:rPr>
        <w:t>ланади. Сийдикда о</w:t>
      </w:r>
      <w:r w:rsidR="00866FBE" w:rsidRPr="004D2C1F">
        <w:rPr>
          <w:color w:val="000000"/>
          <w:spacing w:val="7"/>
          <w:sz w:val="28"/>
          <w:szCs w:val="28"/>
          <w:lang w:val="uz-Cyrl-UZ"/>
        </w:rPr>
        <w:t>қсил ва қ</w:t>
      </w:r>
      <w:r w:rsidR="00814CFD" w:rsidRPr="004D2C1F">
        <w:rPr>
          <w:color w:val="000000"/>
          <w:spacing w:val="7"/>
          <w:sz w:val="28"/>
          <w:szCs w:val="28"/>
          <w:lang w:val="uz-Cyrl-UZ"/>
        </w:rPr>
        <w:t>анд борлиги унинг нисбий зичлигини оширади (нормада сийдикнинг нисбий зичлиги 1012-1028). Шунинг учун протеинурия ва глюкозурияда хар бир 3%</w:t>
      </w:r>
      <w:r w:rsidR="00814CFD" w:rsidRPr="004D2C1F">
        <w:rPr>
          <w:color w:val="000000"/>
          <w:spacing w:val="7"/>
          <w:sz w:val="28"/>
          <w:szCs w:val="28"/>
          <w:vertAlign w:val="subscript"/>
          <w:lang w:val="uz-Cyrl-UZ"/>
        </w:rPr>
        <w:t>о</w:t>
      </w:r>
      <w:r w:rsidR="00866FBE" w:rsidRPr="004D2C1F">
        <w:rPr>
          <w:color w:val="000000"/>
          <w:spacing w:val="7"/>
          <w:sz w:val="28"/>
          <w:szCs w:val="28"/>
          <w:lang w:val="uz-Cyrl-UZ"/>
        </w:rPr>
        <w:t xml:space="preserve"> оқсилга 0,001, хар 1% қандга 0,004 фарқ</w:t>
      </w:r>
      <w:r w:rsidR="00814CFD" w:rsidRPr="004D2C1F">
        <w:rPr>
          <w:color w:val="000000"/>
          <w:spacing w:val="7"/>
          <w:sz w:val="28"/>
          <w:szCs w:val="28"/>
          <w:lang w:val="uz-Cyrl-UZ"/>
        </w:rPr>
        <w:t xml:space="preserve"> киритилади.Сийдикнинг нисбий зичлигини камайиши (гипостенурия) сурункали гломерулонефрит, сурункали пиелонефрит ва буйраклар поликистози каб</w:t>
      </w:r>
      <w:r w:rsidR="00866FBE" w:rsidRPr="004D2C1F">
        <w:rPr>
          <w:color w:val="000000"/>
          <w:spacing w:val="7"/>
          <w:sz w:val="28"/>
          <w:szCs w:val="28"/>
          <w:lang w:val="uz-Cyrl-UZ"/>
        </w:rPr>
        <w:t>и касалликларнинг оқ</w:t>
      </w:r>
      <w:r w:rsidR="00814CFD" w:rsidRPr="004D2C1F">
        <w:rPr>
          <w:color w:val="000000"/>
          <w:spacing w:val="7"/>
          <w:sz w:val="28"/>
          <w:szCs w:val="28"/>
          <w:lang w:val="uz-Cyrl-UZ"/>
        </w:rPr>
        <w:t>ибатида ривожланган сурункали  буйрак етишмовчилигида (СБЕ) кузатилади. Сурункали буйрак етиш</w:t>
      </w:r>
      <w:r w:rsidR="00866FBE" w:rsidRPr="004D2C1F">
        <w:rPr>
          <w:color w:val="000000"/>
          <w:spacing w:val="7"/>
          <w:sz w:val="28"/>
          <w:szCs w:val="28"/>
          <w:lang w:val="uz-Cyrl-UZ"/>
        </w:rPr>
        <w:t>мовчилигида Зимницкий синамаси ў</w:t>
      </w:r>
      <w:r w:rsidR="00814CFD" w:rsidRPr="004D2C1F">
        <w:rPr>
          <w:color w:val="000000"/>
          <w:spacing w:val="7"/>
          <w:sz w:val="28"/>
          <w:szCs w:val="28"/>
          <w:lang w:val="uz-Cyrl-UZ"/>
        </w:rPr>
        <w:t>тказилганда сийдикнинг нисбий зичлиги камайиши билан биргаликда сийдикнинг турли порциялардаги нисбий зичликларнинг  фар</w:t>
      </w:r>
      <w:r w:rsidR="00866FBE" w:rsidRPr="004D2C1F">
        <w:rPr>
          <w:color w:val="000000"/>
          <w:spacing w:val="7"/>
          <w:sz w:val="28"/>
          <w:szCs w:val="28"/>
          <w:lang w:val="uz-Cyrl-UZ"/>
        </w:rPr>
        <w:t>қ</w:t>
      </w:r>
      <w:r w:rsidR="00814CFD" w:rsidRPr="004D2C1F">
        <w:rPr>
          <w:color w:val="000000"/>
          <w:spacing w:val="7"/>
          <w:sz w:val="28"/>
          <w:szCs w:val="28"/>
          <w:lang w:val="uz-Cyrl-UZ"/>
        </w:rPr>
        <w:t>и хам кам б</w:t>
      </w:r>
      <w:r w:rsidR="00866FBE" w:rsidRPr="004D2C1F">
        <w:rPr>
          <w:color w:val="000000"/>
          <w:spacing w:val="7"/>
          <w:sz w:val="28"/>
          <w:szCs w:val="28"/>
          <w:lang w:val="uz-Cyrl-UZ"/>
        </w:rPr>
        <w:t>ў</w:t>
      </w:r>
      <w:r w:rsidR="00814CFD" w:rsidRPr="004D2C1F">
        <w:rPr>
          <w:color w:val="000000"/>
          <w:spacing w:val="7"/>
          <w:sz w:val="28"/>
          <w:szCs w:val="28"/>
          <w:lang w:val="uz-Cyrl-UZ"/>
        </w:rPr>
        <w:t xml:space="preserve">лади </w:t>
      </w:r>
      <w:r w:rsidR="00814CFD" w:rsidRPr="004D2C1F">
        <w:rPr>
          <w:color w:val="000000"/>
          <w:spacing w:val="7"/>
          <w:sz w:val="28"/>
          <w:szCs w:val="28"/>
          <w:lang w:val="uz-Cyrl-UZ"/>
        </w:rPr>
        <w:lastRenderedPageBreak/>
        <w:t>(изогипостенурия). Шуни таъкидлаш керакки, нефро</w:t>
      </w:r>
      <w:r w:rsidR="00866FBE" w:rsidRPr="004D2C1F">
        <w:rPr>
          <w:color w:val="000000"/>
          <w:spacing w:val="7"/>
          <w:sz w:val="28"/>
          <w:szCs w:val="28"/>
          <w:lang w:val="uz-Cyrl-UZ"/>
        </w:rPr>
        <w:t>ннинг асосан найча қ</w:t>
      </w:r>
      <w:r w:rsidR="00814CFD" w:rsidRPr="004D2C1F">
        <w:rPr>
          <w:color w:val="000000"/>
          <w:spacing w:val="7"/>
          <w:sz w:val="28"/>
          <w:szCs w:val="28"/>
          <w:lang w:val="uz-Cyrl-UZ"/>
        </w:rPr>
        <w:t>исмини зарарланиши билан кечадиган буйрак касалликларида (пиелонефрит, нефронофтиз Фанкони ва бошкалар) сийдикнинг нисбий зичлиги буйрак коптокчаларининг зарарланиши билан кечувчи касалликлардагидан (яъни гломерулонефрит, волчанкали не</w:t>
      </w:r>
      <w:r w:rsidR="00866FBE" w:rsidRPr="004D2C1F">
        <w:rPr>
          <w:color w:val="000000"/>
          <w:spacing w:val="7"/>
          <w:sz w:val="28"/>
          <w:szCs w:val="28"/>
          <w:lang w:val="uz-Cyrl-UZ"/>
        </w:rPr>
        <w:t>фрит ва бошкаларда) анча эртароқ</w:t>
      </w:r>
      <w:r w:rsidR="00814CFD" w:rsidRPr="004D2C1F">
        <w:rPr>
          <w:color w:val="000000"/>
          <w:spacing w:val="7"/>
          <w:sz w:val="28"/>
          <w:szCs w:val="28"/>
          <w:lang w:val="uz-Cyrl-UZ"/>
        </w:rPr>
        <w:t xml:space="preserve"> пасаяди. Сийдикнинг нисбий зичлигининг ор</w:t>
      </w:r>
      <w:r w:rsidR="00866FBE" w:rsidRPr="004D2C1F">
        <w:rPr>
          <w:color w:val="000000"/>
          <w:spacing w:val="7"/>
          <w:sz w:val="28"/>
          <w:szCs w:val="28"/>
          <w:lang w:val="uz-Cyrl-UZ"/>
        </w:rPr>
        <w:t>тиши (гиперстенурия) сийдикда оқсил ва қ</w:t>
      </w:r>
      <w:r w:rsidR="00814CFD" w:rsidRPr="004D2C1F">
        <w:rPr>
          <w:color w:val="000000"/>
          <w:spacing w:val="7"/>
          <w:sz w:val="28"/>
          <w:szCs w:val="28"/>
          <w:lang w:val="uz-Cyrl-UZ"/>
        </w:rPr>
        <w:t>анднинг к</w:t>
      </w:r>
      <w:r w:rsidR="00866FBE" w:rsidRPr="004D2C1F">
        <w:rPr>
          <w:color w:val="000000"/>
          <w:spacing w:val="7"/>
          <w:sz w:val="28"/>
          <w:szCs w:val="28"/>
          <w:lang w:val="uz-Cyrl-UZ"/>
        </w:rPr>
        <w:t>ў</w:t>
      </w:r>
      <w:r w:rsidR="00814CFD" w:rsidRPr="004D2C1F">
        <w:rPr>
          <w:color w:val="000000"/>
          <w:spacing w:val="7"/>
          <w:sz w:val="28"/>
          <w:szCs w:val="28"/>
          <w:lang w:val="uz-Cyrl-UZ"/>
        </w:rPr>
        <w:t>пайиши,  шишлар</w:t>
      </w:r>
      <w:r w:rsidR="00866FBE" w:rsidRPr="004D2C1F">
        <w:rPr>
          <w:color w:val="000000"/>
          <w:spacing w:val="7"/>
          <w:sz w:val="28"/>
          <w:szCs w:val="28"/>
          <w:lang w:val="uz-Cyrl-UZ"/>
        </w:rPr>
        <w:t xml:space="preserve"> кучайганда, экстраренал йул орқали суюқ</w:t>
      </w:r>
      <w:r w:rsidR="00814CFD" w:rsidRPr="004D2C1F">
        <w:rPr>
          <w:color w:val="000000"/>
          <w:spacing w:val="7"/>
          <w:sz w:val="28"/>
          <w:szCs w:val="28"/>
          <w:lang w:val="uz-Cyrl-UZ"/>
        </w:rPr>
        <w:t>ликл</w:t>
      </w:r>
      <w:r w:rsidR="00866FBE" w:rsidRPr="004D2C1F">
        <w:rPr>
          <w:color w:val="000000"/>
          <w:spacing w:val="7"/>
          <w:sz w:val="28"/>
          <w:szCs w:val="28"/>
          <w:lang w:val="uz-Cyrl-UZ"/>
        </w:rPr>
        <w:t>ар йукотилганда (ич кетар, қ</w:t>
      </w:r>
      <w:r w:rsidR="00814CFD" w:rsidRPr="004D2C1F">
        <w:rPr>
          <w:color w:val="000000"/>
          <w:spacing w:val="7"/>
          <w:sz w:val="28"/>
          <w:szCs w:val="28"/>
          <w:lang w:val="uz-Cyrl-UZ"/>
        </w:rPr>
        <w:t xml:space="preserve">айт </w:t>
      </w:r>
      <w:r w:rsidR="00866FBE" w:rsidRPr="004D2C1F">
        <w:rPr>
          <w:color w:val="000000"/>
          <w:spacing w:val="7"/>
          <w:sz w:val="28"/>
          <w:szCs w:val="28"/>
          <w:lang w:val="uz-Cyrl-UZ"/>
        </w:rPr>
        <w:t>қилиш, кў</w:t>
      </w:r>
      <w:r w:rsidR="00814CFD" w:rsidRPr="004D2C1F">
        <w:rPr>
          <w:color w:val="000000"/>
          <w:spacing w:val="7"/>
          <w:sz w:val="28"/>
          <w:szCs w:val="28"/>
          <w:lang w:val="uz-Cyrl-UZ"/>
        </w:rPr>
        <w:t>п терлаш), сув тартибини чегаралаганда кузатилади.</w:t>
      </w:r>
    </w:p>
    <w:p w:rsidR="00814CFD" w:rsidRPr="004D2C1F" w:rsidRDefault="00814CFD" w:rsidP="004D2C1F">
      <w:pPr>
        <w:shd w:val="clear" w:color="auto" w:fill="FFFFFF"/>
        <w:spacing w:line="360" w:lineRule="auto"/>
        <w:ind w:left="17" w:right="31" w:firstLine="691"/>
        <w:jc w:val="both"/>
        <w:rPr>
          <w:b/>
          <w:color w:val="000000"/>
          <w:spacing w:val="7"/>
          <w:sz w:val="28"/>
          <w:szCs w:val="28"/>
          <w:lang w:val="uz-Cyrl-UZ"/>
        </w:rPr>
      </w:pPr>
      <w:r w:rsidRPr="004D2C1F">
        <w:rPr>
          <w:b/>
          <w:color w:val="000000"/>
          <w:spacing w:val="7"/>
          <w:sz w:val="28"/>
          <w:szCs w:val="28"/>
          <w:lang w:val="uz-Cyrl-UZ"/>
        </w:rPr>
        <w:t>Сийдикнинг ранги ва тиниклиги</w:t>
      </w:r>
    </w:p>
    <w:p w:rsidR="00814CFD" w:rsidRPr="004D2C1F" w:rsidRDefault="00814CFD" w:rsidP="004D2C1F">
      <w:pPr>
        <w:shd w:val="clear" w:color="auto" w:fill="FFFFFF"/>
        <w:spacing w:line="360" w:lineRule="auto"/>
        <w:ind w:left="17" w:right="31" w:firstLine="2"/>
        <w:jc w:val="both"/>
        <w:rPr>
          <w:color w:val="000000"/>
          <w:spacing w:val="7"/>
          <w:sz w:val="28"/>
          <w:szCs w:val="28"/>
          <w:lang w:val="uz-Cyrl-UZ"/>
        </w:rPr>
      </w:pPr>
      <w:r w:rsidRPr="004D2C1F">
        <w:rPr>
          <w:color w:val="000000"/>
          <w:spacing w:val="7"/>
          <w:sz w:val="28"/>
          <w:szCs w:val="28"/>
          <w:lang w:val="uz-Cyrl-UZ"/>
        </w:rPr>
        <w:t xml:space="preserve">   Соглом болаларда сийдик ранги сомон сарик рангдан то тук сарик рангача узгариб туради ва бу ундаги урохромогенлар, урохром А ва В, уроэтрин, уробилиногенлар борлигига боглик (сийдикда хаммаси булиб 17 тагача физиологик ва 18 тагача патологик ранг моддалари бор). Сийдик рангининг туқлиги унинг концентрация даражасига боглик - буйракнинг концентрацион хусусияти пасайганда сийдик ранги очрок булади, гипостенурияда - ранги сувга ухшаб колади. Сийдикнинг рангини узгариши у ёки бу озуќа махсулотлар ва дори моддалар ќабул ќилиш билан боѓлиќ: ќизилча истеъмол ќилиш ва амидопирин ќабул ќилинганда сийдик ќизил рангга киради, хлорохиндан тўк сариќ, фуразолидон ва фурагиндан яќќол сариќ, трихополдан тўќ жигарранг булиши мумкин. Ќон аралашганда сийдик ранги гушт сўлига ўхшаган бўлади, гемоглобин бўлиши тўќ жигарранг, метгемоглобиндан ќора рангга кириши кузатилади. Билирубин бўлганда сийдик ранги пиво рангига, уробилиногендан ќизил дарахт рангидай ўзгаради. Сурункали буйрак етишмовчилигида сийдик ранги жуда оч бўлади, чунки бунда урохромлар ажралмайди. Сийдик рангининг ўзгариши сийдик диатезларида хам кузатилади: уратлар бўлганда ќизил ѓишт рангида, фосфатларда оќ сут рангида </w:t>
      </w:r>
      <w:r w:rsidRPr="004D2C1F">
        <w:rPr>
          <w:color w:val="000000"/>
          <w:spacing w:val="7"/>
          <w:sz w:val="28"/>
          <w:szCs w:val="28"/>
          <w:lang w:val="uz-Cyrl-UZ"/>
        </w:rPr>
        <w:lastRenderedPageBreak/>
        <w:t>бўлади. Янги ажралган сийдик соѓлом болаларда тиниќ бўлади. У туриб колганда ишкорий фосфатлар ва сийдик йулларининг шиллигидан иборат енгил хираланиш кузатилади. Сийдикни кучлирок хиралашуви унда куп микдорда лейкоцитлар, эритроцитлар, бактериялар, тузлар, шиллик, эпителиал хужайралар, ёг томчиларига боглик.</w:t>
      </w:r>
    </w:p>
    <w:p w:rsidR="00814CFD" w:rsidRPr="004D2C1F" w:rsidRDefault="00814CFD" w:rsidP="004D2C1F">
      <w:pPr>
        <w:shd w:val="clear" w:color="auto" w:fill="FFFFFF"/>
        <w:spacing w:line="360" w:lineRule="auto"/>
        <w:ind w:left="19" w:right="2"/>
        <w:jc w:val="both"/>
        <w:rPr>
          <w:color w:val="000000"/>
          <w:spacing w:val="7"/>
          <w:sz w:val="28"/>
          <w:szCs w:val="28"/>
          <w:lang w:val="uz-Cyrl-UZ"/>
        </w:rPr>
      </w:pPr>
      <w:r w:rsidRPr="004D2C1F">
        <w:rPr>
          <w:color w:val="000000"/>
          <w:spacing w:val="7"/>
          <w:sz w:val="28"/>
          <w:szCs w:val="28"/>
          <w:lang w:val="uz-Cyrl-UZ"/>
        </w:rPr>
        <w:tab/>
        <w:t xml:space="preserve">Нормада сийдик суст купиклашади ва купик тез йуколади. Сийдик билан куп микдорда оксил ва канд ажралганда уни чайкатилса тургун ва куп купик хосил булади.  </w:t>
      </w:r>
    </w:p>
    <w:p w:rsidR="00814CFD" w:rsidRPr="004D2C1F" w:rsidRDefault="00814CFD" w:rsidP="004D2C1F">
      <w:pPr>
        <w:shd w:val="clear" w:color="auto" w:fill="FFFFFF"/>
        <w:spacing w:line="360" w:lineRule="auto"/>
        <w:ind w:left="2" w:right="24" w:firstLine="72"/>
        <w:jc w:val="both"/>
        <w:rPr>
          <w:color w:val="000000"/>
          <w:spacing w:val="7"/>
          <w:sz w:val="28"/>
          <w:szCs w:val="28"/>
          <w:lang w:val="uz-Cyrl-UZ"/>
        </w:rPr>
      </w:pPr>
      <w:r w:rsidRPr="004D2C1F">
        <w:rPr>
          <w:color w:val="000000"/>
          <w:spacing w:val="7"/>
          <w:sz w:val="28"/>
          <w:szCs w:val="28"/>
          <w:lang w:val="uz-Cyrl-UZ"/>
        </w:rPr>
        <w:tab/>
        <w:t xml:space="preserve">Сийдик чукмасииинг микроскопик текшируви сийдикда эритроцит, лейкоцит, цилиндрлар, эпителиал хужайралар, шиллик, туз кристаларини аниклашда ёрдам беради. Сийдикда куп микдорда эритроцитларни топилиши (куз билан куринарли) гематурия, агар лейкоцитлар аникланса (йирингга ухшаш) - пиурия деб аталади. Протеинурия.  Суткалик сийдик билан оксилнинг йуколиши тегишли меёрдан ортик булса бу протеинурия патологик хисобланади. Бу коптокча капиллярларининг базал мембранасини бутунлиги бузилиши, каналчаларда оксил реабсорбцияси бузилишида хамда гломеруляр фильтр бутлиги найчалардаги реабсорбция бузилиши билан биргаликда келганда кузатилади. Шу билан биргаликда сийдик билан оксил ажратилишининг ортиши тукималарда оксилнинг ортикча парчаланиши ва эритроцитлар гемолизида ва шунингдек иситмали холатларда учрайди (Рябов С.И. ва б., 1976; Магks М.L., 1970). Шуни таъкидлаш лозимки, кандайдир юкумли касаллик туфайли иситма холатида аникланган протеинурия, болани батафсил текшириш ва кузатишни талаб этади, чунки буйракларни патологик жараёнга жалб этилиши билан боглик булиши мумкин. Факат динамик кузатувда тез йуколган протеинурия унинг сабаби иситма эканлигини тасдиклайди. Шунингдек, доимий протеинурия, айникса у гематурия ва цилиндрурия билан биргаликда кузатилса, буйрак патологиясига </w:t>
      </w:r>
      <w:r w:rsidRPr="004D2C1F">
        <w:rPr>
          <w:color w:val="000000"/>
          <w:spacing w:val="7"/>
          <w:sz w:val="28"/>
          <w:szCs w:val="28"/>
          <w:lang w:val="uz-Cyrl-UZ"/>
        </w:rPr>
        <w:lastRenderedPageBreak/>
        <w:t>хосдир.</w:t>
      </w:r>
    </w:p>
    <w:p w:rsidR="00814CFD" w:rsidRPr="004D2C1F" w:rsidRDefault="00814CFD" w:rsidP="004D2C1F">
      <w:pPr>
        <w:shd w:val="clear" w:color="auto" w:fill="FFFFFF"/>
        <w:spacing w:line="360" w:lineRule="auto"/>
        <w:ind w:left="2" w:right="43"/>
        <w:jc w:val="both"/>
        <w:rPr>
          <w:color w:val="000000"/>
          <w:spacing w:val="1"/>
          <w:sz w:val="28"/>
          <w:szCs w:val="28"/>
        </w:rPr>
      </w:pPr>
      <w:r w:rsidRPr="004D2C1F">
        <w:rPr>
          <w:color w:val="000000"/>
          <w:spacing w:val="7"/>
          <w:sz w:val="28"/>
          <w:szCs w:val="28"/>
          <w:lang w:val="uz-Cyrl-UZ"/>
        </w:rPr>
        <w:tab/>
        <w:t>Сийдикдаги оксилни нафакат эрталабки порцияда, балки суткалик порциясида хам аниклаш лозим. Бу патологик жараён динамикасини тугри бахолаш учун мухимдир, чунки сийдикни айрим порцияларидаги</w:t>
      </w:r>
      <w:r w:rsidRPr="004D2C1F">
        <w:rPr>
          <w:color w:val="000000"/>
          <w:spacing w:val="4"/>
          <w:sz w:val="28"/>
          <w:szCs w:val="28"/>
          <w:lang w:val="uz-Cyrl-UZ"/>
        </w:rPr>
        <w:t xml:space="preserve"> оксил </w:t>
      </w:r>
      <w:r w:rsidRPr="004D2C1F">
        <w:rPr>
          <w:color w:val="000000"/>
          <w:spacing w:val="3"/>
          <w:sz w:val="28"/>
          <w:szCs w:val="28"/>
          <w:lang w:val="uz-Cyrl-UZ"/>
        </w:rPr>
        <w:t>микдорининг камайиши протеинурияни пасайгани каби тассавурни хосил килади, а</w:t>
      </w:r>
      <w:r w:rsidRPr="004D2C1F">
        <w:rPr>
          <w:color w:val="000000"/>
          <w:spacing w:val="4"/>
          <w:sz w:val="28"/>
          <w:szCs w:val="28"/>
          <w:lang w:val="uz-Cyrl-UZ"/>
        </w:rPr>
        <w:t xml:space="preserve">слида эса у диурез купайиши билан боглик булиши мумкин. </w:t>
      </w:r>
      <w:r w:rsidRPr="004D2C1F">
        <w:rPr>
          <w:sz w:val="28"/>
          <w:szCs w:val="28"/>
          <w:lang w:val="uz-Cyrl-UZ"/>
        </w:rPr>
        <w:tab/>
      </w:r>
      <w:r w:rsidRPr="004D2C1F">
        <w:rPr>
          <w:color w:val="000000"/>
          <w:spacing w:val="4"/>
          <w:sz w:val="28"/>
          <w:szCs w:val="28"/>
        </w:rPr>
        <w:t xml:space="preserve">Оксил (г/л) ва суткалик диурезнинг  микдорини   аниклаб,  суткалик </w:t>
      </w:r>
      <w:r w:rsidRPr="004D2C1F">
        <w:rPr>
          <w:color w:val="000000"/>
          <w:spacing w:val="1"/>
          <w:sz w:val="28"/>
          <w:szCs w:val="28"/>
        </w:rPr>
        <w:t xml:space="preserve">протеинурия   хисобланади   (г/л). </w:t>
      </w:r>
    </w:p>
    <w:p w:rsidR="00814CFD" w:rsidRPr="004D2C1F" w:rsidRDefault="00814CFD" w:rsidP="004D2C1F">
      <w:pPr>
        <w:shd w:val="clear" w:color="auto" w:fill="FFFFFF"/>
        <w:spacing w:line="360" w:lineRule="auto"/>
        <w:ind w:left="2" w:right="43"/>
        <w:jc w:val="both"/>
        <w:rPr>
          <w:sz w:val="28"/>
          <w:szCs w:val="28"/>
        </w:rPr>
      </w:pPr>
      <w:r w:rsidRPr="004D2C1F">
        <w:rPr>
          <w:color w:val="000000"/>
          <w:spacing w:val="1"/>
          <w:sz w:val="28"/>
          <w:szCs w:val="28"/>
        </w:rPr>
        <w:t xml:space="preserve">          Суст протеинурия   (суткасига 1г гача) </w:t>
      </w:r>
      <w:r w:rsidRPr="004D2C1F">
        <w:rPr>
          <w:color w:val="000000"/>
          <w:spacing w:val="8"/>
          <w:sz w:val="28"/>
          <w:szCs w:val="28"/>
        </w:rPr>
        <w:t xml:space="preserve">пиелонефрит ва бошка асосан каналчаларнинг зарарланишида, </w:t>
      </w:r>
      <w:r w:rsidRPr="004D2C1F">
        <w:rPr>
          <w:color w:val="000000"/>
          <w:spacing w:val="9"/>
          <w:sz w:val="28"/>
          <w:szCs w:val="28"/>
        </w:rPr>
        <w:t xml:space="preserve">уртача (1-2,5  г/ суткасига) – коптокчаларнинг зарарланиши устуворлиги </w:t>
      </w:r>
      <w:r w:rsidRPr="004D2C1F">
        <w:rPr>
          <w:color w:val="000000"/>
          <w:spacing w:val="-1"/>
          <w:sz w:val="28"/>
          <w:szCs w:val="28"/>
        </w:rPr>
        <w:t>билан      кечувчи</w:t>
      </w:r>
      <w:r w:rsidRPr="004D2C1F">
        <w:rPr>
          <w:color w:val="000000"/>
          <w:sz w:val="28"/>
          <w:szCs w:val="28"/>
        </w:rPr>
        <w:tab/>
      </w:r>
      <w:r w:rsidRPr="004D2C1F">
        <w:rPr>
          <w:color w:val="000000"/>
          <w:spacing w:val="1"/>
          <w:sz w:val="28"/>
          <w:szCs w:val="28"/>
        </w:rPr>
        <w:t xml:space="preserve">уткир  ва сурункали буйрак касалликларида </w:t>
      </w:r>
      <w:r w:rsidRPr="004D2C1F">
        <w:rPr>
          <w:color w:val="000000"/>
          <w:spacing w:val="13"/>
          <w:sz w:val="28"/>
          <w:szCs w:val="28"/>
        </w:rPr>
        <w:t>(гломерулонефрит, волчанкали нефрит, тугунчали периартериит); яккол протеинурия (2,5-</w:t>
      </w:r>
      <w:proofErr w:type="gramStart"/>
      <w:r w:rsidRPr="004D2C1F">
        <w:rPr>
          <w:color w:val="000000"/>
          <w:spacing w:val="13"/>
          <w:sz w:val="28"/>
          <w:szCs w:val="28"/>
        </w:rPr>
        <w:t>З</w:t>
      </w:r>
      <w:proofErr w:type="gramEnd"/>
      <w:r w:rsidRPr="004D2C1F">
        <w:rPr>
          <w:color w:val="000000"/>
          <w:spacing w:val="13"/>
          <w:sz w:val="28"/>
          <w:szCs w:val="28"/>
        </w:rPr>
        <w:t xml:space="preserve"> г/суткасига, баьзан 20-50 г/суткасига) - турли генездаги нефротик </w:t>
      </w:r>
      <w:r w:rsidRPr="004D2C1F">
        <w:rPr>
          <w:color w:val="000000"/>
          <w:spacing w:val="2"/>
          <w:sz w:val="28"/>
          <w:szCs w:val="28"/>
        </w:rPr>
        <w:t>симдромда кузатилади.</w:t>
      </w:r>
    </w:p>
    <w:p w:rsidR="008C47D2" w:rsidRPr="004D2C1F" w:rsidRDefault="00814CFD" w:rsidP="004D2C1F">
      <w:pPr>
        <w:shd w:val="clear" w:color="auto" w:fill="FFFFFF"/>
        <w:spacing w:line="360" w:lineRule="auto"/>
        <w:ind w:firstLine="720"/>
        <w:jc w:val="both"/>
        <w:rPr>
          <w:sz w:val="28"/>
          <w:szCs w:val="28"/>
          <w:lang w:val="uz-Cyrl-UZ"/>
        </w:rPr>
      </w:pPr>
      <w:r w:rsidRPr="004D2C1F">
        <w:rPr>
          <w:color w:val="000000"/>
          <w:sz w:val="28"/>
          <w:szCs w:val="28"/>
          <w:lang w:val="uz-Cyrl-UZ"/>
        </w:rPr>
        <w:t xml:space="preserve">Қуйидагилар тафовут қилинади: </w:t>
      </w:r>
      <w:r w:rsidRPr="004D2C1F">
        <w:rPr>
          <w:b/>
          <w:bCs/>
          <w:color w:val="000000"/>
          <w:sz w:val="28"/>
          <w:szCs w:val="28"/>
          <w:lang w:val="uz-Cyrl-UZ"/>
        </w:rPr>
        <w:t>ренал протеинурия</w:t>
      </w:r>
      <w:r w:rsidRPr="004D2C1F">
        <w:rPr>
          <w:color w:val="000000"/>
          <w:sz w:val="28"/>
          <w:szCs w:val="28"/>
          <w:lang w:val="uz-Cyrl-UZ"/>
        </w:rPr>
        <w:t xml:space="preserve"> — буйрак калавачалари ва найчалари хасталикларида кузатилади; экстраренал протеинурия — бунинг ўзи иккига бўлинади: а) преренал (қон зардобида кичик молекулали оқсиллар кўпайганда—гемолизда, гемоглобин кўпайганда ва б.); б) постренал ёки сохта протеинурия (сийдикда уромукоидларнинг бўлиши ва сийдик йўли яллиғланишида экссудатнинг сийдикка тушиши).</w:t>
      </w:r>
    </w:p>
    <w:p w:rsidR="00814CFD" w:rsidRPr="004D2C1F" w:rsidRDefault="00814CFD" w:rsidP="004D2C1F">
      <w:pPr>
        <w:shd w:val="clear" w:color="auto" w:fill="FFFFFF"/>
        <w:spacing w:line="360" w:lineRule="auto"/>
        <w:ind w:firstLine="720"/>
        <w:jc w:val="both"/>
        <w:rPr>
          <w:sz w:val="28"/>
          <w:szCs w:val="28"/>
          <w:lang w:val="uz-Cyrl-UZ"/>
        </w:rPr>
      </w:pPr>
      <w:r w:rsidRPr="004D2C1F">
        <w:rPr>
          <w:b/>
          <w:bCs/>
          <w:color w:val="000000"/>
          <w:sz w:val="28"/>
          <w:szCs w:val="28"/>
          <w:lang w:val="uz-Cyrl-UZ"/>
        </w:rPr>
        <w:t xml:space="preserve">Лейкоцитурия. </w:t>
      </w:r>
      <w:r w:rsidRPr="004D2C1F">
        <w:rPr>
          <w:color w:val="000000"/>
          <w:spacing w:val="4"/>
          <w:sz w:val="28"/>
          <w:szCs w:val="28"/>
          <w:lang w:val="uz-Cyrl-UZ"/>
        </w:rPr>
        <w:t xml:space="preserve">Соглом боланинг сийдигида микроскопнинг бир куриш майдонида 5-6 тагача </w:t>
      </w:r>
      <w:r w:rsidRPr="004D2C1F">
        <w:rPr>
          <w:color w:val="000000"/>
          <w:spacing w:val="17"/>
          <w:sz w:val="28"/>
          <w:szCs w:val="28"/>
          <w:lang w:val="uz-Cyrl-UZ"/>
        </w:rPr>
        <w:t xml:space="preserve">лейкоцитлар аникланади, 5-7 лейкоцитдан ортиги лейкоцитурия деб </w:t>
      </w:r>
      <w:r w:rsidRPr="004D2C1F">
        <w:rPr>
          <w:color w:val="000000"/>
          <w:spacing w:val="12"/>
          <w:sz w:val="28"/>
          <w:szCs w:val="28"/>
          <w:lang w:val="uz-Cyrl-UZ"/>
        </w:rPr>
        <w:t>ифодаланиб, б</w:t>
      </w:r>
      <w:r w:rsidRPr="004D2C1F">
        <w:rPr>
          <w:color w:val="000000"/>
          <w:sz w:val="28"/>
          <w:szCs w:val="28"/>
          <w:lang w:val="uz-Cyrl-UZ"/>
        </w:rPr>
        <w:t xml:space="preserve">у сийдик чиқариш йўлларида яллиғланиш борлигидан дарак беради. Лейкоцитуриянинг даражаси сийдик чиқариш йўлларидаги яллиғланиш жараёнининг кучли ёки кучсизлигини ҳамма вақт ҳам кўрсатавермайди. Кўп ҳолларда лейкоцитларнинг ҳаддан ташқари кўплиги ўткир, ўртача ҳолдагиси эса сурункали ёки рецидив (қайталама) пиелонефритдан дарак </w:t>
      </w:r>
      <w:r w:rsidRPr="004D2C1F">
        <w:rPr>
          <w:color w:val="000000"/>
          <w:sz w:val="28"/>
          <w:szCs w:val="28"/>
          <w:lang w:val="uz-Cyrl-UZ"/>
        </w:rPr>
        <w:lastRenderedPageBreak/>
        <w:t>беради. Бундан ташқари л</w:t>
      </w:r>
      <w:r w:rsidRPr="004D2C1F">
        <w:rPr>
          <w:bCs/>
          <w:color w:val="000000"/>
          <w:sz w:val="28"/>
          <w:szCs w:val="28"/>
          <w:lang w:val="uz-Cyrl-UZ"/>
        </w:rPr>
        <w:t>ейкоцитурия</w:t>
      </w:r>
      <w:r w:rsidRPr="004D2C1F">
        <w:rPr>
          <w:color w:val="000000"/>
          <w:spacing w:val="12"/>
          <w:sz w:val="28"/>
          <w:szCs w:val="28"/>
          <w:lang w:val="uz-Cyrl-UZ"/>
        </w:rPr>
        <w:t xml:space="preserve"> куп буйрак касалликларида учрайди (</w:t>
      </w:r>
      <w:r w:rsidRPr="004D2C1F">
        <w:rPr>
          <w:color w:val="000000"/>
          <w:spacing w:val="20"/>
          <w:sz w:val="28"/>
          <w:szCs w:val="28"/>
          <w:lang w:val="uz-Cyrl-UZ"/>
        </w:rPr>
        <w:t xml:space="preserve">гломерулонефрит, амилоидоз, бураклар сили, волчанкали нефрит ва </w:t>
      </w:r>
      <w:r w:rsidRPr="004D2C1F">
        <w:rPr>
          <w:color w:val="000000"/>
          <w:spacing w:val="2"/>
          <w:sz w:val="28"/>
          <w:szCs w:val="28"/>
          <w:lang w:val="uz-Cyrl-UZ"/>
        </w:rPr>
        <w:t xml:space="preserve">бошкалар), лекин яккол лейкоцитурия пиелонефрит учун купрок хос. </w:t>
      </w:r>
      <w:r w:rsidRPr="004D2C1F">
        <w:rPr>
          <w:color w:val="000000"/>
          <w:spacing w:val="21"/>
          <w:sz w:val="28"/>
          <w:szCs w:val="28"/>
          <w:lang w:val="uz-Cyrl-UZ"/>
        </w:rPr>
        <w:t xml:space="preserve">Якин вактгача сийдикда оч буяладиган Штернгеймер-Мальбин </w:t>
      </w:r>
      <w:r w:rsidRPr="004D2C1F">
        <w:rPr>
          <w:color w:val="000000"/>
          <w:spacing w:val="2"/>
          <w:sz w:val="28"/>
          <w:szCs w:val="28"/>
          <w:lang w:val="uz-Cyrl-UZ"/>
        </w:rPr>
        <w:t xml:space="preserve">лейкоцитлари ва фаол лейкоцитларни аниклаш пиелонефритни яккол далили </w:t>
      </w:r>
      <w:r w:rsidRPr="004D2C1F">
        <w:rPr>
          <w:color w:val="000000"/>
          <w:spacing w:val="13"/>
          <w:sz w:val="28"/>
          <w:szCs w:val="28"/>
          <w:lang w:val="uz-Cyrl-UZ"/>
        </w:rPr>
        <w:t xml:space="preserve">хисобланар эди, лекин замонавий тадкикотларга асосан бу хужайралар </w:t>
      </w:r>
      <w:r w:rsidRPr="004D2C1F">
        <w:rPr>
          <w:color w:val="000000"/>
          <w:spacing w:val="9"/>
          <w:sz w:val="28"/>
          <w:szCs w:val="28"/>
          <w:lang w:val="uz-Cyrl-UZ"/>
        </w:rPr>
        <w:t xml:space="preserve">етарли тахлилий ахамиятга эга эмас ва нейтрофилли лейкоцитурия </w:t>
      </w:r>
      <w:r w:rsidRPr="004D2C1F">
        <w:rPr>
          <w:color w:val="000000"/>
          <w:spacing w:val="8"/>
          <w:sz w:val="28"/>
          <w:szCs w:val="28"/>
          <w:lang w:val="uz-Cyrl-UZ"/>
        </w:rPr>
        <w:t xml:space="preserve">(Романовский-Гимза усули буйича сийдик чукмасидан юпка суртма </w:t>
      </w:r>
      <w:r w:rsidRPr="004D2C1F">
        <w:rPr>
          <w:color w:val="000000"/>
          <w:spacing w:val="13"/>
          <w:sz w:val="28"/>
          <w:szCs w:val="28"/>
          <w:lang w:val="uz-Cyrl-UZ"/>
        </w:rPr>
        <w:t xml:space="preserve">килингандан сунг буяш) ахамиятлирокдир. Гломерулонефрит ва коллагенозларда </w:t>
      </w:r>
      <w:r w:rsidRPr="004D2C1F">
        <w:rPr>
          <w:color w:val="000000"/>
          <w:spacing w:val="3"/>
          <w:sz w:val="28"/>
          <w:szCs w:val="28"/>
          <w:lang w:val="uz-Cyrl-UZ"/>
        </w:rPr>
        <w:t>купрок лимфоцитар лейкоцитурия аникланади.</w:t>
      </w:r>
    </w:p>
    <w:p w:rsidR="00814CFD" w:rsidRPr="004D2C1F" w:rsidRDefault="00814CFD" w:rsidP="004D2C1F">
      <w:pPr>
        <w:shd w:val="clear" w:color="auto" w:fill="FFFFFF"/>
        <w:spacing w:line="360" w:lineRule="auto"/>
        <w:ind w:firstLine="720"/>
        <w:jc w:val="both"/>
        <w:rPr>
          <w:sz w:val="28"/>
          <w:szCs w:val="28"/>
          <w:lang w:val="uz-Cyrl-UZ"/>
        </w:rPr>
      </w:pPr>
      <w:r w:rsidRPr="004D2C1F">
        <w:rPr>
          <w:b/>
          <w:bCs/>
          <w:color w:val="000000"/>
          <w:sz w:val="28"/>
          <w:szCs w:val="28"/>
          <w:lang w:val="uz-Cyrl-UZ"/>
        </w:rPr>
        <w:t>Гематурия.</w:t>
      </w:r>
      <w:r w:rsidRPr="004D2C1F">
        <w:rPr>
          <w:color w:val="000000"/>
          <w:sz w:val="28"/>
          <w:szCs w:val="28"/>
          <w:lang w:val="uz-Cyrl-UZ"/>
        </w:rPr>
        <w:t xml:space="preserve"> Макро ва микрогематурия фарқ қилинади. Хасталик одатда буйрак ва сийдик чиқариш йўллари шикастланишидан келиб чиқади. Шунингдек, буйрак-тош, буйрак ўсмаси, сил касалликлари ва гидронефроз, поликистозда ҳам кузатилади. Ялпи гематурия, олд гематурия, терминал гематуриялар тафовут қилинади. Ялпи гематурия буйрак калавачалари яллиғланганда, буйрак шикастланганда, ўсмаларда кузатилса, терминал гематурия эса қовуқ бўйнидаги ўзгаришлар оқибатида рўй беради. Олд гематурия одатда уретра касалликларига хосдир.</w:t>
      </w:r>
    </w:p>
    <w:p w:rsidR="00814CFD" w:rsidRPr="004D2C1F" w:rsidRDefault="00814CFD" w:rsidP="004D2C1F">
      <w:pPr>
        <w:shd w:val="clear" w:color="auto" w:fill="FFFFFF"/>
        <w:spacing w:line="360" w:lineRule="auto"/>
        <w:ind w:left="7"/>
        <w:jc w:val="both"/>
        <w:rPr>
          <w:color w:val="000000"/>
          <w:spacing w:val="1"/>
          <w:sz w:val="28"/>
          <w:szCs w:val="28"/>
          <w:lang w:val="uz-Cyrl-UZ"/>
        </w:rPr>
      </w:pPr>
      <w:r w:rsidRPr="004D2C1F">
        <w:rPr>
          <w:color w:val="000000"/>
          <w:spacing w:val="7"/>
          <w:sz w:val="28"/>
          <w:szCs w:val="28"/>
          <w:lang w:val="uz-Cyrl-UZ"/>
        </w:rPr>
        <w:t xml:space="preserve">Эритроцитлар сийдикка сийиш тизимининг </w:t>
      </w:r>
      <w:r w:rsidRPr="004D2C1F">
        <w:rPr>
          <w:color w:val="000000"/>
          <w:spacing w:val="4"/>
          <w:sz w:val="28"/>
          <w:szCs w:val="28"/>
          <w:lang w:val="uz-Cyrl-UZ"/>
        </w:rPr>
        <w:t xml:space="preserve">турли жойларидан тушиши мумкин. Соглом боланинг сийдик препаратида </w:t>
      </w:r>
      <w:r w:rsidRPr="004D2C1F">
        <w:rPr>
          <w:color w:val="000000"/>
          <w:spacing w:val="5"/>
          <w:sz w:val="28"/>
          <w:szCs w:val="28"/>
          <w:lang w:val="uz-Cyrl-UZ"/>
        </w:rPr>
        <w:t xml:space="preserve">микроскопнинг бир куриш майдонида (40x7) 1-2 эритроцит булиши мумкин, </w:t>
      </w:r>
      <w:r w:rsidRPr="004D2C1F">
        <w:rPr>
          <w:color w:val="000000"/>
          <w:spacing w:val="6"/>
          <w:sz w:val="28"/>
          <w:szCs w:val="28"/>
          <w:lang w:val="uz-Cyrl-UZ"/>
        </w:rPr>
        <w:t xml:space="preserve">агар уларнинг сони 2-3 дан ортик булса, эритроцитурия дейилади. Сийдикда </w:t>
      </w:r>
      <w:r w:rsidRPr="004D2C1F">
        <w:rPr>
          <w:color w:val="000000"/>
          <w:spacing w:val="18"/>
          <w:sz w:val="28"/>
          <w:szCs w:val="28"/>
          <w:lang w:val="uz-Cyrl-UZ"/>
        </w:rPr>
        <w:t xml:space="preserve">куп микдорда эритроцитларни аникланиши буйракларни турли </w:t>
      </w:r>
      <w:r w:rsidRPr="004D2C1F">
        <w:rPr>
          <w:color w:val="000000"/>
          <w:spacing w:val="7"/>
          <w:sz w:val="28"/>
          <w:szCs w:val="28"/>
          <w:lang w:val="uz-Cyrl-UZ"/>
        </w:rPr>
        <w:t xml:space="preserve">касалликларида кузатилади (гломерулонефрит, пиелонефрит, амилоидоз, </w:t>
      </w:r>
      <w:r w:rsidRPr="004D2C1F">
        <w:rPr>
          <w:color w:val="000000"/>
          <w:spacing w:val="4"/>
          <w:sz w:val="28"/>
          <w:szCs w:val="28"/>
          <w:lang w:val="uz-Cyrl-UZ"/>
        </w:rPr>
        <w:t xml:space="preserve">сийдик диатези, буйраклар ривожланиши аномалиялари, тубулопатия ва б.к.), лекин бу </w:t>
      </w:r>
      <w:r w:rsidRPr="004D2C1F">
        <w:rPr>
          <w:color w:val="000000"/>
          <w:spacing w:val="11"/>
          <w:sz w:val="28"/>
          <w:szCs w:val="28"/>
          <w:lang w:val="uz-Cyrl-UZ"/>
        </w:rPr>
        <w:t xml:space="preserve">холат пиелонефритдан кура гломерулонефритга хос. Эритроцитларни </w:t>
      </w:r>
      <w:r w:rsidRPr="004D2C1F">
        <w:rPr>
          <w:color w:val="000000"/>
          <w:spacing w:val="9"/>
          <w:sz w:val="28"/>
          <w:szCs w:val="28"/>
          <w:lang w:val="uz-Cyrl-UZ"/>
        </w:rPr>
        <w:t xml:space="preserve">сифатли таьрифи (узгарган, узгармаган) патологик жараённи белгиловчи </w:t>
      </w:r>
      <w:r w:rsidRPr="004D2C1F">
        <w:rPr>
          <w:color w:val="000000"/>
          <w:spacing w:val="2"/>
          <w:sz w:val="28"/>
          <w:szCs w:val="28"/>
          <w:lang w:val="uz-Cyrl-UZ"/>
        </w:rPr>
        <w:t xml:space="preserve">далил эмас, чунки улар сийдикда буйраклар зарарланишида хамда сийдик </w:t>
      </w:r>
      <w:r w:rsidRPr="004D2C1F">
        <w:rPr>
          <w:color w:val="000000"/>
          <w:spacing w:val="12"/>
          <w:sz w:val="28"/>
          <w:szCs w:val="28"/>
          <w:lang w:val="uz-Cyrl-UZ"/>
        </w:rPr>
        <w:t xml:space="preserve">йулларининг </w:t>
      </w:r>
      <w:r w:rsidRPr="004D2C1F">
        <w:rPr>
          <w:color w:val="000000"/>
          <w:spacing w:val="12"/>
          <w:sz w:val="28"/>
          <w:szCs w:val="28"/>
          <w:lang w:val="uz-Cyrl-UZ"/>
        </w:rPr>
        <w:lastRenderedPageBreak/>
        <w:t xml:space="preserve">инфекция жараёнларида ва бошка патологик холатларда </w:t>
      </w:r>
      <w:r w:rsidRPr="004D2C1F">
        <w:rPr>
          <w:color w:val="000000"/>
          <w:spacing w:val="1"/>
          <w:sz w:val="28"/>
          <w:szCs w:val="28"/>
          <w:lang w:val="uz-Cyrl-UZ"/>
        </w:rPr>
        <w:t>булиши мумкин.</w:t>
      </w:r>
    </w:p>
    <w:p w:rsidR="00814CFD" w:rsidRPr="004D2C1F" w:rsidRDefault="00814CFD" w:rsidP="004D2C1F">
      <w:pPr>
        <w:shd w:val="clear" w:color="auto" w:fill="FFFFFF"/>
        <w:spacing w:line="360" w:lineRule="auto"/>
        <w:ind w:right="58"/>
        <w:jc w:val="both"/>
        <w:rPr>
          <w:color w:val="000000"/>
          <w:spacing w:val="7"/>
          <w:sz w:val="28"/>
          <w:szCs w:val="28"/>
          <w:lang w:val="uz-Cyrl-UZ"/>
        </w:rPr>
      </w:pPr>
      <w:r w:rsidRPr="004D2C1F">
        <w:rPr>
          <w:color w:val="000000"/>
          <w:spacing w:val="7"/>
          <w:sz w:val="28"/>
          <w:szCs w:val="28"/>
          <w:lang w:val="uz-Cyrl-UZ"/>
        </w:rPr>
        <w:t>Куйида  болаларда гематурия сабабларини келтирамиз</w:t>
      </w:r>
      <w:r w:rsidR="008C47D2" w:rsidRPr="004D2C1F">
        <w:rPr>
          <w:color w:val="000000"/>
          <w:spacing w:val="7"/>
          <w:sz w:val="28"/>
          <w:szCs w:val="28"/>
          <w:lang w:val="uz-Cyrl-UZ"/>
        </w:rPr>
        <w:t>.</w:t>
      </w:r>
    </w:p>
    <w:tbl>
      <w:tblPr>
        <w:tblW w:w="0" w:type="auto"/>
        <w:tblInd w:w="108" w:type="dxa"/>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2410"/>
        <w:gridCol w:w="6662"/>
      </w:tblGrid>
      <w:tr w:rsidR="00814CFD" w:rsidRPr="004D2C1F" w:rsidTr="004D2C1F">
        <w:trPr>
          <w:trHeight w:val="461"/>
        </w:trPr>
        <w:tc>
          <w:tcPr>
            <w:tcW w:w="2410" w:type="dxa"/>
            <w:tcBorders>
              <w:top w:val="single" w:sz="4" w:space="0" w:color="auto"/>
              <w:left w:val="single" w:sz="4" w:space="0" w:color="auto"/>
              <w:bottom w:val="single" w:sz="4" w:space="0" w:color="auto"/>
              <w:right w:val="single" w:sz="4" w:space="0" w:color="auto"/>
            </w:tcBorders>
          </w:tcPr>
          <w:p w:rsidR="00814CFD" w:rsidRPr="004D2C1F" w:rsidRDefault="00814CFD" w:rsidP="004D2C1F">
            <w:pPr>
              <w:spacing w:line="360" w:lineRule="auto"/>
              <w:jc w:val="both"/>
              <w:rPr>
                <w:b/>
                <w:bCs/>
                <w:sz w:val="28"/>
                <w:szCs w:val="28"/>
              </w:rPr>
            </w:pPr>
            <w:r w:rsidRPr="004D2C1F">
              <w:rPr>
                <w:b/>
                <w:bCs/>
                <w:color w:val="000000"/>
                <w:spacing w:val="-4"/>
                <w:sz w:val="28"/>
                <w:szCs w:val="28"/>
              </w:rPr>
              <w:t xml:space="preserve">                     ЁШИ</w:t>
            </w:r>
          </w:p>
        </w:tc>
        <w:tc>
          <w:tcPr>
            <w:tcW w:w="6662" w:type="dxa"/>
            <w:tcBorders>
              <w:top w:val="single" w:sz="4" w:space="0" w:color="auto"/>
              <w:left w:val="single" w:sz="4" w:space="0" w:color="auto"/>
              <w:bottom w:val="single" w:sz="4" w:space="0" w:color="auto"/>
              <w:right w:val="single" w:sz="4" w:space="0" w:color="auto"/>
            </w:tcBorders>
          </w:tcPr>
          <w:p w:rsidR="00814CFD" w:rsidRPr="004D2C1F" w:rsidRDefault="00814CFD" w:rsidP="004D2C1F">
            <w:pPr>
              <w:spacing w:line="360" w:lineRule="auto"/>
              <w:jc w:val="both"/>
              <w:rPr>
                <w:b/>
                <w:bCs/>
                <w:sz w:val="28"/>
                <w:szCs w:val="28"/>
              </w:rPr>
            </w:pPr>
            <w:r w:rsidRPr="004D2C1F">
              <w:rPr>
                <w:b/>
                <w:bCs/>
                <w:color w:val="000000"/>
                <w:spacing w:val="2"/>
                <w:sz w:val="28"/>
                <w:szCs w:val="28"/>
              </w:rPr>
              <w:t xml:space="preserve">           Гематурия сабаблари</w:t>
            </w:r>
          </w:p>
        </w:tc>
      </w:tr>
      <w:tr w:rsidR="00814CFD" w:rsidRPr="004D2C1F" w:rsidTr="004D2C1F">
        <w:trPr>
          <w:trHeight w:val="2639"/>
        </w:trPr>
        <w:tc>
          <w:tcPr>
            <w:tcW w:w="2410" w:type="dxa"/>
            <w:tcBorders>
              <w:top w:val="single" w:sz="4" w:space="0" w:color="auto"/>
              <w:left w:val="single" w:sz="4" w:space="0" w:color="auto"/>
              <w:bottom w:val="single" w:sz="4" w:space="0" w:color="auto"/>
              <w:right w:val="single" w:sz="4" w:space="0" w:color="auto"/>
            </w:tcBorders>
          </w:tcPr>
          <w:p w:rsidR="00814CFD" w:rsidRPr="004D2C1F" w:rsidRDefault="00814CFD" w:rsidP="004D2C1F">
            <w:pPr>
              <w:shd w:val="clear" w:color="auto" w:fill="FFFFFF"/>
              <w:spacing w:line="360" w:lineRule="auto"/>
              <w:ind w:left="7"/>
              <w:jc w:val="both"/>
              <w:rPr>
                <w:sz w:val="28"/>
                <w:szCs w:val="28"/>
              </w:rPr>
            </w:pPr>
            <w:r w:rsidRPr="004D2C1F">
              <w:rPr>
                <w:color w:val="000000"/>
                <w:spacing w:val="2"/>
                <w:sz w:val="28"/>
                <w:szCs w:val="28"/>
              </w:rPr>
              <w:t xml:space="preserve">Чакалоклик даври, </w:t>
            </w:r>
            <w:r w:rsidRPr="004D2C1F">
              <w:rPr>
                <w:color w:val="000000"/>
                <w:spacing w:val="1"/>
                <w:sz w:val="28"/>
                <w:szCs w:val="28"/>
              </w:rPr>
              <w:t>гудаклар</w:t>
            </w:r>
          </w:p>
          <w:p w:rsidR="00814CFD" w:rsidRPr="004D2C1F" w:rsidRDefault="00814CFD" w:rsidP="004D2C1F">
            <w:pPr>
              <w:spacing w:line="360" w:lineRule="auto"/>
              <w:jc w:val="both"/>
              <w:rPr>
                <w:sz w:val="28"/>
                <w:szCs w:val="28"/>
              </w:rPr>
            </w:pPr>
            <w:r w:rsidRPr="004D2C1F">
              <w:rPr>
                <w:sz w:val="28"/>
                <w:szCs w:val="28"/>
              </w:rPr>
              <w:br w:type="column"/>
            </w:r>
          </w:p>
        </w:tc>
        <w:tc>
          <w:tcPr>
            <w:tcW w:w="6662" w:type="dxa"/>
            <w:tcBorders>
              <w:top w:val="single" w:sz="4" w:space="0" w:color="auto"/>
              <w:left w:val="single" w:sz="4" w:space="0" w:color="auto"/>
              <w:bottom w:val="single" w:sz="4" w:space="0" w:color="auto"/>
              <w:right w:val="single" w:sz="4" w:space="0" w:color="auto"/>
            </w:tcBorders>
          </w:tcPr>
          <w:p w:rsidR="00814CFD" w:rsidRPr="004D2C1F" w:rsidRDefault="00814CFD" w:rsidP="004D2C1F">
            <w:pPr>
              <w:shd w:val="clear" w:color="auto" w:fill="FFFFFF"/>
              <w:spacing w:line="360" w:lineRule="auto"/>
              <w:ind w:left="7"/>
              <w:jc w:val="both"/>
              <w:rPr>
                <w:color w:val="000000"/>
                <w:sz w:val="28"/>
                <w:szCs w:val="28"/>
              </w:rPr>
            </w:pPr>
            <w:r w:rsidRPr="004D2C1F">
              <w:rPr>
                <w:color w:val="000000"/>
                <w:spacing w:val="4"/>
                <w:sz w:val="28"/>
                <w:szCs w:val="28"/>
              </w:rPr>
              <w:t xml:space="preserve">Уткир инфекция (сепсис, гастроэнтерит) асосида буйрак венаси тромбози, </w:t>
            </w:r>
            <w:r w:rsidRPr="004D2C1F">
              <w:rPr>
                <w:color w:val="000000"/>
                <w:sz w:val="28"/>
                <w:szCs w:val="28"/>
              </w:rPr>
              <w:t>нефробластома,</w:t>
            </w:r>
          </w:p>
          <w:p w:rsidR="00814CFD" w:rsidRPr="004D2C1F" w:rsidRDefault="00814CFD" w:rsidP="004D2C1F">
            <w:pPr>
              <w:spacing w:line="360" w:lineRule="auto"/>
              <w:jc w:val="both"/>
              <w:rPr>
                <w:sz w:val="28"/>
                <w:szCs w:val="28"/>
              </w:rPr>
            </w:pPr>
            <w:r w:rsidRPr="004D2C1F">
              <w:rPr>
                <w:color w:val="000000"/>
                <w:sz w:val="28"/>
                <w:szCs w:val="28"/>
              </w:rPr>
              <w:t xml:space="preserve"> ГУС (азотемия ва анемия </w:t>
            </w:r>
            <w:r w:rsidRPr="004D2C1F">
              <w:rPr>
                <w:color w:val="000000"/>
                <w:spacing w:val="4"/>
                <w:sz w:val="28"/>
                <w:szCs w:val="28"/>
              </w:rPr>
              <w:t xml:space="preserve">билан), буйрак ва сийдик йуллари </w:t>
            </w:r>
            <w:r w:rsidRPr="004D2C1F">
              <w:rPr>
                <w:color w:val="000000"/>
                <w:spacing w:val="2"/>
                <w:sz w:val="28"/>
                <w:szCs w:val="28"/>
              </w:rPr>
              <w:t xml:space="preserve">нуксонлари </w:t>
            </w:r>
            <w:r w:rsidRPr="004D2C1F">
              <w:rPr>
                <w:color w:val="000000"/>
                <w:spacing w:val="1"/>
                <w:sz w:val="28"/>
                <w:szCs w:val="28"/>
              </w:rPr>
              <w:t xml:space="preserve">(поликистоз, гидронефроз, уретраклапани), </w:t>
            </w:r>
            <w:r w:rsidRPr="004D2C1F">
              <w:rPr>
                <w:color w:val="000000"/>
                <w:spacing w:val="4"/>
                <w:sz w:val="28"/>
                <w:szCs w:val="28"/>
              </w:rPr>
              <w:t xml:space="preserve">метаболик бузилишлар, уролитиаз, </w:t>
            </w:r>
            <w:r w:rsidRPr="004D2C1F">
              <w:rPr>
                <w:color w:val="000000"/>
                <w:spacing w:val="3"/>
                <w:sz w:val="28"/>
                <w:szCs w:val="28"/>
              </w:rPr>
              <w:t xml:space="preserve">чакалоклар геморрагик касаллиги. </w:t>
            </w:r>
          </w:p>
        </w:tc>
      </w:tr>
      <w:tr w:rsidR="00814CFD" w:rsidRPr="004D2C1F" w:rsidTr="004D2C1F">
        <w:tc>
          <w:tcPr>
            <w:tcW w:w="2410" w:type="dxa"/>
            <w:tcBorders>
              <w:top w:val="single" w:sz="4" w:space="0" w:color="auto"/>
              <w:left w:val="single" w:sz="4" w:space="0" w:color="auto"/>
              <w:bottom w:val="single" w:sz="4" w:space="0" w:color="auto"/>
              <w:right w:val="single" w:sz="4" w:space="0" w:color="auto"/>
            </w:tcBorders>
          </w:tcPr>
          <w:p w:rsidR="00814CFD" w:rsidRPr="004D2C1F" w:rsidRDefault="00814CFD" w:rsidP="004D2C1F">
            <w:pPr>
              <w:shd w:val="clear" w:color="auto" w:fill="FFFFFF"/>
              <w:spacing w:line="360" w:lineRule="auto"/>
              <w:ind w:left="5"/>
              <w:jc w:val="both"/>
              <w:rPr>
                <w:sz w:val="28"/>
                <w:szCs w:val="28"/>
              </w:rPr>
            </w:pPr>
            <w:r w:rsidRPr="004D2C1F">
              <w:rPr>
                <w:color w:val="000000"/>
                <w:spacing w:val="3"/>
                <w:sz w:val="28"/>
                <w:szCs w:val="28"/>
              </w:rPr>
              <w:t xml:space="preserve">Мактабгача ёшдаги </w:t>
            </w:r>
            <w:r w:rsidRPr="004D2C1F">
              <w:rPr>
                <w:color w:val="000000"/>
                <w:spacing w:val="2"/>
                <w:sz w:val="28"/>
                <w:szCs w:val="28"/>
              </w:rPr>
              <w:t>болалар</w:t>
            </w:r>
          </w:p>
          <w:p w:rsidR="00814CFD" w:rsidRPr="004D2C1F" w:rsidRDefault="00814CFD" w:rsidP="004D2C1F">
            <w:pPr>
              <w:shd w:val="clear" w:color="auto" w:fill="FFFFFF"/>
              <w:spacing w:line="360" w:lineRule="auto"/>
              <w:ind w:left="7"/>
              <w:jc w:val="both"/>
              <w:rPr>
                <w:color w:val="000000"/>
                <w:spacing w:val="2"/>
                <w:sz w:val="28"/>
                <w:szCs w:val="28"/>
              </w:rPr>
            </w:pPr>
            <w:r w:rsidRPr="004D2C1F">
              <w:rPr>
                <w:sz w:val="28"/>
                <w:szCs w:val="28"/>
              </w:rPr>
              <w:br w:type="column"/>
            </w:r>
          </w:p>
        </w:tc>
        <w:tc>
          <w:tcPr>
            <w:tcW w:w="6662" w:type="dxa"/>
            <w:tcBorders>
              <w:top w:val="single" w:sz="4" w:space="0" w:color="auto"/>
              <w:left w:val="single" w:sz="4" w:space="0" w:color="auto"/>
              <w:bottom w:val="single" w:sz="4" w:space="0" w:color="auto"/>
              <w:right w:val="single" w:sz="4" w:space="0" w:color="auto"/>
            </w:tcBorders>
          </w:tcPr>
          <w:p w:rsidR="00814CFD" w:rsidRPr="004D2C1F" w:rsidRDefault="00814CFD" w:rsidP="004D2C1F">
            <w:pPr>
              <w:shd w:val="clear" w:color="auto" w:fill="FFFFFF"/>
              <w:spacing w:line="360" w:lineRule="auto"/>
              <w:ind w:left="7"/>
              <w:jc w:val="both"/>
              <w:rPr>
                <w:color w:val="000000"/>
                <w:spacing w:val="4"/>
                <w:sz w:val="28"/>
                <w:szCs w:val="28"/>
              </w:rPr>
            </w:pPr>
            <w:r w:rsidRPr="004D2C1F">
              <w:rPr>
                <w:color w:val="000000"/>
                <w:spacing w:val="4"/>
                <w:sz w:val="28"/>
                <w:szCs w:val="28"/>
              </w:rPr>
              <w:t xml:space="preserve">Травмалар, ташки жинсий аьзолар </w:t>
            </w:r>
            <w:r w:rsidRPr="004D2C1F">
              <w:rPr>
                <w:color w:val="000000"/>
                <w:spacing w:val="2"/>
                <w:sz w:val="28"/>
                <w:szCs w:val="28"/>
              </w:rPr>
              <w:t xml:space="preserve">шикастланиши, уретранинг ёт жисмлари, </w:t>
            </w:r>
            <w:r w:rsidRPr="004D2C1F">
              <w:rPr>
                <w:color w:val="000000"/>
                <w:spacing w:val="4"/>
                <w:sz w:val="28"/>
                <w:szCs w:val="28"/>
              </w:rPr>
              <w:t xml:space="preserve">геморрагик чекмазак, уткир нефрит, </w:t>
            </w:r>
            <w:r w:rsidRPr="004D2C1F">
              <w:rPr>
                <w:color w:val="000000"/>
                <w:spacing w:val="3"/>
                <w:sz w:val="28"/>
                <w:szCs w:val="28"/>
              </w:rPr>
              <w:t xml:space="preserve">геморрагик  васкулит, буйраклар усмаси,  </w:t>
            </w:r>
            <w:r w:rsidRPr="004D2C1F">
              <w:rPr>
                <w:color w:val="000000"/>
                <w:spacing w:val="4"/>
                <w:sz w:val="28"/>
                <w:szCs w:val="28"/>
              </w:rPr>
              <w:t>ривожланиш  нуксонлари, метаболик нефропатиялар, тромбоцитопатиялар</w:t>
            </w:r>
          </w:p>
        </w:tc>
      </w:tr>
      <w:tr w:rsidR="00814CFD" w:rsidRPr="004D2C1F" w:rsidTr="004D2C1F">
        <w:tc>
          <w:tcPr>
            <w:tcW w:w="2410" w:type="dxa"/>
            <w:tcBorders>
              <w:top w:val="single" w:sz="4" w:space="0" w:color="auto"/>
              <w:left w:val="single" w:sz="4" w:space="0" w:color="auto"/>
              <w:bottom w:val="single" w:sz="4" w:space="0" w:color="auto"/>
              <w:right w:val="single" w:sz="4" w:space="0" w:color="auto"/>
            </w:tcBorders>
          </w:tcPr>
          <w:p w:rsidR="00814CFD" w:rsidRPr="004D2C1F" w:rsidRDefault="00814CFD" w:rsidP="004D2C1F">
            <w:pPr>
              <w:shd w:val="clear" w:color="auto" w:fill="FFFFFF"/>
              <w:spacing w:line="360" w:lineRule="auto"/>
              <w:ind w:left="5"/>
              <w:jc w:val="both"/>
              <w:rPr>
                <w:color w:val="000000"/>
                <w:spacing w:val="3"/>
                <w:sz w:val="28"/>
                <w:szCs w:val="28"/>
              </w:rPr>
            </w:pPr>
            <w:r w:rsidRPr="004D2C1F">
              <w:rPr>
                <w:color w:val="000000"/>
                <w:spacing w:val="9"/>
                <w:sz w:val="28"/>
                <w:szCs w:val="28"/>
              </w:rPr>
              <w:t>Мактаб ёшида</w:t>
            </w:r>
          </w:p>
        </w:tc>
        <w:tc>
          <w:tcPr>
            <w:tcW w:w="6662" w:type="dxa"/>
            <w:tcBorders>
              <w:top w:val="single" w:sz="4" w:space="0" w:color="auto"/>
              <w:left w:val="single" w:sz="4" w:space="0" w:color="auto"/>
              <w:bottom w:val="single" w:sz="4" w:space="0" w:color="auto"/>
              <w:right w:val="single" w:sz="4" w:space="0" w:color="auto"/>
            </w:tcBorders>
          </w:tcPr>
          <w:p w:rsidR="00814CFD" w:rsidRPr="004D2C1F" w:rsidRDefault="00814CFD" w:rsidP="004D2C1F">
            <w:pPr>
              <w:shd w:val="clear" w:color="auto" w:fill="FFFFFF"/>
              <w:spacing w:line="360" w:lineRule="auto"/>
              <w:ind w:left="7"/>
              <w:jc w:val="both"/>
              <w:rPr>
                <w:color w:val="000000"/>
                <w:spacing w:val="4"/>
                <w:sz w:val="28"/>
                <w:szCs w:val="28"/>
              </w:rPr>
            </w:pPr>
            <w:r w:rsidRPr="004D2C1F">
              <w:rPr>
                <w:color w:val="000000"/>
                <w:spacing w:val="4"/>
                <w:sz w:val="28"/>
                <w:szCs w:val="28"/>
              </w:rPr>
              <w:t xml:space="preserve">Чекмазак, уретропростатит, буйраклар </w:t>
            </w:r>
            <w:r w:rsidRPr="004D2C1F">
              <w:rPr>
                <w:color w:val="000000"/>
                <w:spacing w:val="3"/>
                <w:sz w:val="28"/>
                <w:szCs w:val="28"/>
              </w:rPr>
              <w:t xml:space="preserve">травмаси, уткир ва сурункали нефрит, </w:t>
            </w:r>
            <w:r w:rsidRPr="004D2C1F">
              <w:rPr>
                <w:color w:val="000000"/>
                <w:spacing w:val="4"/>
                <w:sz w:val="28"/>
                <w:szCs w:val="28"/>
              </w:rPr>
              <w:t xml:space="preserve">коллагенозлар ва бошка иммун </w:t>
            </w:r>
            <w:r w:rsidRPr="004D2C1F">
              <w:rPr>
                <w:color w:val="000000"/>
                <w:spacing w:val="3"/>
                <w:sz w:val="28"/>
                <w:szCs w:val="28"/>
              </w:rPr>
              <w:t xml:space="preserve">нефропатиялар, уткир </w:t>
            </w:r>
            <w:r w:rsidRPr="004D2C1F">
              <w:rPr>
                <w:color w:val="000000"/>
                <w:spacing w:val="2"/>
                <w:sz w:val="28"/>
                <w:szCs w:val="28"/>
              </w:rPr>
              <w:t>пиелонефрит</w:t>
            </w:r>
            <w:r w:rsidRPr="004D2C1F">
              <w:rPr>
                <w:color w:val="000000"/>
                <w:spacing w:val="2"/>
                <w:sz w:val="28"/>
                <w:szCs w:val="28"/>
                <w:vertAlign w:val="subscript"/>
              </w:rPr>
              <w:t xml:space="preserve">, </w:t>
            </w:r>
            <w:r w:rsidRPr="004D2C1F">
              <w:rPr>
                <w:color w:val="000000"/>
                <w:spacing w:val="2"/>
                <w:sz w:val="28"/>
                <w:szCs w:val="28"/>
              </w:rPr>
              <w:t xml:space="preserve">коагулопатиялар, </w:t>
            </w:r>
            <w:r w:rsidRPr="004D2C1F">
              <w:rPr>
                <w:color w:val="000000"/>
                <w:spacing w:val="3"/>
                <w:sz w:val="28"/>
                <w:szCs w:val="28"/>
              </w:rPr>
              <w:t xml:space="preserve">гипернефроид саратони, травмалар, дори </w:t>
            </w:r>
            <w:r w:rsidRPr="004D2C1F">
              <w:rPr>
                <w:color w:val="000000"/>
                <w:spacing w:val="2"/>
                <w:sz w:val="28"/>
                <w:szCs w:val="28"/>
              </w:rPr>
              <w:t xml:space="preserve">препаратлар </w:t>
            </w:r>
            <w:r w:rsidRPr="004D2C1F">
              <w:rPr>
                <w:color w:val="000000"/>
                <w:sz w:val="28"/>
                <w:szCs w:val="28"/>
              </w:rPr>
              <w:t>(суфаниламидлар, диклофосфамид ва б.к).</w:t>
            </w:r>
          </w:p>
        </w:tc>
      </w:tr>
    </w:tbl>
    <w:p w:rsidR="00814CFD" w:rsidRDefault="00814CFD" w:rsidP="004D2C1F">
      <w:pPr>
        <w:shd w:val="clear" w:color="auto" w:fill="FFFFFF"/>
        <w:spacing w:line="360" w:lineRule="auto"/>
        <w:ind w:right="156"/>
        <w:jc w:val="both"/>
        <w:rPr>
          <w:color w:val="000000"/>
          <w:spacing w:val="4"/>
          <w:sz w:val="28"/>
          <w:szCs w:val="28"/>
          <w:lang w:val="uz-Latn-UZ"/>
        </w:rPr>
      </w:pPr>
    </w:p>
    <w:tbl>
      <w:tblPr>
        <w:tblW w:w="9180" w:type="dxa"/>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2518"/>
        <w:gridCol w:w="3119"/>
        <w:gridCol w:w="3543"/>
      </w:tblGrid>
      <w:tr w:rsidR="00814CFD" w:rsidRPr="004D2C1F" w:rsidTr="001C5ACF">
        <w:trPr>
          <w:trHeight w:val="874"/>
        </w:trPr>
        <w:tc>
          <w:tcPr>
            <w:tcW w:w="2518" w:type="dxa"/>
            <w:tcBorders>
              <w:top w:val="single" w:sz="4" w:space="0" w:color="auto"/>
              <w:left w:val="single" w:sz="4" w:space="0" w:color="auto"/>
              <w:bottom w:val="single" w:sz="4" w:space="0" w:color="auto"/>
              <w:right w:val="single" w:sz="4" w:space="0" w:color="auto"/>
            </w:tcBorders>
          </w:tcPr>
          <w:p w:rsidR="00814CFD" w:rsidRPr="004D2C1F" w:rsidRDefault="00814CFD" w:rsidP="004D2C1F">
            <w:pPr>
              <w:spacing w:line="360" w:lineRule="auto"/>
              <w:jc w:val="both"/>
              <w:rPr>
                <w:color w:val="1D1B11" w:themeColor="background2" w:themeShade="1A"/>
                <w:sz w:val="28"/>
                <w:szCs w:val="28"/>
              </w:rPr>
            </w:pPr>
            <w:r w:rsidRPr="004D2C1F">
              <w:rPr>
                <w:b/>
                <w:bCs/>
                <w:iCs/>
                <w:color w:val="1D1B11" w:themeColor="background2" w:themeShade="1A"/>
                <w:spacing w:val="3"/>
                <w:sz w:val="28"/>
                <w:szCs w:val="28"/>
              </w:rPr>
              <w:t>Гема</w:t>
            </w:r>
            <w:r w:rsidRPr="004D2C1F">
              <w:rPr>
                <w:b/>
                <w:bCs/>
                <w:iCs/>
                <w:color w:val="1D1B11" w:themeColor="background2" w:themeShade="1A"/>
                <w:spacing w:val="3"/>
                <w:sz w:val="28"/>
                <w:szCs w:val="28"/>
                <w:lang w:val="uz-Cyrl-UZ"/>
              </w:rPr>
              <w:t>т</w:t>
            </w:r>
            <w:r w:rsidRPr="004D2C1F">
              <w:rPr>
                <w:b/>
                <w:bCs/>
                <w:iCs/>
                <w:color w:val="1D1B11" w:themeColor="background2" w:themeShade="1A"/>
                <w:spacing w:val="3"/>
                <w:sz w:val="28"/>
                <w:szCs w:val="28"/>
              </w:rPr>
              <w:t xml:space="preserve">урияни </w:t>
            </w:r>
            <w:r w:rsidRPr="004D2C1F">
              <w:rPr>
                <w:b/>
                <w:bCs/>
                <w:iCs/>
                <w:color w:val="1D1B11" w:themeColor="background2" w:themeShade="1A"/>
                <w:spacing w:val="5"/>
                <w:sz w:val="28"/>
                <w:szCs w:val="28"/>
              </w:rPr>
              <w:t>даражаси</w:t>
            </w:r>
          </w:p>
        </w:tc>
        <w:tc>
          <w:tcPr>
            <w:tcW w:w="3119" w:type="dxa"/>
            <w:tcBorders>
              <w:top w:val="single" w:sz="4" w:space="0" w:color="auto"/>
              <w:left w:val="single" w:sz="4" w:space="0" w:color="auto"/>
              <w:bottom w:val="single" w:sz="4" w:space="0" w:color="auto"/>
              <w:right w:val="single" w:sz="4" w:space="0" w:color="auto"/>
            </w:tcBorders>
          </w:tcPr>
          <w:p w:rsidR="00814CFD" w:rsidRPr="004D2C1F" w:rsidRDefault="00814CFD" w:rsidP="004D2C1F">
            <w:pPr>
              <w:spacing w:line="360" w:lineRule="auto"/>
              <w:jc w:val="both"/>
              <w:rPr>
                <w:color w:val="1D1B11" w:themeColor="background2" w:themeShade="1A"/>
                <w:sz w:val="28"/>
                <w:szCs w:val="28"/>
              </w:rPr>
            </w:pPr>
            <w:r w:rsidRPr="004D2C1F">
              <w:rPr>
                <w:b/>
                <w:bCs/>
                <w:iCs/>
                <w:color w:val="1D1B11" w:themeColor="background2" w:themeShade="1A"/>
                <w:spacing w:val="-10"/>
                <w:sz w:val="28"/>
                <w:szCs w:val="28"/>
              </w:rPr>
              <w:t>Эри</w:t>
            </w:r>
            <w:r w:rsidRPr="004D2C1F">
              <w:rPr>
                <w:b/>
                <w:bCs/>
                <w:iCs/>
                <w:color w:val="1D1B11" w:themeColor="background2" w:themeShade="1A"/>
                <w:spacing w:val="-10"/>
                <w:sz w:val="28"/>
                <w:szCs w:val="28"/>
                <w:lang w:val="uz-Cyrl-UZ"/>
              </w:rPr>
              <w:t>т</w:t>
            </w:r>
            <w:r w:rsidRPr="004D2C1F">
              <w:rPr>
                <w:b/>
                <w:bCs/>
                <w:iCs/>
                <w:color w:val="1D1B11" w:themeColor="background2" w:themeShade="1A"/>
                <w:spacing w:val="-10"/>
                <w:sz w:val="28"/>
                <w:szCs w:val="28"/>
              </w:rPr>
              <w:t>роц</w:t>
            </w:r>
            <w:r w:rsidRPr="004D2C1F">
              <w:rPr>
                <w:b/>
                <w:bCs/>
                <w:iCs/>
                <w:color w:val="1D1B11" w:themeColor="background2" w:themeShade="1A"/>
                <w:spacing w:val="-10"/>
                <w:sz w:val="28"/>
                <w:szCs w:val="28"/>
                <w:lang w:val="uz-Cyrl-UZ"/>
              </w:rPr>
              <w:t>ит</w:t>
            </w:r>
            <w:r w:rsidRPr="004D2C1F">
              <w:rPr>
                <w:b/>
                <w:bCs/>
                <w:iCs/>
                <w:color w:val="1D1B11" w:themeColor="background2" w:themeShade="1A"/>
                <w:spacing w:val="-10"/>
                <w:sz w:val="28"/>
                <w:szCs w:val="28"/>
              </w:rPr>
              <w:t>урия</w:t>
            </w:r>
          </w:p>
        </w:tc>
        <w:tc>
          <w:tcPr>
            <w:tcW w:w="3543" w:type="dxa"/>
            <w:tcBorders>
              <w:top w:val="single" w:sz="4" w:space="0" w:color="auto"/>
              <w:left w:val="single" w:sz="4" w:space="0" w:color="auto"/>
              <w:bottom w:val="single" w:sz="4" w:space="0" w:color="auto"/>
              <w:right w:val="single" w:sz="4" w:space="0" w:color="auto"/>
            </w:tcBorders>
          </w:tcPr>
          <w:p w:rsidR="00814CFD" w:rsidRPr="004D2C1F" w:rsidRDefault="00814CFD" w:rsidP="004D2C1F">
            <w:pPr>
              <w:spacing w:line="360" w:lineRule="auto"/>
              <w:jc w:val="both"/>
              <w:rPr>
                <w:color w:val="1D1B11" w:themeColor="background2" w:themeShade="1A"/>
                <w:sz w:val="28"/>
                <w:szCs w:val="28"/>
              </w:rPr>
            </w:pPr>
            <w:r w:rsidRPr="004D2C1F">
              <w:rPr>
                <w:b/>
                <w:bCs/>
                <w:iCs/>
                <w:color w:val="1D1B11" w:themeColor="background2" w:themeShade="1A"/>
                <w:spacing w:val="6"/>
                <w:sz w:val="28"/>
                <w:szCs w:val="28"/>
              </w:rPr>
              <w:t>Лейкоцитурия</w:t>
            </w:r>
          </w:p>
        </w:tc>
      </w:tr>
      <w:tr w:rsidR="00814CFD" w:rsidRPr="004D2C1F" w:rsidTr="001C5ACF">
        <w:trPr>
          <w:trHeight w:val="952"/>
        </w:trPr>
        <w:tc>
          <w:tcPr>
            <w:tcW w:w="2518" w:type="dxa"/>
            <w:tcBorders>
              <w:top w:val="single" w:sz="4" w:space="0" w:color="auto"/>
              <w:left w:val="single" w:sz="4" w:space="0" w:color="auto"/>
              <w:bottom w:val="single" w:sz="4" w:space="0" w:color="auto"/>
              <w:right w:val="single" w:sz="4" w:space="0" w:color="auto"/>
            </w:tcBorders>
          </w:tcPr>
          <w:p w:rsidR="00814CFD" w:rsidRPr="004D2C1F" w:rsidRDefault="00814CFD" w:rsidP="004D2C1F">
            <w:pPr>
              <w:spacing w:line="360" w:lineRule="auto"/>
              <w:jc w:val="both"/>
              <w:rPr>
                <w:color w:val="1D1B11" w:themeColor="background2" w:themeShade="1A"/>
                <w:sz w:val="28"/>
                <w:szCs w:val="28"/>
              </w:rPr>
            </w:pPr>
            <w:r w:rsidRPr="004D2C1F">
              <w:rPr>
                <w:color w:val="1D1B11" w:themeColor="background2" w:themeShade="1A"/>
                <w:spacing w:val="-1"/>
                <w:sz w:val="28"/>
                <w:szCs w:val="28"/>
              </w:rPr>
              <w:t>Енгил</w:t>
            </w:r>
          </w:p>
        </w:tc>
        <w:tc>
          <w:tcPr>
            <w:tcW w:w="3119" w:type="dxa"/>
            <w:tcBorders>
              <w:top w:val="single" w:sz="4" w:space="0" w:color="auto"/>
              <w:left w:val="single" w:sz="4" w:space="0" w:color="auto"/>
              <w:bottom w:val="single" w:sz="4" w:space="0" w:color="auto"/>
              <w:right w:val="single" w:sz="4" w:space="0" w:color="auto"/>
            </w:tcBorders>
          </w:tcPr>
          <w:p w:rsidR="00814CFD" w:rsidRPr="004D2C1F" w:rsidRDefault="00814CFD" w:rsidP="004D2C1F">
            <w:pPr>
              <w:spacing w:line="360" w:lineRule="auto"/>
              <w:jc w:val="both"/>
              <w:rPr>
                <w:color w:val="1D1B11" w:themeColor="background2" w:themeShade="1A"/>
                <w:sz w:val="28"/>
                <w:szCs w:val="28"/>
              </w:rPr>
            </w:pPr>
            <w:r w:rsidRPr="004D2C1F">
              <w:rPr>
                <w:color w:val="1D1B11" w:themeColor="background2" w:themeShade="1A"/>
                <w:sz w:val="28"/>
                <w:szCs w:val="28"/>
              </w:rPr>
              <w:t xml:space="preserve">1-10   </w:t>
            </w:r>
            <w:proofErr w:type="gramStart"/>
            <w:r w:rsidRPr="004D2C1F">
              <w:rPr>
                <w:color w:val="1D1B11" w:themeColor="background2" w:themeShade="1A"/>
                <w:sz w:val="28"/>
                <w:szCs w:val="28"/>
              </w:rPr>
              <w:t>млн</w:t>
            </w:r>
            <w:proofErr w:type="gramEnd"/>
            <w:r w:rsidRPr="004D2C1F">
              <w:rPr>
                <w:color w:val="1D1B11" w:themeColor="background2" w:themeShade="1A"/>
                <w:sz w:val="28"/>
                <w:szCs w:val="28"/>
              </w:rPr>
              <w:t xml:space="preserve">/сут   (куриш </w:t>
            </w:r>
            <w:r w:rsidRPr="004D2C1F">
              <w:rPr>
                <w:color w:val="1D1B11" w:themeColor="background2" w:themeShade="1A"/>
                <w:spacing w:val="3"/>
                <w:sz w:val="28"/>
                <w:szCs w:val="28"/>
              </w:rPr>
              <w:t>майдонида 5-20 та)</w:t>
            </w:r>
          </w:p>
        </w:tc>
        <w:tc>
          <w:tcPr>
            <w:tcW w:w="3543" w:type="dxa"/>
            <w:tcBorders>
              <w:top w:val="single" w:sz="4" w:space="0" w:color="auto"/>
              <w:left w:val="single" w:sz="4" w:space="0" w:color="auto"/>
              <w:bottom w:val="single" w:sz="4" w:space="0" w:color="auto"/>
              <w:right w:val="single" w:sz="4" w:space="0" w:color="auto"/>
            </w:tcBorders>
          </w:tcPr>
          <w:p w:rsidR="00814CFD" w:rsidRPr="004D2C1F" w:rsidRDefault="00814CFD" w:rsidP="004D2C1F">
            <w:pPr>
              <w:spacing w:line="360" w:lineRule="auto"/>
              <w:jc w:val="both"/>
              <w:rPr>
                <w:color w:val="1D1B11" w:themeColor="background2" w:themeShade="1A"/>
                <w:sz w:val="28"/>
                <w:szCs w:val="28"/>
              </w:rPr>
            </w:pPr>
            <w:r w:rsidRPr="004D2C1F">
              <w:rPr>
                <w:color w:val="1D1B11" w:themeColor="background2" w:themeShade="1A"/>
                <w:spacing w:val="14"/>
                <w:sz w:val="28"/>
                <w:szCs w:val="28"/>
              </w:rPr>
              <w:t xml:space="preserve">2-10 </w:t>
            </w:r>
            <w:proofErr w:type="gramStart"/>
            <w:r w:rsidRPr="004D2C1F">
              <w:rPr>
                <w:color w:val="1D1B11" w:themeColor="background2" w:themeShade="1A"/>
                <w:spacing w:val="14"/>
                <w:sz w:val="28"/>
                <w:szCs w:val="28"/>
              </w:rPr>
              <w:t>млн</w:t>
            </w:r>
            <w:proofErr w:type="gramEnd"/>
            <w:r w:rsidRPr="004D2C1F">
              <w:rPr>
                <w:color w:val="1D1B11" w:themeColor="background2" w:themeShade="1A"/>
                <w:spacing w:val="14"/>
                <w:sz w:val="28"/>
                <w:szCs w:val="28"/>
              </w:rPr>
              <w:t xml:space="preserve">/сут ( курит </w:t>
            </w:r>
            <w:r w:rsidRPr="004D2C1F">
              <w:rPr>
                <w:color w:val="1D1B11" w:themeColor="background2" w:themeShade="1A"/>
                <w:spacing w:val="3"/>
                <w:sz w:val="28"/>
                <w:szCs w:val="28"/>
              </w:rPr>
              <w:t>майдонида 10-30- та)</w:t>
            </w:r>
          </w:p>
        </w:tc>
      </w:tr>
      <w:tr w:rsidR="00814CFD" w:rsidRPr="004D2C1F" w:rsidTr="001C5ACF">
        <w:trPr>
          <w:trHeight w:val="1449"/>
        </w:trPr>
        <w:tc>
          <w:tcPr>
            <w:tcW w:w="2518" w:type="dxa"/>
            <w:tcBorders>
              <w:top w:val="single" w:sz="4" w:space="0" w:color="auto"/>
              <w:left w:val="single" w:sz="4" w:space="0" w:color="auto"/>
              <w:bottom w:val="single" w:sz="4" w:space="0" w:color="auto"/>
              <w:right w:val="single" w:sz="4" w:space="0" w:color="auto"/>
            </w:tcBorders>
          </w:tcPr>
          <w:p w:rsidR="00814CFD" w:rsidRPr="004D2C1F" w:rsidRDefault="00814CFD" w:rsidP="004D2C1F">
            <w:pPr>
              <w:spacing w:line="360" w:lineRule="auto"/>
              <w:jc w:val="both"/>
              <w:rPr>
                <w:color w:val="1D1B11" w:themeColor="background2" w:themeShade="1A"/>
                <w:spacing w:val="-1"/>
                <w:sz w:val="28"/>
                <w:szCs w:val="28"/>
              </w:rPr>
            </w:pPr>
            <w:r w:rsidRPr="004D2C1F">
              <w:rPr>
                <w:color w:val="1D1B11" w:themeColor="background2" w:themeShade="1A"/>
                <w:spacing w:val="-1"/>
                <w:sz w:val="28"/>
                <w:szCs w:val="28"/>
              </w:rPr>
              <w:t>Уртача</w:t>
            </w:r>
          </w:p>
        </w:tc>
        <w:tc>
          <w:tcPr>
            <w:tcW w:w="3119" w:type="dxa"/>
            <w:tcBorders>
              <w:top w:val="single" w:sz="4" w:space="0" w:color="auto"/>
              <w:left w:val="single" w:sz="4" w:space="0" w:color="auto"/>
              <w:bottom w:val="single" w:sz="4" w:space="0" w:color="auto"/>
              <w:right w:val="single" w:sz="4" w:space="0" w:color="auto"/>
            </w:tcBorders>
          </w:tcPr>
          <w:p w:rsidR="00814CFD" w:rsidRPr="004D2C1F" w:rsidRDefault="00814CFD" w:rsidP="004D2C1F">
            <w:pPr>
              <w:shd w:val="clear" w:color="auto" w:fill="FFFFFF"/>
              <w:spacing w:line="360" w:lineRule="auto"/>
              <w:ind w:left="7"/>
              <w:jc w:val="both"/>
              <w:rPr>
                <w:color w:val="1D1B11" w:themeColor="background2" w:themeShade="1A"/>
                <w:sz w:val="28"/>
                <w:szCs w:val="28"/>
              </w:rPr>
            </w:pPr>
            <w:r w:rsidRPr="004D2C1F">
              <w:rPr>
                <w:color w:val="1D1B11" w:themeColor="background2" w:themeShade="1A"/>
                <w:spacing w:val="1"/>
                <w:sz w:val="28"/>
                <w:szCs w:val="28"/>
              </w:rPr>
              <w:t xml:space="preserve">10- </w:t>
            </w:r>
            <w:r w:rsidRPr="004D2C1F">
              <w:rPr>
                <w:color w:val="1D1B11" w:themeColor="background2" w:themeShade="1A"/>
                <w:spacing w:val="4"/>
                <w:sz w:val="28"/>
                <w:szCs w:val="28"/>
              </w:rPr>
              <w:t xml:space="preserve">40 </w:t>
            </w:r>
            <w:proofErr w:type="gramStart"/>
            <w:r w:rsidRPr="004D2C1F">
              <w:rPr>
                <w:color w:val="1D1B11" w:themeColor="background2" w:themeShade="1A"/>
                <w:spacing w:val="4"/>
                <w:sz w:val="28"/>
                <w:szCs w:val="28"/>
              </w:rPr>
              <w:t>млн</w:t>
            </w:r>
            <w:proofErr w:type="gramEnd"/>
            <w:r w:rsidRPr="004D2C1F">
              <w:rPr>
                <w:color w:val="1D1B11" w:themeColor="background2" w:themeShade="1A"/>
                <w:spacing w:val="4"/>
                <w:sz w:val="28"/>
                <w:szCs w:val="28"/>
              </w:rPr>
              <w:t>/сут (куриш майдонида 20-30 та)</w:t>
            </w:r>
          </w:p>
        </w:tc>
        <w:tc>
          <w:tcPr>
            <w:tcW w:w="3543" w:type="dxa"/>
            <w:tcBorders>
              <w:top w:val="single" w:sz="4" w:space="0" w:color="auto"/>
              <w:left w:val="single" w:sz="4" w:space="0" w:color="auto"/>
              <w:bottom w:val="single" w:sz="4" w:space="0" w:color="auto"/>
              <w:right w:val="single" w:sz="4" w:space="0" w:color="auto"/>
            </w:tcBorders>
          </w:tcPr>
          <w:p w:rsidR="00814CFD" w:rsidRPr="004D2C1F" w:rsidRDefault="00814CFD" w:rsidP="004D2C1F">
            <w:pPr>
              <w:shd w:val="clear" w:color="auto" w:fill="FFFFFF"/>
              <w:spacing w:line="360" w:lineRule="auto"/>
              <w:ind w:left="29"/>
              <w:jc w:val="both"/>
              <w:rPr>
                <w:color w:val="1D1B11" w:themeColor="background2" w:themeShade="1A"/>
                <w:spacing w:val="14"/>
                <w:sz w:val="28"/>
                <w:szCs w:val="28"/>
              </w:rPr>
            </w:pPr>
            <w:r w:rsidRPr="004D2C1F">
              <w:rPr>
                <w:color w:val="1D1B11" w:themeColor="background2" w:themeShade="1A"/>
                <w:spacing w:val="14"/>
                <w:sz w:val="28"/>
                <w:szCs w:val="28"/>
              </w:rPr>
              <w:t xml:space="preserve">10 - 40 </w:t>
            </w:r>
            <w:proofErr w:type="gramStart"/>
            <w:r w:rsidRPr="004D2C1F">
              <w:rPr>
                <w:color w:val="1D1B11" w:themeColor="background2" w:themeShade="1A"/>
                <w:spacing w:val="14"/>
                <w:sz w:val="28"/>
                <w:szCs w:val="28"/>
              </w:rPr>
              <w:t>млн</w:t>
            </w:r>
            <w:proofErr w:type="gramEnd"/>
            <w:r w:rsidRPr="004D2C1F">
              <w:rPr>
                <w:color w:val="1D1B11" w:themeColor="background2" w:themeShade="1A"/>
                <w:spacing w:val="14"/>
                <w:sz w:val="28"/>
                <w:szCs w:val="28"/>
              </w:rPr>
              <w:t>/ сут дан купрок (куриш майдонида 30-50та)</w:t>
            </w:r>
          </w:p>
        </w:tc>
      </w:tr>
      <w:tr w:rsidR="00814CFD" w:rsidRPr="004D2C1F" w:rsidTr="001C5ACF">
        <w:trPr>
          <w:trHeight w:val="1244"/>
        </w:trPr>
        <w:tc>
          <w:tcPr>
            <w:tcW w:w="2518" w:type="dxa"/>
            <w:tcBorders>
              <w:top w:val="single" w:sz="4" w:space="0" w:color="auto"/>
              <w:left w:val="single" w:sz="4" w:space="0" w:color="auto"/>
              <w:bottom w:val="single" w:sz="4" w:space="0" w:color="auto"/>
              <w:right w:val="single" w:sz="4" w:space="0" w:color="auto"/>
            </w:tcBorders>
          </w:tcPr>
          <w:p w:rsidR="00814CFD" w:rsidRPr="004D2C1F" w:rsidRDefault="00814CFD" w:rsidP="004D2C1F">
            <w:pPr>
              <w:spacing w:line="360" w:lineRule="auto"/>
              <w:jc w:val="both"/>
              <w:rPr>
                <w:color w:val="1D1B11" w:themeColor="background2" w:themeShade="1A"/>
                <w:spacing w:val="-1"/>
                <w:sz w:val="28"/>
                <w:szCs w:val="28"/>
              </w:rPr>
            </w:pPr>
            <w:r w:rsidRPr="004D2C1F">
              <w:rPr>
                <w:color w:val="1D1B11" w:themeColor="background2" w:themeShade="1A"/>
                <w:spacing w:val="-26"/>
                <w:sz w:val="28"/>
                <w:szCs w:val="28"/>
              </w:rPr>
              <w:lastRenderedPageBreak/>
              <w:t xml:space="preserve">Я к </w:t>
            </w:r>
            <w:proofErr w:type="gramStart"/>
            <w:r w:rsidRPr="004D2C1F">
              <w:rPr>
                <w:color w:val="1D1B11" w:themeColor="background2" w:themeShade="1A"/>
                <w:spacing w:val="-26"/>
                <w:sz w:val="28"/>
                <w:szCs w:val="28"/>
              </w:rPr>
              <w:t>ко</w:t>
            </w:r>
            <w:proofErr w:type="gramEnd"/>
            <w:r w:rsidRPr="004D2C1F">
              <w:rPr>
                <w:color w:val="1D1B11" w:themeColor="background2" w:themeShade="1A"/>
                <w:spacing w:val="-26"/>
                <w:sz w:val="28"/>
                <w:szCs w:val="28"/>
              </w:rPr>
              <w:t xml:space="preserve"> л</w:t>
            </w:r>
          </w:p>
        </w:tc>
        <w:tc>
          <w:tcPr>
            <w:tcW w:w="3119" w:type="dxa"/>
            <w:tcBorders>
              <w:top w:val="single" w:sz="4" w:space="0" w:color="auto"/>
              <w:left w:val="single" w:sz="4" w:space="0" w:color="auto"/>
              <w:bottom w:val="single" w:sz="4" w:space="0" w:color="auto"/>
              <w:right w:val="single" w:sz="4" w:space="0" w:color="auto"/>
            </w:tcBorders>
          </w:tcPr>
          <w:p w:rsidR="00814CFD" w:rsidRPr="004D2C1F" w:rsidRDefault="00814CFD" w:rsidP="004D2C1F">
            <w:pPr>
              <w:shd w:val="clear" w:color="auto" w:fill="FFFFFF"/>
              <w:tabs>
                <w:tab w:val="left" w:pos="1882"/>
              </w:tabs>
              <w:spacing w:line="360" w:lineRule="auto"/>
              <w:ind w:left="17"/>
              <w:jc w:val="both"/>
              <w:rPr>
                <w:color w:val="1D1B11" w:themeColor="background2" w:themeShade="1A"/>
                <w:sz w:val="28"/>
                <w:szCs w:val="28"/>
              </w:rPr>
            </w:pPr>
            <w:r w:rsidRPr="004D2C1F">
              <w:rPr>
                <w:color w:val="1D1B11" w:themeColor="background2" w:themeShade="1A"/>
                <w:spacing w:val="1"/>
                <w:sz w:val="28"/>
                <w:szCs w:val="28"/>
              </w:rPr>
              <w:t xml:space="preserve">40 </w:t>
            </w:r>
            <w:proofErr w:type="gramStart"/>
            <w:r w:rsidRPr="004D2C1F">
              <w:rPr>
                <w:color w:val="1D1B11" w:themeColor="background2" w:themeShade="1A"/>
                <w:spacing w:val="1"/>
                <w:sz w:val="28"/>
                <w:szCs w:val="28"/>
              </w:rPr>
              <w:t>млн</w:t>
            </w:r>
            <w:proofErr w:type="gramEnd"/>
            <w:r w:rsidRPr="004D2C1F">
              <w:rPr>
                <w:color w:val="1D1B11" w:themeColor="background2" w:themeShade="1A"/>
                <w:spacing w:val="1"/>
                <w:sz w:val="28"/>
                <w:szCs w:val="28"/>
              </w:rPr>
              <w:t>/сут дан</w:t>
            </w:r>
            <w:r w:rsidRPr="004D2C1F">
              <w:rPr>
                <w:color w:val="1D1B11" w:themeColor="background2" w:themeShade="1A"/>
                <w:spacing w:val="1"/>
                <w:sz w:val="28"/>
                <w:szCs w:val="28"/>
              </w:rPr>
              <w:br/>
            </w:r>
            <w:r w:rsidRPr="004D2C1F">
              <w:rPr>
                <w:color w:val="1D1B11" w:themeColor="background2" w:themeShade="1A"/>
                <w:spacing w:val="-2"/>
                <w:sz w:val="28"/>
                <w:szCs w:val="28"/>
              </w:rPr>
              <w:t>ортик</w:t>
            </w:r>
            <w:r w:rsidRPr="004D2C1F">
              <w:rPr>
                <w:color w:val="1D1B11" w:themeColor="background2" w:themeShade="1A"/>
                <w:sz w:val="28"/>
                <w:szCs w:val="28"/>
              </w:rPr>
              <w:tab/>
              <w:t>(куриш</w:t>
            </w:r>
          </w:p>
          <w:p w:rsidR="00814CFD" w:rsidRPr="004D2C1F" w:rsidRDefault="00814CFD" w:rsidP="004D2C1F">
            <w:pPr>
              <w:shd w:val="clear" w:color="auto" w:fill="FFFFFF"/>
              <w:tabs>
                <w:tab w:val="left" w:pos="1882"/>
              </w:tabs>
              <w:spacing w:line="360" w:lineRule="auto"/>
              <w:ind w:left="17"/>
              <w:jc w:val="both"/>
              <w:rPr>
                <w:color w:val="1D1B11" w:themeColor="background2" w:themeShade="1A"/>
                <w:spacing w:val="1"/>
                <w:sz w:val="28"/>
                <w:szCs w:val="28"/>
              </w:rPr>
            </w:pPr>
            <w:proofErr w:type="gramStart"/>
            <w:r w:rsidRPr="004D2C1F">
              <w:rPr>
                <w:color w:val="1D1B11" w:themeColor="background2" w:themeShade="1A"/>
                <w:spacing w:val="3"/>
                <w:sz w:val="28"/>
                <w:szCs w:val="28"/>
              </w:rPr>
              <w:t>майдонида 100 гача)</w:t>
            </w:r>
            <w:proofErr w:type="gramEnd"/>
          </w:p>
        </w:tc>
        <w:tc>
          <w:tcPr>
            <w:tcW w:w="3543" w:type="dxa"/>
            <w:tcBorders>
              <w:top w:val="single" w:sz="4" w:space="0" w:color="auto"/>
              <w:left w:val="single" w:sz="4" w:space="0" w:color="auto"/>
              <w:bottom w:val="single" w:sz="4" w:space="0" w:color="auto"/>
              <w:right w:val="single" w:sz="4" w:space="0" w:color="auto"/>
            </w:tcBorders>
          </w:tcPr>
          <w:p w:rsidR="00814CFD" w:rsidRPr="004D2C1F" w:rsidRDefault="00814CFD" w:rsidP="004D2C1F">
            <w:pPr>
              <w:shd w:val="clear" w:color="auto" w:fill="FFFFFF"/>
              <w:spacing w:line="360" w:lineRule="auto"/>
              <w:ind w:left="31"/>
              <w:jc w:val="both"/>
              <w:rPr>
                <w:color w:val="1D1B11" w:themeColor="background2" w:themeShade="1A"/>
                <w:spacing w:val="5"/>
                <w:sz w:val="28"/>
                <w:szCs w:val="28"/>
              </w:rPr>
            </w:pPr>
            <w:r w:rsidRPr="004D2C1F">
              <w:rPr>
                <w:color w:val="1D1B11" w:themeColor="background2" w:themeShade="1A"/>
                <w:spacing w:val="5"/>
                <w:sz w:val="28"/>
                <w:szCs w:val="28"/>
              </w:rPr>
              <w:t xml:space="preserve">40 </w:t>
            </w:r>
            <w:proofErr w:type="gramStart"/>
            <w:r w:rsidRPr="004D2C1F">
              <w:rPr>
                <w:color w:val="1D1B11" w:themeColor="background2" w:themeShade="1A"/>
                <w:spacing w:val="5"/>
                <w:sz w:val="28"/>
                <w:szCs w:val="28"/>
              </w:rPr>
              <w:t>млн</w:t>
            </w:r>
            <w:proofErr w:type="gramEnd"/>
            <w:r w:rsidRPr="004D2C1F">
              <w:rPr>
                <w:color w:val="1D1B11" w:themeColor="background2" w:themeShade="1A"/>
                <w:spacing w:val="5"/>
                <w:sz w:val="28"/>
                <w:szCs w:val="28"/>
              </w:rPr>
              <w:t xml:space="preserve">/сут дан купрок </w:t>
            </w:r>
            <w:r w:rsidRPr="004D2C1F">
              <w:rPr>
                <w:color w:val="1D1B11" w:themeColor="background2" w:themeShade="1A"/>
                <w:spacing w:val="3"/>
                <w:sz w:val="28"/>
                <w:szCs w:val="28"/>
              </w:rPr>
              <w:t>(куриш майдонида 100 гача)</w:t>
            </w:r>
          </w:p>
        </w:tc>
      </w:tr>
    </w:tbl>
    <w:p w:rsidR="00814CFD" w:rsidRPr="004D2C1F" w:rsidRDefault="00814CFD" w:rsidP="004D2C1F">
      <w:pPr>
        <w:shd w:val="clear" w:color="auto" w:fill="FFFFFF"/>
        <w:spacing w:line="360" w:lineRule="auto"/>
        <w:ind w:right="156"/>
        <w:jc w:val="both"/>
        <w:rPr>
          <w:color w:val="000000"/>
          <w:spacing w:val="4"/>
          <w:sz w:val="28"/>
          <w:szCs w:val="28"/>
        </w:rPr>
      </w:pPr>
    </w:p>
    <w:p w:rsidR="00814CFD" w:rsidRPr="004D2C1F" w:rsidRDefault="00814CFD" w:rsidP="004D2C1F">
      <w:pPr>
        <w:shd w:val="clear" w:color="auto" w:fill="FFFFFF"/>
        <w:spacing w:line="360" w:lineRule="auto"/>
        <w:ind w:right="156" w:firstLine="708"/>
        <w:jc w:val="both"/>
        <w:rPr>
          <w:color w:val="000000"/>
          <w:spacing w:val="5"/>
          <w:sz w:val="28"/>
          <w:szCs w:val="28"/>
          <w:lang w:val="uz-Cyrl-UZ"/>
        </w:rPr>
      </w:pPr>
      <w:r w:rsidRPr="004D2C1F">
        <w:rPr>
          <w:b/>
          <w:color w:val="000000"/>
          <w:spacing w:val="4"/>
          <w:sz w:val="28"/>
          <w:szCs w:val="28"/>
          <w:lang w:val="uz-Cyrl-UZ"/>
        </w:rPr>
        <w:t>Ц</w:t>
      </w:r>
      <w:r w:rsidRPr="004D2C1F">
        <w:rPr>
          <w:b/>
          <w:color w:val="000000"/>
          <w:spacing w:val="4"/>
          <w:sz w:val="28"/>
          <w:szCs w:val="28"/>
        </w:rPr>
        <w:t>илиндрурия</w:t>
      </w:r>
      <w:r w:rsidR="008C47D2" w:rsidRPr="004D2C1F">
        <w:rPr>
          <w:color w:val="000000"/>
          <w:spacing w:val="4"/>
          <w:sz w:val="28"/>
          <w:szCs w:val="28"/>
          <w:lang w:val="uz-Cyrl-UZ"/>
        </w:rPr>
        <w:t xml:space="preserve">. </w:t>
      </w:r>
      <w:r w:rsidR="0012328D" w:rsidRPr="004D2C1F">
        <w:rPr>
          <w:color w:val="000000"/>
          <w:spacing w:val="4"/>
          <w:sz w:val="28"/>
          <w:szCs w:val="28"/>
        </w:rPr>
        <w:t>К</w:t>
      </w:r>
      <w:r w:rsidR="0012328D" w:rsidRPr="004D2C1F">
        <w:rPr>
          <w:color w:val="000000"/>
          <w:spacing w:val="4"/>
          <w:sz w:val="28"/>
          <w:szCs w:val="28"/>
          <w:lang w:val="uz-Cyrl-UZ"/>
        </w:rPr>
        <w:t>ў</w:t>
      </w:r>
      <w:proofErr w:type="gramStart"/>
      <w:r w:rsidRPr="004D2C1F">
        <w:rPr>
          <w:color w:val="000000"/>
          <w:spacing w:val="4"/>
          <w:sz w:val="28"/>
          <w:szCs w:val="28"/>
        </w:rPr>
        <w:t>п</w:t>
      </w:r>
      <w:proofErr w:type="gramEnd"/>
      <w:r w:rsidRPr="004D2C1F">
        <w:rPr>
          <w:color w:val="000000"/>
          <w:spacing w:val="4"/>
          <w:sz w:val="28"/>
          <w:szCs w:val="28"/>
        </w:rPr>
        <w:t xml:space="preserve"> буйрак касалликларида сийдикда цилиндрлар топилади (цилиндрурия). </w:t>
      </w:r>
      <w:r w:rsidRPr="004D2C1F">
        <w:rPr>
          <w:color w:val="000000"/>
          <w:spacing w:val="17"/>
          <w:sz w:val="28"/>
          <w:szCs w:val="28"/>
        </w:rPr>
        <w:t xml:space="preserve">Найчаларда оксиллар ивиши туфайли хосил буладиган гиалинли </w:t>
      </w:r>
      <w:r w:rsidRPr="004D2C1F">
        <w:rPr>
          <w:color w:val="000000"/>
          <w:spacing w:val="6"/>
          <w:sz w:val="28"/>
          <w:szCs w:val="28"/>
        </w:rPr>
        <w:t xml:space="preserve">цинлиндрлар барча буйрак касалликларида аникланиши мумкин, баьзида </w:t>
      </w:r>
      <w:r w:rsidRPr="004D2C1F">
        <w:rPr>
          <w:color w:val="000000"/>
          <w:spacing w:val="3"/>
          <w:sz w:val="28"/>
          <w:szCs w:val="28"/>
        </w:rPr>
        <w:t xml:space="preserve">соглом болаларда </w:t>
      </w:r>
      <w:proofErr w:type="gramStart"/>
      <w:r w:rsidRPr="004D2C1F">
        <w:rPr>
          <w:color w:val="000000"/>
          <w:spacing w:val="3"/>
          <w:sz w:val="28"/>
          <w:szCs w:val="28"/>
        </w:rPr>
        <w:t>хам</w:t>
      </w:r>
      <w:proofErr w:type="gramEnd"/>
      <w:r w:rsidRPr="004D2C1F">
        <w:rPr>
          <w:color w:val="000000"/>
          <w:spacing w:val="3"/>
          <w:sz w:val="28"/>
          <w:szCs w:val="28"/>
        </w:rPr>
        <w:t xml:space="preserve">. Гематурияда эритроцитар ва лейкоцитар цилиндрлар </w:t>
      </w:r>
      <w:r w:rsidRPr="004D2C1F">
        <w:rPr>
          <w:color w:val="000000"/>
          <w:spacing w:val="15"/>
          <w:sz w:val="28"/>
          <w:szCs w:val="28"/>
        </w:rPr>
        <w:t xml:space="preserve">хосил булади ва сийдикда аникланади. Ивиган оксил ва хужайрали </w:t>
      </w:r>
      <w:r w:rsidRPr="004D2C1F">
        <w:rPr>
          <w:color w:val="000000"/>
          <w:spacing w:val="3"/>
          <w:sz w:val="28"/>
          <w:szCs w:val="28"/>
        </w:rPr>
        <w:t xml:space="preserve">детритдан хосил булган донадор цилиндрлар хар доим буйрак касаллигининг </w:t>
      </w:r>
      <w:r w:rsidRPr="004D2C1F">
        <w:rPr>
          <w:color w:val="000000"/>
          <w:spacing w:val="5"/>
          <w:sz w:val="28"/>
          <w:szCs w:val="28"/>
        </w:rPr>
        <w:t xml:space="preserve">белгисидир. Сийдик найчалари эпителийсидан хосил булган эпителиал </w:t>
      </w:r>
      <w:r w:rsidRPr="004D2C1F">
        <w:rPr>
          <w:color w:val="000000"/>
          <w:spacing w:val="4"/>
          <w:sz w:val="28"/>
          <w:szCs w:val="28"/>
        </w:rPr>
        <w:t xml:space="preserve">цилиндрлар нефронни найча булимидаги огир дегенератив узгаришларни </w:t>
      </w:r>
      <w:r w:rsidRPr="004D2C1F">
        <w:rPr>
          <w:color w:val="000000"/>
          <w:spacing w:val="5"/>
          <w:sz w:val="28"/>
          <w:szCs w:val="28"/>
        </w:rPr>
        <w:t>билдиради; мумсимон цилиндрлар огир буйрак касалликларида учрайди.</w:t>
      </w:r>
    </w:p>
    <w:p w:rsidR="00814CFD" w:rsidRPr="004D2C1F" w:rsidRDefault="00814CFD" w:rsidP="004D2C1F">
      <w:pPr>
        <w:shd w:val="clear" w:color="auto" w:fill="FFFFFF"/>
        <w:spacing w:line="360" w:lineRule="auto"/>
        <w:ind w:firstLine="708"/>
        <w:jc w:val="both"/>
        <w:rPr>
          <w:sz w:val="28"/>
          <w:szCs w:val="28"/>
        </w:rPr>
      </w:pPr>
      <w:r w:rsidRPr="004D2C1F">
        <w:rPr>
          <w:b/>
          <w:bCs/>
          <w:iCs/>
          <w:color w:val="000000"/>
          <w:spacing w:val="2"/>
          <w:sz w:val="28"/>
          <w:szCs w:val="28"/>
          <w:lang w:val="uz-Cyrl-UZ"/>
        </w:rPr>
        <w:t>Б</w:t>
      </w:r>
      <w:r w:rsidR="008C47D2" w:rsidRPr="004D2C1F">
        <w:rPr>
          <w:b/>
          <w:bCs/>
          <w:iCs/>
          <w:color w:val="000000"/>
          <w:spacing w:val="2"/>
          <w:sz w:val="28"/>
          <w:szCs w:val="28"/>
          <w:lang w:val="uz-Cyrl-UZ"/>
        </w:rPr>
        <w:t>актериурия.</w:t>
      </w:r>
      <w:r w:rsidRPr="004D2C1F">
        <w:rPr>
          <w:i/>
          <w:iCs/>
          <w:color w:val="000000"/>
          <w:spacing w:val="2"/>
          <w:sz w:val="28"/>
          <w:szCs w:val="28"/>
          <w:lang w:val="uz-Cyrl-UZ"/>
        </w:rPr>
        <w:t xml:space="preserve"> </w:t>
      </w:r>
      <w:r w:rsidR="008C47D2" w:rsidRPr="004D2C1F">
        <w:rPr>
          <w:iCs/>
          <w:color w:val="000000"/>
          <w:spacing w:val="2"/>
          <w:sz w:val="28"/>
          <w:szCs w:val="28"/>
          <w:lang w:val="uz-Cyrl-UZ"/>
        </w:rPr>
        <w:t>С</w:t>
      </w:r>
      <w:r w:rsidRPr="004D2C1F">
        <w:rPr>
          <w:color w:val="000000"/>
          <w:spacing w:val="2"/>
          <w:sz w:val="28"/>
          <w:szCs w:val="28"/>
          <w:lang w:val="uz-Cyrl-UZ"/>
        </w:rPr>
        <w:t xml:space="preserve">ийдик чукмасини бактериологик текшириш -  бу кушимча </w:t>
      </w:r>
      <w:r w:rsidRPr="004D2C1F">
        <w:rPr>
          <w:color w:val="000000"/>
          <w:spacing w:val="18"/>
          <w:sz w:val="28"/>
          <w:szCs w:val="28"/>
          <w:lang w:val="uz-Cyrl-UZ"/>
        </w:rPr>
        <w:t xml:space="preserve">тест булиб, факат сийдик тизимининг замбуругли </w:t>
      </w:r>
      <w:r w:rsidRPr="004D2C1F">
        <w:rPr>
          <w:color w:val="000000"/>
          <w:spacing w:val="3"/>
          <w:sz w:val="28"/>
          <w:szCs w:val="28"/>
          <w:lang w:val="uz-Cyrl-UZ"/>
        </w:rPr>
        <w:t>зарарланиши ва силини аниклаш учун маълум диагностик ахамиятга эга. П</w:t>
      </w:r>
      <w:r w:rsidRPr="004D2C1F">
        <w:rPr>
          <w:color w:val="000000"/>
          <w:spacing w:val="4"/>
          <w:sz w:val="28"/>
          <w:szCs w:val="28"/>
          <w:lang w:val="uz-Cyrl-UZ"/>
        </w:rPr>
        <w:t xml:space="preserve">иелонефрит ташхисотида зарур булган бактериурия даражасини билиш учун - сийдик-жинсий аъзолари мукаммал тозалананади, сунг равон сийган вактда </w:t>
      </w:r>
      <w:r w:rsidRPr="004D2C1F">
        <w:rPr>
          <w:color w:val="000000"/>
          <w:spacing w:val="3"/>
          <w:sz w:val="28"/>
          <w:szCs w:val="28"/>
          <w:lang w:val="uz-Cyrl-UZ"/>
        </w:rPr>
        <w:t xml:space="preserve">сийдикни урта порцияси олинади. </w:t>
      </w:r>
      <w:r w:rsidRPr="004D2C1F">
        <w:rPr>
          <w:color w:val="000000"/>
          <w:spacing w:val="3"/>
          <w:sz w:val="28"/>
          <w:szCs w:val="28"/>
        </w:rPr>
        <w:t xml:space="preserve">Соф (хакикий) патологик бактериурияда 1 </w:t>
      </w:r>
      <w:r w:rsidRPr="004D2C1F">
        <w:rPr>
          <w:color w:val="000000"/>
          <w:spacing w:val="16"/>
          <w:sz w:val="28"/>
          <w:szCs w:val="28"/>
        </w:rPr>
        <w:t>мл сийдикда 100000 ва ундан куп микробли таначалар аникланади; тахминий</w:t>
      </w:r>
      <w:r w:rsidRPr="004D2C1F">
        <w:rPr>
          <w:color w:val="000000"/>
          <w:spacing w:val="13"/>
          <w:sz w:val="28"/>
          <w:szCs w:val="28"/>
        </w:rPr>
        <w:t xml:space="preserve"> бактериурияда – 50000 -100000, шубхали бактериурияда </w:t>
      </w:r>
      <w:r w:rsidRPr="004D2C1F">
        <w:rPr>
          <w:color w:val="000000"/>
          <w:spacing w:val="7"/>
          <w:sz w:val="28"/>
          <w:szCs w:val="28"/>
        </w:rPr>
        <w:t xml:space="preserve">10000 дан кам. </w:t>
      </w:r>
      <w:proofErr w:type="gramStart"/>
      <w:r w:rsidRPr="004D2C1F">
        <w:rPr>
          <w:color w:val="000000"/>
          <w:spacing w:val="7"/>
          <w:sz w:val="28"/>
          <w:szCs w:val="28"/>
        </w:rPr>
        <w:t>Ка</w:t>
      </w:r>
      <w:r w:rsidRPr="004D2C1F">
        <w:rPr>
          <w:color w:val="000000"/>
          <w:spacing w:val="7"/>
          <w:sz w:val="28"/>
          <w:szCs w:val="28"/>
          <w:lang w:val="en-US"/>
        </w:rPr>
        <w:t>ss</w:t>
      </w:r>
      <w:r w:rsidRPr="004D2C1F">
        <w:rPr>
          <w:color w:val="000000"/>
          <w:spacing w:val="7"/>
          <w:sz w:val="28"/>
          <w:szCs w:val="28"/>
        </w:rPr>
        <w:t xml:space="preserve"> Е..Н., 1965 йил)</w:t>
      </w:r>
      <w:proofErr w:type="gramEnd"/>
    </w:p>
    <w:p w:rsidR="00814CFD" w:rsidRPr="004D2C1F" w:rsidRDefault="00814CFD" w:rsidP="004D2C1F">
      <w:pPr>
        <w:shd w:val="clear" w:color="auto" w:fill="FFFFFF"/>
        <w:spacing w:line="360" w:lineRule="auto"/>
        <w:ind w:right="156"/>
        <w:jc w:val="both"/>
        <w:rPr>
          <w:sz w:val="28"/>
          <w:szCs w:val="28"/>
          <w:lang w:val="uz-Cyrl-UZ"/>
        </w:rPr>
      </w:pPr>
      <w:r w:rsidRPr="004D2C1F">
        <w:rPr>
          <w:color w:val="000000"/>
          <w:spacing w:val="2"/>
          <w:sz w:val="28"/>
          <w:szCs w:val="28"/>
        </w:rPr>
        <w:t xml:space="preserve">Сийдикни экиш пиелонефритни кузгатувчисини топишда ва уни </w:t>
      </w:r>
      <w:r w:rsidRPr="004D2C1F">
        <w:rPr>
          <w:color w:val="000000"/>
          <w:spacing w:val="7"/>
          <w:sz w:val="28"/>
          <w:szCs w:val="28"/>
        </w:rPr>
        <w:t>антибактериал воситаларга сезувчанлигини аниклашда ёрдам беради.</w:t>
      </w:r>
    </w:p>
    <w:p w:rsidR="00814CFD" w:rsidRPr="004D2C1F" w:rsidRDefault="00814CFD" w:rsidP="004D2C1F">
      <w:pPr>
        <w:shd w:val="clear" w:color="auto" w:fill="FFFFFF"/>
        <w:spacing w:line="360" w:lineRule="auto"/>
        <w:ind w:right="156" w:firstLine="708"/>
        <w:jc w:val="both"/>
        <w:rPr>
          <w:sz w:val="28"/>
          <w:szCs w:val="28"/>
          <w:lang w:val="uz-Cyrl-UZ"/>
        </w:rPr>
      </w:pPr>
      <w:r w:rsidRPr="004D2C1F">
        <w:rPr>
          <w:b/>
          <w:bCs/>
          <w:iCs/>
          <w:color w:val="000000"/>
          <w:spacing w:val="-3"/>
          <w:sz w:val="28"/>
          <w:szCs w:val="28"/>
          <w:lang w:val="uz-Cyrl-UZ"/>
        </w:rPr>
        <w:t>Қоннинг биокимёвий тахлили</w:t>
      </w:r>
      <w:r w:rsidR="008C47D2" w:rsidRPr="004D2C1F">
        <w:rPr>
          <w:b/>
          <w:bCs/>
          <w:iCs/>
          <w:color w:val="000000"/>
          <w:spacing w:val="-3"/>
          <w:sz w:val="28"/>
          <w:szCs w:val="28"/>
          <w:lang w:val="uz-Cyrl-UZ"/>
        </w:rPr>
        <w:t xml:space="preserve">. </w:t>
      </w:r>
      <w:r w:rsidRPr="004D2C1F">
        <w:rPr>
          <w:color w:val="000000"/>
          <w:spacing w:val="4"/>
          <w:sz w:val="28"/>
          <w:szCs w:val="28"/>
          <w:lang w:val="uz-Cyrl-UZ"/>
        </w:rPr>
        <w:t xml:space="preserve">Коннинг биокимёвий таркиби буйракларнинг турли фаолиятларини </w:t>
      </w:r>
      <w:r w:rsidRPr="004D2C1F">
        <w:rPr>
          <w:color w:val="000000"/>
          <w:spacing w:val="3"/>
          <w:sz w:val="28"/>
          <w:szCs w:val="28"/>
          <w:lang w:val="uz-Cyrl-UZ"/>
        </w:rPr>
        <w:t xml:space="preserve">кўрсатади - азот ажратиш, гомеостатик, эндокрин. Буйракларнинг эндокрин </w:t>
      </w:r>
      <w:r w:rsidRPr="004D2C1F">
        <w:rPr>
          <w:color w:val="000000"/>
          <w:spacing w:val="22"/>
          <w:sz w:val="28"/>
          <w:szCs w:val="28"/>
          <w:lang w:val="uz-Cyrl-UZ"/>
        </w:rPr>
        <w:t xml:space="preserve">фаолиятини аниқлаш деярли мураккаб, шунинг учун у факат махсус </w:t>
      </w:r>
      <w:r w:rsidRPr="004D2C1F">
        <w:rPr>
          <w:color w:val="000000"/>
          <w:spacing w:val="-3"/>
          <w:sz w:val="28"/>
          <w:szCs w:val="28"/>
          <w:lang w:val="uz-Cyrl-UZ"/>
        </w:rPr>
        <w:lastRenderedPageBreak/>
        <w:t>холларда ўтказилади.</w:t>
      </w:r>
      <w:r w:rsidRPr="004D2C1F">
        <w:rPr>
          <w:color w:val="000000"/>
          <w:sz w:val="28"/>
          <w:szCs w:val="28"/>
          <w:lang w:val="uz-Cyrl-UZ"/>
        </w:rPr>
        <w:t>Моддалар алмашинуви жараёнида пайдо бўлган чиқинди маҳсулотлар ва токсинлардан қонни тозалашда (депурация) буйрак фильтрацияси, реабсорбцияси ҳамда секрециясининг аҳамияти беқиёс катта. Маълумки, буйрак калавачаларидаги фильтрация улардан ҳар дақиқада ўтган қоннинг 10 фоизини ташкил этади.Фильтрация жараёни артерия қон босими билан чамбарчас боғланган.Қон таркибида мочевина (сийдикчил) ва креатининнинг миқдорини аниқлаш буйраклар депурацияси ҳақида етарли равишда маълумот беради. Креатинин ва мочевинанинг қондаги концентрациясининг кўпайиши азот қолдиқларининг организмда тўпланиб қолаётгани, буйракнинг депурация функцияси камайганидан дарак беради. Бу ҳол ўткир буйрак етишмовчилиги ва сурункали буйрак етишмовчилигининг охирги босқичларида қайд этилади.</w:t>
      </w:r>
    </w:p>
    <w:p w:rsidR="0036288C" w:rsidRDefault="00814CFD" w:rsidP="001C5ACF">
      <w:pPr>
        <w:shd w:val="clear" w:color="auto" w:fill="FFFFFF"/>
        <w:spacing w:line="360" w:lineRule="auto"/>
        <w:ind w:left="14" w:right="14" w:firstLine="694"/>
        <w:jc w:val="both"/>
        <w:rPr>
          <w:color w:val="000000"/>
          <w:spacing w:val="8"/>
          <w:sz w:val="28"/>
          <w:szCs w:val="28"/>
          <w:lang w:val="uz-Latn-UZ"/>
        </w:rPr>
      </w:pPr>
      <w:r w:rsidRPr="004D2C1F">
        <w:rPr>
          <w:color w:val="000000"/>
          <w:spacing w:val="9"/>
          <w:sz w:val="28"/>
          <w:szCs w:val="28"/>
          <w:lang w:val="uz-Cyrl-UZ"/>
        </w:rPr>
        <w:t xml:space="preserve">Буйракларнинг азот ажратиш фаолиятини аниқлаш учун қондаги </w:t>
      </w:r>
      <w:r w:rsidRPr="004D2C1F">
        <w:rPr>
          <w:color w:val="000000"/>
          <w:spacing w:val="4"/>
          <w:sz w:val="28"/>
          <w:szCs w:val="28"/>
          <w:lang w:val="uz-Cyrl-UZ"/>
        </w:rPr>
        <w:t xml:space="preserve">қолдиқ азотни ўлчаш қўлланилади, лекин унинг ортиши </w:t>
      </w:r>
      <w:r w:rsidRPr="004D2C1F">
        <w:rPr>
          <w:color w:val="000000"/>
          <w:spacing w:val="11"/>
          <w:sz w:val="28"/>
          <w:szCs w:val="28"/>
          <w:lang w:val="uz-Cyrl-UZ"/>
        </w:rPr>
        <w:t xml:space="preserve">нефронлар сонининг </w:t>
      </w:r>
      <w:r w:rsidRPr="004D2C1F">
        <w:rPr>
          <w:color w:val="000000"/>
          <w:spacing w:val="4"/>
          <w:sz w:val="28"/>
          <w:szCs w:val="28"/>
          <w:lang w:val="uz-Cyrl-UZ"/>
        </w:rPr>
        <w:t xml:space="preserve">факат 1/3 - </w:t>
      </w:r>
      <w:r w:rsidRPr="004D2C1F">
        <w:rPr>
          <w:color w:val="000000"/>
          <w:spacing w:val="15"/>
          <w:sz w:val="28"/>
          <w:szCs w:val="28"/>
          <w:lang w:val="uz-Cyrl-UZ"/>
        </w:rPr>
        <w:t xml:space="preserve">1/2 микдори </w:t>
      </w:r>
      <w:r w:rsidRPr="004D2C1F">
        <w:rPr>
          <w:color w:val="000000"/>
          <w:spacing w:val="11"/>
          <w:sz w:val="28"/>
          <w:szCs w:val="28"/>
          <w:lang w:val="uz-Cyrl-UZ"/>
        </w:rPr>
        <w:t xml:space="preserve">зарарлангандагина кузатилади ва  демак  азот миқдорини ортиши касалликнинг </w:t>
      </w:r>
      <w:r w:rsidRPr="004D2C1F">
        <w:rPr>
          <w:color w:val="000000"/>
          <w:spacing w:val="3"/>
          <w:sz w:val="28"/>
          <w:szCs w:val="28"/>
          <w:lang w:val="uz-Cyrl-UZ"/>
        </w:rPr>
        <w:t>бошлангич даврини эмас, яккол функционал етишмовчилик холатини  ифодалайди</w:t>
      </w:r>
      <w:r w:rsidRPr="004D2C1F">
        <w:rPr>
          <w:color w:val="000000"/>
          <w:spacing w:val="12"/>
          <w:sz w:val="28"/>
          <w:szCs w:val="28"/>
          <w:lang w:val="uz-Cyrl-UZ"/>
        </w:rPr>
        <w:t xml:space="preserve">. Бундан ташкари кондаги колдик азот микдорининг ортиши турли </w:t>
      </w:r>
      <w:r w:rsidRPr="004D2C1F">
        <w:rPr>
          <w:color w:val="000000"/>
          <w:spacing w:val="7"/>
          <w:sz w:val="28"/>
          <w:szCs w:val="28"/>
          <w:lang w:val="uz-Cyrl-UZ"/>
        </w:rPr>
        <w:t xml:space="preserve">экстраренал сабабларга боглик булиши хам мумкин: кайд килиш </w:t>
      </w:r>
      <w:r w:rsidRPr="004D2C1F">
        <w:rPr>
          <w:color w:val="000000"/>
          <w:spacing w:val="2"/>
          <w:sz w:val="28"/>
          <w:szCs w:val="28"/>
          <w:lang w:val="uz-Cyrl-UZ"/>
        </w:rPr>
        <w:t>ва ич кетиш туфайли</w:t>
      </w:r>
      <w:r w:rsidRPr="004D2C1F">
        <w:rPr>
          <w:color w:val="000000"/>
          <w:spacing w:val="7"/>
          <w:sz w:val="28"/>
          <w:szCs w:val="28"/>
          <w:lang w:val="uz-Cyrl-UZ"/>
        </w:rPr>
        <w:t xml:space="preserve"> гипохлоремия</w:t>
      </w:r>
      <w:r w:rsidRPr="004D2C1F">
        <w:rPr>
          <w:color w:val="000000"/>
          <w:spacing w:val="2"/>
          <w:sz w:val="28"/>
          <w:szCs w:val="28"/>
          <w:lang w:val="uz-Cyrl-UZ"/>
        </w:rPr>
        <w:t xml:space="preserve">, жигар ва ошкозон ости бези зарарланиши, катаболизм </w:t>
      </w:r>
      <w:r w:rsidRPr="004D2C1F">
        <w:rPr>
          <w:color w:val="000000"/>
          <w:spacing w:val="4"/>
          <w:sz w:val="28"/>
          <w:szCs w:val="28"/>
          <w:lang w:val="uz-Cyrl-UZ"/>
        </w:rPr>
        <w:t>ортганда (сепсис, зотилжам, кон айланишининг етишмовчилиги).</w:t>
      </w:r>
      <w:r w:rsidR="001F1968" w:rsidRPr="004D2C1F">
        <w:rPr>
          <w:color w:val="000000"/>
          <w:spacing w:val="4"/>
          <w:sz w:val="28"/>
          <w:szCs w:val="28"/>
          <w:lang w:val="uz-Cyrl-UZ"/>
        </w:rPr>
        <w:t xml:space="preserve"> </w:t>
      </w:r>
      <w:r w:rsidRPr="004D2C1F">
        <w:rPr>
          <w:color w:val="000000"/>
          <w:spacing w:val="10"/>
          <w:sz w:val="28"/>
          <w:szCs w:val="28"/>
          <w:lang w:val="uz-Cyrl-UZ"/>
        </w:rPr>
        <w:t>Қолдиқ азотнинг таркибий қисмларини (мочевина ва креатинин)</w:t>
      </w:r>
      <w:r w:rsidR="0036288C">
        <w:rPr>
          <w:color w:val="000000"/>
          <w:spacing w:val="10"/>
          <w:sz w:val="28"/>
          <w:szCs w:val="28"/>
          <w:lang w:val="uz-Latn-UZ"/>
        </w:rPr>
        <w:t xml:space="preserve"> </w:t>
      </w:r>
      <w:r w:rsidRPr="004D2C1F">
        <w:rPr>
          <w:color w:val="000000"/>
          <w:spacing w:val="8"/>
          <w:sz w:val="28"/>
          <w:szCs w:val="28"/>
          <w:lang w:val="uz-Cyrl-UZ"/>
        </w:rPr>
        <w:t>ортиши умумий қолдиқ азот микдори ортишидан олдинроқ</w:t>
      </w:r>
      <w:r w:rsidR="0036288C">
        <w:rPr>
          <w:color w:val="000000"/>
          <w:spacing w:val="8"/>
          <w:sz w:val="28"/>
          <w:szCs w:val="28"/>
          <w:lang w:val="uz-Latn-UZ"/>
        </w:rPr>
        <w:t xml:space="preserve"> </w:t>
      </w:r>
      <w:r w:rsidRPr="004D2C1F">
        <w:rPr>
          <w:color w:val="000000"/>
          <w:spacing w:val="8"/>
          <w:sz w:val="28"/>
          <w:szCs w:val="28"/>
          <w:lang w:val="uz-Cyrl-UZ"/>
        </w:rPr>
        <w:t>кузатилади.</w:t>
      </w:r>
    </w:p>
    <w:p w:rsidR="00814CFD" w:rsidRPr="004D2C1F" w:rsidRDefault="00814CFD" w:rsidP="0036288C">
      <w:pPr>
        <w:shd w:val="clear" w:color="auto" w:fill="FFFFFF"/>
        <w:spacing w:line="360" w:lineRule="auto"/>
        <w:ind w:left="14" w:right="14" w:firstLine="694"/>
        <w:jc w:val="both"/>
        <w:rPr>
          <w:color w:val="000000"/>
          <w:spacing w:val="-15"/>
          <w:sz w:val="28"/>
          <w:szCs w:val="28"/>
          <w:lang w:val="uz-Cyrl-UZ"/>
        </w:rPr>
      </w:pPr>
      <w:r w:rsidRPr="004D2C1F">
        <w:rPr>
          <w:color w:val="000000"/>
          <w:spacing w:val="4"/>
          <w:sz w:val="28"/>
          <w:szCs w:val="28"/>
          <w:lang w:val="uz-Cyrl-UZ"/>
        </w:rPr>
        <w:t xml:space="preserve">Кондаги мочевина микдорининг ортиши экстраренал омилларга боглик булса (оксилга бой озик овкат, тукималарнинг парчаланиши, эритроцитларни </w:t>
      </w:r>
      <w:r w:rsidRPr="004D2C1F">
        <w:rPr>
          <w:color w:val="000000"/>
          <w:spacing w:val="12"/>
          <w:sz w:val="28"/>
          <w:szCs w:val="28"/>
          <w:lang w:val="uz-Cyrl-UZ"/>
        </w:rPr>
        <w:t>гемолизи), кондаги креатинин ортиши эса буйраклар функционал холатини аникрок</w:t>
      </w:r>
      <w:r w:rsidRPr="004D2C1F">
        <w:rPr>
          <w:color w:val="000000"/>
          <w:spacing w:val="6"/>
          <w:sz w:val="28"/>
          <w:szCs w:val="28"/>
          <w:lang w:val="uz-Cyrl-UZ"/>
        </w:rPr>
        <w:t xml:space="preserve"> ифодалайди. Кондаги сийдик кислотасининг микдорини аниклаш кам ахамиятга </w:t>
      </w:r>
      <w:r w:rsidRPr="004D2C1F">
        <w:rPr>
          <w:color w:val="000000"/>
          <w:spacing w:val="3"/>
          <w:sz w:val="28"/>
          <w:szCs w:val="28"/>
          <w:lang w:val="uz-Cyrl-UZ"/>
        </w:rPr>
        <w:t xml:space="preserve">эга, чунки унинг </w:t>
      </w:r>
      <w:r w:rsidRPr="004D2C1F">
        <w:rPr>
          <w:color w:val="000000"/>
          <w:spacing w:val="3"/>
          <w:sz w:val="28"/>
          <w:szCs w:val="28"/>
          <w:lang w:val="uz-Cyrl-UZ"/>
        </w:rPr>
        <w:lastRenderedPageBreak/>
        <w:t xml:space="preserve">сабаби  турли экстраренал омилларга боглик  булиши мумкин. Буйракларнинг </w:t>
      </w:r>
      <w:r w:rsidRPr="004D2C1F">
        <w:rPr>
          <w:color w:val="000000"/>
          <w:spacing w:val="11"/>
          <w:sz w:val="28"/>
          <w:szCs w:val="28"/>
          <w:lang w:val="uz-Cyrl-UZ"/>
        </w:rPr>
        <w:t xml:space="preserve">азот ажратиш фаолияти бузилганда беморларни </w:t>
      </w:r>
      <w:r w:rsidRPr="004D2C1F">
        <w:rPr>
          <w:color w:val="000000"/>
          <w:spacing w:val="-6"/>
          <w:sz w:val="28"/>
          <w:szCs w:val="28"/>
          <w:lang w:val="uz-Cyrl-UZ"/>
        </w:rPr>
        <w:t xml:space="preserve">конида оксил </w:t>
      </w:r>
      <w:r w:rsidRPr="004D2C1F">
        <w:rPr>
          <w:color w:val="000000"/>
          <w:spacing w:val="12"/>
          <w:sz w:val="28"/>
          <w:szCs w:val="28"/>
          <w:lang w:val="uz-Cyrl-UZ"/>
        </w:rPr>
        <w:t xml:space="preserve">алмашувининг охирги махсулоталари пайдо булади. Улар нормал холатда </w:t>
      </w:r>
      <w:r w:rsidRPr="004D2C1F">
        <w:rPr>
          <w:color w:val="000000"/>
          <w:spacing w:val="-15"/>
          <w:sz w:val="28"/>
          <w:szCs w:val="28"/>
          <w:lang w:val="uz-Cyrl-UZ"/>
        </w:rPr>
        <w:t xml:space="preserve"> амалий жихатдан  аникланмайди.</w:t>
      </w:r>
    </w:p>
    <w:p w:rsidR="00280C83" w:rsidRPr="004D2C1F" w:rsidRDefault="00814CFD" w:rsidP="0036288C">
      <w:pPr>
        <w:widowControl/>
        <w:spacing w:line="360" w:lineRule="auto"/>
        <w:ind w:firstLine="708"/>
        <w:jc w:val="both"/>
        <w:rPr>
          <w:color w:val="000000"/>
          <w:sz w:val="28"/>
          <w:szCs w:val="28"/>
          <w:lang w:val="uz-Cyrl-UZ"/>
        </w:rPr>
      </w:pPr>
      <w:r w:rsidRPr="004D2C1F">
        <w:rPr>
          <w:b/>
          <w:bCs/>
          <w:color w:val="1D1B11" w:themeColor="background2" w:themeShade="1A"/>
          <w:sz w:val="28"/>
          <w:szCs w:val="28"/>
          <w:lang w:val="uz-Cyrl-UZ"/>
        </w:rPr>
        <w:t>У</w:t>
      </w:r>
      <w:r w:rsidRPr="004D2C1F">
        <w:rPr>
          <w:b/>
          <w:bCs/>
          <w:color w:val="000000"/>
          <w:sz w:val="28"/>
          <w:szCs w:val="28"/>
          <w:lang w:val="uz-Cyrl-UZ"/>
        </w:rPr>
        <w:t xml:space="preserve">льтратовуш ташхиси. </w:t>
      </w:r>
      <w:r w:rsidRPr="004D2C1F">
        <w:rPr>
          <w:color w:val="000000"/>
          <w:sz w:val="28"/>
          <w:szCs w:val="28"/>
          <w:lang w:val="uz-Cyrl-UZ"/>
        </w:rPr>
        <w:t xml:space="preserve">Эхолокация қонун-қоидаларига асосланган. </w:t>
      </w:r>
      <w:r w:rsidRPr="004D2C1F">
        <w:rPr>
          <w:color w:val="1D1B11" w:themeColor="background2" w:themeShade="1A"/>
          <w:sz w:val="28"/>
          <w:szCs w:val="28"/>
        </w:rPr>
        <w:t>Сўнгги йилларда урологияда</w:t>
      </w:r>
      <w:r w:rsidRPr="004D2C1F">
        <w:rPr>
          <w:color w:val="1D1B11" w:themeColor="background2" w:themeShade="1A"/>
          <w:sz w:val="28"/>
          <w:szCs w:val="28"/>
          <w:lang w:val="uz-Cyrl-UZ"/>
        </w:rPr>
        <w:t xml:space="preserve"> </w:t>
      </w:r>
      <w:r w:rsidRPr="004D2C1F">
        <w:rPr>
          <w:color w:val="1D1B11" w:themeColor="background2" w:themeShade="1A"/>
          <w:sz w:val="28"/>
          <w:szCs w:val="28"/>
        </w:rPr>
        <w:t>ультратовуш ташхиси (эхография) қўлланила бошлади. Улар радиоэлектрон</w:t>
      </w:r>
      <w:r w:rsidRPr="004D2C1F">
        <w:rPr>
          <w:color w:val="1D1B11" w:themeColor="background2" w:themeShade="1A"/>
          <w:sz w:val="28"/>
          <w:szCs w:val="28"/>
          <w:lang w:val="uz-Cyrl-UZ"/>
        </w:rPr>
        <w:t xml:space="preserve"> </w:t>
      </w:r>
      <w:r w:rsidRPr="004D2C1F">
        <w:rPr>
          <w:color w:val="1D1B11" w:themeColor="background2" w:themeShade="1A"/>
          <w:sz w:val="28"/>
          <w:szCs w:val="28"/>
        </w:rPr>
        <w:t>асбоблар ёрдамида тўқима ва аъзолар чегарасидан қайтган, ўзининг акустик</w:t>
      </w:r>
      <w:r w:rsidRPr="004D2C1F">
        <w:rPr>
          <w:color w:val="1D1B11" w:themeColor="background2" w:themeShade="1A"/>
          <w:sz w:val="28"/>
          <w:szCs w:val="28"/>
          <w:lang w:val="uz-Cyrl-UZ"/>
        </w:rPr>
        <w:t xml:space="preserve"> </w:t>
      </w:r>
      <w:r w:rsidRPr="004D2C1F">
        <w:rPr>
          <w:color w:val="1D1B11" w:themeColor="background2" w:themeShade="1A"/>
          <w:sz w:val="28"/>
          <w:szCs w:val="28"/>
        </w:rPr>
        <w:t>параметрлари билан фарқ қиладиган (уларда ультратовуш тўлқинларининг</w:t>
      </w:r>
      <w:r w:rsidRPr="004D2C1F">
        <w:rPr>
          <w:color w:val="1D1B11" w:themeColor="background2" w:themeShade="1A"/>
          <w:sz w:val="28"/>
          <w:szCs w:val="28"/>
          <w:lang w:val="uz-Cyrl-UZ"/>
        </w:rPr>
        <w:t xml:space="preserve"> </w:t>
      </w:r>
      <w:r w:rsidRPr="004D2C1F">
        <w:rPr>
          <w:color w:val="1D1B11" w:themeColor="background2" w:themeShade="1A"/>
          <w:sz w:val="28"/>
          <w:szCs w:val="28"/>
        </w:rPr>
        <w:t>тарқалиш тезлиги, ютилиш ва қайтариш коэффициенти билан) товушларни</w:t>
      </w:r>
      <w:r w:rsidRPr="004D2C1F">
        <w:rPr>
          <w:color w:val="1D1B11" w:themeColor="background2" w:themeShade="1A"/>
          <w:sz w:val="28"/>
          <w:szCs w:val="28"/>
          <w:lang w:val="uz-Cyrl-UZ"/>
        </w:rPr>
        <w:t xml:space="preserve"> </w:t>
      </w:r>
      <w:r w:rsidRPr="004D2C1F">
        <w:rPr>
          <w:color w:val="1D1B11" w:themeColor="background2" w:themeShade="1A"/>
          <w:sz w:val="28"/>
          <w:szCs w:val="28"/>
        </w:rPr>
        <w:t>ёзишга асосланган. Бир қанча ультратовуш ташхислаш асбоблари яратилган</w:t>
      </w:r>
      <w:r w:rsidRPr="004D2C1F">
        <w:rPr>
          <w:color w:val="1D1B11" w:themeColor="background2" w:themeShade="1A"/>
          <w:sz w:val="28"/>
          <w:szCs w:val="28"/>
          <w:lang w:val="uz-Cyrl-UZ"/>
        </w:rPr>
        <w:t xml:space="preserve"> </w:t>
      </w:r>
      <w:r w:rsidRPr="004D2C1F">
        <w:rPr>
          <w:color w:val="1D1B11" w:themeColor="background2" w:themeShade="1A"/>
          <w:sz w:val="28"/>
          <w:szCs w:val="28"/>
        </w:rPr>
        <w:t>бўлиб, улар ёрдамида бир ва икки ўлчамли эхографияларни бажариш мумкин</w:t>
      </w:r>
      <w:proofErr w:type="gramStart"/>
      <w:r w:rsidRPr="004D2C1F">
        <w:rPr>
          <w:color w:val="1D1B11" w:themeColor="background2" w:themeShade="1A"/>
          <w:sz w:val="28"/>
          <w:szCs w:val="28"/>
        </w:rPr>
        <w:t>.Б</w:t>
      </w:r>
      <w:proofErr w:type="gramEnd"/>
      <w:r w:rsidRPr="004D2C1F">
        <w:rPr>
          <w:color w:val="1D1B11" w:themeColor="background2" w:themeShade="1A"/>
          <w:sz w:val="28"/>
          <w:szCs w:val="28"/>
        </w:rPr>
        <w:t>ир ўлчамли эхография нурлантирувчи ҳаракат қилмаган ҳолатида</w:t>
      </w:r>
      <w:r w:rsidRPr="004D2C1F">
        <w:rPr>
          <w:color w:val="1D1B11" w:themeColor="background2" w:themeShade="1A"/>
          <w:sz w:val="28"/>
          <w:szCs w:val="28"/>
          <w:lang w:val="uz-Cyrl-UZ"/>
        </w:rPr>
        <w:t xml:space="preserve"> </w:t>
      </w:r>
      <w:r w:rsidRPr="004D2C1F">
        <w:rPr>
          <w:color w:val="1D1B11" w:themeColor="background2" w:themeShade="1A"/>
          <w:sz w:val="28"/>
          <w:szCs w:val="28"/>
        </w:rPr>
        <w:t>ўтказилади ва тўқималар тузилиши уларнинг жойлашган чуқурлигининг</w:t>
      </w:r>
      <w:r w:rsidRPr="004D2C1F">
        <w:rPr>
          <w:color w:val="1D1B11" w:themeColor="background2" w:themeShade="1A"/>
          <w:sz w:val="28"/>
          <w:szCs w:val="28"/>
          <w:lang w:val="uz-Cyrl-UZ"/>
        </w:rPr>
        <w:t xml:space="preserve"> </w:t>
      </w:r>
      <w:r w:rsidRPr="004D2C1F">
        <w:rPr>
          <w:color w:val="1D1B11" w:themeColor="background2" w:themeShade="1A"/>
          <w:sz w:val="28"/>
          <w:szCs w:val="28"/>
        </w:rPr>
        <w:t>нисбатан бир хиллиги тўғрисида ҳар хил амплитудали товушлар қайтган ҳолда</w:t>
      </w:r>
      <w:r w:rsidRPr="004D2C1F">
        <w:rPr>
          <w:color w:val="1D1B11" w:themeColor="background2" w:themeShade="1A"/>
          <w:sz w:val="28"/>
          <w:szCs w:val="28"/>
          <w:lang w:val="uz-Cyrl-UZ"/>
        </w:rPr>
        <w:t xml:space="preserve"> </w:t>
      </w:r>
      <w:r w:rsidRPr="004D2C1F">
        <w:rPr>
          <w:color w:val="1D1B11" w:themeColor="background2" w:themeShade="1A"/>
          <w:sz w:val="28"/>
          <w:szCs w:val="28"/>
        </w:rPr>
        <w:t>ахборотлар олинади. Қайтган ультратовуш импульсларининг чизиқли</w:t>
      </w:r>
      <w:r w:rsidRPr="004D2C1F">
        <w:rPr>
          <w:color w:val="1D1B11" w:themeColor="background2" w:themeShade="1A"/>
          <w:sz w:val="28"/>
          <w:szCs w:val="28"/>
          <w:lang w:val="uz-Cyrl-UZ"/>
        </w:rPr>
        <w:t xml:space="preserve"> </w:t>
      </w:r>
      <w:r w:rsidRPr="004D2C1F">
        <w:rPr>
          <w:color w:val="1D1B11" w:themeColor="background2" w:themeShade="1A"/>
          <w:sz w:val="28"/>
          <w:szCs w:val="28"/>
        </w:rPr>
        <w:t>узунлиги ва амплитудасининг ўзгариши патологик жараён борлиги тўғрисида</w:t>
      </w:r>
      <w:r w:rsidRPr="004D2C1F">
        <w:rPr>
          <w:color w:val="1D1B11" w:themeColor="background2" w:themeShade="1A"/>
          <w:sz w:val="28"/>
          <w:szCs w:val="28"/>
          <w:lang w:val="uz-Cyrl-UZ"/>
        </w:rPr>
        <w:t xml:space="preserve"> </w:t>
      </w:r>
      <w:r w:rsidRPr="004D2C1F">
        <w:rPr>
          <w:color w:val="1D1B11" w:themeColor="background2" w:themeShade="1A"/>
          <w:sz w:val="28"/>
          <w:szCs w:val="28"/>
        </w:rPr>
        <w:t>гувоҳлик беради. Датчикнинг бори</w:t>
      </w:r>
      <w:proofErr w:type="gramStart"/>
      <w:r w:rsidRPr="004D2C1F">
        <w:rPr>
          <w:color w:val="1D1B11" w:themeColor="background2" w:themeShade="1A"/>
          <w:sz w:val="28"/>
          <w:szCs w:val="28"/>
        </w:rPr>
        <w:t>б–</w:t>
      </w:r>
      <w:proofErr w:type="gramEnd"/>
      <w:r w:rsidRPr="004D2C1F">
        <w:rPr>
          <w:color w:val="1D1B11" w:themeColor="background2" w:themeShade="1A"/>
          <w:sz w:val="28"/>
          <w:szCs w:val="28"/>
        </w:rPr>
        <w:t>қайтаётган ҳаракатларида (икки ўлчамли</w:t>
      </w:r>
      <w:r w:rsidRPr="004D2C1F">
        <w:rPr>
          <w:color w:val="1D1B11" w:themeColor="background2" w:themeShade="1A"/>
          <w:sz w:val="28"/>
          <w:szCs w:val="28"/>
          <w:lang w:val="uz-Cyrl-UZ"/>
        </w:rPr>
        <w:t xml:space="preserve"> </w:t>
      </w:r>
      <w:r w:rsidRPr="004D2C1F">
        <w:rPr>
          <w:color w:val="1D1B11" w:themeColor="background2" w:themeShade="1A"/>
          <w:sz w:val="28"/>
          <w:szCs w:val="28"/>
        </w:rPr>
        <w:t>эхография) электрон–нурланиш трубка экранида гавданинг текширилаётган</w:t>
      </w:r>
      <w:r w:rsidR="004D2C1F">
        <w:rPr>
          <w:color w:val="1D1B11" w:themeColor="background2" w:themeShade="1A"/>
          <w:sz w:val="28"/>
          <w:szCs w:val="28"/>
          <w:lang w:val="uz-Latn-UZ"/>
        </w:rPr>
        <w:t xml:space="preserve"> </w:t>
      </w:r>
      <w:r w:rsidRPr="004D2C1F">
        <w:rPr>
          <w:color w:val="1D1B11" w:themeColor="background2" w:themeShade="1A"/>
          <w:sz w:val="28"/>
          <w:szCs w:val="28"/>
        </w:rPr>
        <w:t>жойи ёки аъзонинг кесим тасвири ёруғ доғлар ҳолида кўринади. Эхографик</w:t>
      </w:r>
      <w:r w:rsidR="0036288C">
        <w:rPr>
          <w:color w:val="1D1B11" w:themeColor="background2" w:themeShade="1A"/>
          <w:sz w:val="28"/>
          <w:szCs w:val="28"/>
          <w:lang w:val="uz-Latn-UZ"/>
        </w:rPr>
        <w:t xml:space="preserve"> </w:t>
      </w:r>
      <w:r w:rsidRPr="004D2C1F">
        <w:rPr>
          <w:color w:val="1D1B11" w:themeColor="background2" w:themeShade="1A"/>
          <w:sz w:val="28"/>
          <w:szCs w:val="28"/>
        </w:rPr>
        <w:t>суратлар фотоплёнкага ёки фотоқоғозга хужжатлаштирилади. Шундай қилиб,</w:t>
      </w:r>
      <w:r w:rsidR="004D2C1F">
        <w:rPr>
          <w:color w:val="1D1B11" w:themeColor="background2" w:themeShade="1A"/>
          <w:sz w:val="28"/>
          <w:szCs w:val="28"/>
          <w:lang w:val="uz-Latn-UZ"/>
        </w:rPr>
        <w:t xml:space="preserve"> </w:t>
      </w:r>
      <w:r w:rsidRPr="004D2C1F">
        <w:rPr>
          <w:color w:val="1D1B11" w:themeColor="background2" w:themeShade="1A"/>
          <w:sz w:val="28"/>
          <w:szCs w:val="28"/>
        </w:rPr>
        <w:t xml:space="preserve">эхография меъёрдаги аъзолар </w:t>
      </w:r>
      <w:proofErr w:type="gramStart"/>
      <w:r w:rsidRPr="004D2C1F">
        <w:rPr>
          <w:color w:val="1D1B11" w:themeColor="background2" w:themeShade="1A"/>
          <w:sz w:val="28"/>
          <w:szCs w:val="28"/>
        </w:rPr>
        <w:t>ва т</w:t>
      </w:r>
      <w:proofErr w:type="gramEnd"/>
      <w:r w:rsidRPr="004D2C1F">
        <w:rPr>
          <w:color w:val="1D1B11" w:themeColor="background2" w:themeShade="1A"/>
          <w:sz w:val="28"/>
          <w:szCs w:val="28"/>
        </w:rPr>
        <w:t>ўқималарнинг катталиги, жойлашган</w:t>
      </w:r>
      <w:r w:rsidRPr="004D2C1F">
        <w:rPr>
          <w:color w:val="1D1B11" w:themeColor="background2" w:themeShade="1A"/>
          <w:sz w:val="28"/>
          <w:szCs w:val="28"/>
          <w:lang w:val="uz-Cyrl-UZ"/>
        </w:rPr>
        <w:t xml:space="preserve"> </w:t>
      </w:r>
      <w:r w:rsidRPr="004D2C1F">
        <w:rPr>
          <w:color w:val="1D1B11" w:themeColor="background2" w:themeShade="1A"/>
          <w:sz w:val="28"/>
          <w:szCs w:val="28"/>
        </w:rPr>
        <w:t>чуқурлиги, ўзаро муносабати ҳамда улардаги патологик ўзгаришларнинг</w:t>
      </w:r>
      <w:r w:rsidR="004D2C1F">
        <w:rPr>
          <w:color w:val="1D1B11" w:themeColor="background2" w:themeShade="1A"/>
          <w:sz w:val="28"/>
          <w:szCs w:val="28"/>
          <w:lang w:val="uz-Latn-UZ"/>
        </w:rPr>
        <w:t xml:space="preserve"> </w:t>
      </w:r>
      <w:r w:rsidRPr="004D2C1F">
        <w:rPr>
          <w:color w:val="1D1B11" w:themeColor="background2" w:themeShade="1A"/>
          <w:sz w:val="28"/>
          <w:szCs w:val="28"/>
        </w:rPr>
        <w:t>жойлашиши, ҳажми ва тузилиши тўғрисида хужжатли ахборот олиш имконини</w:t>
      </w:r>
      <w:r w:rsidRPr="004D2C1F">
        <w:rPr>
          <w:color w:val="1D1B11" w:themeColor="background2" w:themeShade="1A"/>
          <w:sz w:val="28"/>
          <w:szCs w:val="28"/>
          <w:lang w:val="uz-Cyrl-UZ"/>
        </w:rPr>
        <w:t xml:space="preserve"> </w:t>
      </w:r>
      <w:r w:rsidRPr="004D2C1F">
        <w:rPr>
          <w:color w:val="1D1B11" w:themeColor="background2" w:themeShade="1A"/>
          <w:sz w:val="28"/>
          <w:szCs w:val="28"/>
        </w:rPr>
        <w:t>беради</w:t>
      </w:r>
      <w:r w:rsidRPr="004D2C1F">
        <w:rPr>
          <w:color w:val="1D1B11" w:themeColor="background2" w:themeShade="1A"/>
          <w:sz w:val="28"/>
          <w:szCs w:val="28"/>
          <w:lang w:val="uz-Cyrl-UZ"/>
        </w:rPr>
        <w:t xml:space="preserve">. </w:t>
      </w:r>
      <w:r w:rsidRPr="004D2C1F">
        <w:rPr>
          <w:color w:val="000000"/>
          <w:sz w:val="28"/>
          <w:szCs w:val="28"/>
          <w:lang w:val="uz-Cyrl-UZ"/>
        </w:rPr>
        <w:t>Бу усул рентгенодиагностика ва радиоизотоп ренографияга қўшимча текшириш ҳисобланади.</w:t>
      </w:r>
    </w:p>
    <w:p w:rsidR="00280C83" w:rsidRPr="004D2C1F" w:rsidRDefault="00280C83" w:rsidP="004D2C1F">
      <w:pPr>
        <w:widowControl/>
        <w:spacing w:line="360" w:lineRule="auto"/>
        <w:ind w:left="2124"/>
        <w:jc w:val="both"/>
        <w:rPr>
          <w:b/>
          <w:color w:val="1D1B11" w:themeColor="background2" w:themeShade="1A"/>
          <w:sz w:val="28"/>
          <w:szCs w:val="28"/>
          <w:lang w:val="uz-Cyrl-UZ"/>
        </w:rPr>
      </w:pPr>
      <w:r w:rsidRPr="004D2C1F">
        <w:rPr>
          <w:noProof/>
          <w:sz w:val="28"/>
          <w:szCs w:val="28"/>
        </w:rPr>
        <w:lastRenderedPageBreak/>
        <w:drawing>
          <wp:inline distT="0" distB="0" distL="0" distR="0" wp14:anchorId="3A6BCFC0" wp14:editId="550DCCE5">
            <wp:extent cx="2432649" cy="1854679"/>
            <wp:effectExtent l="0" t="0" r="6350" b="0"/>
            <wp:docPr id="90119" name="Рисунок 90119" descr="Image 0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mage 061-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432881" cy="1854856"/>
                    </a:xfrm>
                    <a:prstGeom prst="rect">
                      <a:avLst/>
                    </a:prstGeom>
                    <a:noFill/>
                    <a:ln>
                      <a:noFill/>
                    </a:ln>
                  </pic:spPr>
                </pic:pic>
              </a:graphicData>
            </a:graphic>
          </wp:inline>
        </w:drawing>
      </w:r>
    </w:p>
    <w:p w:rsidR="00280C83" w:rsidRPr="004D2C1F" w:rsidRDefault="00280C83" w:rsidP="004D2C1F">
      <w:pPr>
        <w:widowControl/>
        <w:spacing w:line="360" w:lineRule="auto"/>
        <w:ind w:firstLine="708"/>
        <w:jc w:val="both"/>
        <w:rPr>
          <w:sz w:val="28"/>
          <w:szCs w:val="28"/>
          <w:lang w:val="uz-Cyrl-UZ"/>
        </w:rPr>
      </w:pPr>
      <w:r w:rsidRPr="004D2C1F">
        <w:rPr>
          <w:b/>
          <w:color w:val="1D1B11" w:themeColor="background2" w:themeShade="1A"/>
          <w:sz w:val="28"/>
          <w:szCs w:val="28"/>
          <w:lang w:val="uz-Cyrl-UZ"/>
        </w:rPr>
        <w:t>Ўнг буйрак гидронефротик трансформацияси эхографик ткўриниши</w:t>
      </w:r>
    </w:p>
    <w:p w:rsidR="00814CFD" w:rsidRPr="004D2C1F" w:rsidRDefault="00814CFD" w:rsidP="004D2C1F">
      <w:pPr>
        <w:shd w:val="clear" w:color="auto" w:fill="FFFFFF"/>
        <w:spacing w:line="360" w:lineRule="auto"/>
        <w:ind w:firstLine="720"/>
        <w:jc w:val="both"/>
        <w:rPr>
          <w:sz w:val="28"/>
          <w:szCs w:val="28"/>
          <w:lang w:val="uz-Cyrl-UZ"/>
        </w:rPr>
      </w:pPr>
      <w:r w:rsidRPr="004D2C1F">
        <w:rPr>
          <w:b/>
          <w:bCs/>
          <w:color w:val="000000"/>
          <w:sz w:val="28"/>
          <w:szCs w:val="28"/>
          <w:lang w:val="uz-Cyrl-UZ"/>
        </w:rPr>
        <w:t xml:space="preserve">Рентген ва радиоизотоп текширишлар. </w:t>
      </w:r>
      <w:r w:rsidRPr="004D2C1F">
        <w:rPr>
          <w:color w:val="000000"/>
          <w:sz w:val="28"/>
          <w:szCs w:val="28"/>
          <w:lang w:val="uz-Cyrl-UZ"/>
        </w:rPr>
        <w:t>Сийдик чиқариш йўлларини рентгенда текшириш, одатда тасвирий рентгенографиядан бошланади. Бунда кўкрак умуртқасининг X—XI қовурғалари ҳамда тос суяги қов битишмасининг пастки қисми рентген тасвирида бўлиши шарт. Рентген ёрдамида буйрак шакли, унинг катта-кичиклиги, буйрак ўсмаси ва унда рентгенконтраст тошлар бор-йўқлигини аниқдаш мумкин.</w:t>
      </w:r>
    </w:p>
    <w:p w:rsidR="00814CFD" w:rsidRPr="004D2C1F" w:rsidRDefault="00814CFD" w:rsidP="004D2C1F">
      <w:pPr>
        <w:shd w:val="clear" w:color="auto" w:fill="FFFFFF"/>
        <w:spacing w:line="360" w:lineRule="auto"/>
        <w:ind w:firstLine="720"/>
        <w:jc w:val="both"/>
        <w:rPr>
          <w:color w:val="000000"/>
          <w:sz w:val="28"/>
          <w:szCs w:val="28"/>
          <w:lang w:val="uz-Cyrl-UZ"/>
        </w:rPr>
      </w:pPr>
      <w:r w:rsidRPr="004D2C1F">
        <w:rPr>
          <w:color w:val="000000"/>
          <w:sz w:val="28"/>
          <w:szCs w:val="28"/>
          <w:lang w:val="uz-Cyrl-UZ"/>
        </w:rPr>
        <w:t>Рентген тасвири сифатли чиқишида беморларни тайёрлашнинг аҳамияти катта. Ҳозирги кунгача метеоризмни бартараф қилиш муаммолигича қолмоқда. Буни бирмунча ҳал қилиш учун рентген текширувидан  2 кун олдин беморга қайнатма шўрва, балиқ, мева шарбатини бериш керак. Бир кун аввал эса болага сурги дори бериб, кечқурун уйқудан олдин тозаловчи ҳуқна қилинади ва 5% ли 40 мл глюкозада эритилган 0,2 г натрий фосфат ичирилади. Эрталаб қуритилган оқ нон берилиб, яна тозалаш ҳуқнаси бажарилади. Ҳуқнадан кейин тўғри ичакка ел чиқарувчи найча қўйишни ёддан чиқармаслик лозим.</w:t>
      </w:r>
    </w:p>
    <w:p w:rsidR="00814CFD" w:rsidRPr="004D2C1F" w:rsidRDefault="00814CFD" w:rsidP="004D2C1F">
      <w:pPr>
        <w:widowControl/>
        <w:spacing w:line="360" w:lineRule="auto"/>
        <w:jc w:val="both"/>
        <w:rPr>
          <w:color w:val="1D1B11" w:themeColor="background2" w:themeShade="1A"/>
          <w:sz w:val="28"/>
          <w:szCs w:val="28"/>
          <w:lang w:val="uz-Cyrl-UZ"/>
        </w:rPr>
      </w:pPr>
      <w:r w:rsidRPr="004D2C1F">
        <w:rPr>
          <w:color w:val="1D1B11" w:themeColor="background2" w:themeShade="1A"/>
          <w:sz w:val="28"/>
          <w:szCs w:val="28"/>
          <w:lang w:val="uz-Cyrl-UZ"/>
        </w:rPr>
        <w:t xml:space="preserve">Сийдик тизимининг </w:t>
      </w:r>
      <w:r w:rsidRPr="004D2C1F">
        <w:rPr>
          <w:bCs/>
          <w:color w:val="1D1B11" w:themeColor="background2" w:themeShade="1A"/>
          <w:sz w:val="28"/>
          <w:szCs w:val="28"/>
          <w:lang w:val="uz-Cyrl-UZ"/>
        </w:rPr>
        <w:t>умумий рентгенографияси, у</w:t>
      </w:r>
      <w:r w:rsidRPr="004D2C1F">
        <w:rPr>
          <w:color w:val="1D1B11" w:themeColor="background2" w:themeShade="1A"/>
          <w:sz w:val="28"/>
          <w:szCs w:val="28"/>
          <w:lang w:val="uz-Cyrl-UZ"/>
        </w:rPr>
        <w:t>нинг натижалари тўғри интерпретатция қилинганда жуда муҳим маълумот берадиган ва албатта бажариш лозим бўлган текшириш усули бўлиб ҳисобланади. Кейинги ҳамма</w:t>
      </w:r>
      <w:r w:rsidR="0036288C">
        <w:rPr>
          <w:color w:val="1D1B11" w:themeColor="background2" w:themeShade="1A"/>
          <w:sz w:val="28"/>
          <w:szCs w:val="28"/>
          <w:lang w:val="uz-Latn-UZ"/>
        </w:rPr>
        <w:t xml:space="preserve"> </w:t>
      </w:r>
      <w:r w:rsidRPr="004D2C1F">
        <w:rPr>
          <w:color w:val="1D1B11" w:themeColor="background2" w:themeShade="1A"/>
          <w:sz w:val="28"/>
          <w:szCs w:val="28"/>
          <w:lang w:val="uz-Cyrl-UZ"/>
        </w:rPr>
        <w:t xml:space="preserve">рентгенконтраст текширишлар шундан бошланади. Кўпинча умумий рентгеногрфия нафақат ташхисни (маржонсимон тош, эмфизематоз пиелонефрит), суяклардаги ўсма метазстазларини аниқлаш, </w:t>
      </w:r>
      <w:r w:rsidRPr="004D2C1F">
        <w:rPr>
          <w:color w:val="1D1B11" w:themeColor="background2" w:themeShade="1A"/>
          <w:sz w:val="28"/>
          <w:szCs w:val="28"/>
          <w:lang w:val="uz-Cyrl-UZ"/>
        </w:rPr>
        <w:lastRenderedPageBreak/>
        <w:t>балки максимал</w:t>
      </w:r>
      <w:r w:rsidR="0036288C">
        <w:rPr>
          <w:color w:val="1D1B11" w:themeColor="background2" w:themeShade="1A"/>
          <w:sz w:val="28"/>
          <w:szCs w:val="28"/>
          <w:lang w:val="uz-Latn-UZ"/>
        </w:rPr>
        <w:t xml:space="preserve"> </w:t>
      </w:r>
      <w:r w:rsidRPr="004D2C1F">
        <w:rPr>
          <w:color w:val="1D1B11" w:themeColor="background2" w:themeShade="1A"/>
          <w:sz w:val="28"/>
          <w:szCs w:val="28"/>
          <w:lang w:val="uz-Cyrl-UZ"/>
        </w:rPr>
        <w:t>маълумотлар олиш учун бундан кейинги керакли текширишлар ҳажми ва</w:t>
      </w:r>
    </w:p>
    <w:p w:rsidR="00814CFD" w:rsidRPr="004D2C1F" w:rsidRDefault="00814CFD" w:rsidP="004D2C1F">
      <w:pPr>
        <w:widowControl/>
        <w:spacing w:line="360" w:lineRule="auto"/>
        <w:jc w:val="both"/>
        <w:rPr>
          <w:color w:val="1D1B11" w:themeColor="background2" w:themeShade="1A"/>
          <w:sz w:val="28"/>
          <w:szCs w:val="28"/>
        </w:rPr>
      </w:pPr>
      <w:r w:rsidRPr="004D2C1F">
        <w:rPr>
          <w:color w:val="1D1B11" w:themeColor="background2" w:themeShade="1A"/>
          <w:sz w:val="28"/>
          <w:szCs w:val="28"/>
        </w:rPr>
        <w:t xml:space="preserve">кетма–кетлигини белгилайди. </w:t>
      </w:r>
      <w:proofErr w:type="gramStart"/>
      <w:r w:rsidRPr="004D2C1F">
        <w:rPr>
          <w:color w:val="1D1B11" w:themeColor="background2" w:themeShade="1A"/>
          <w:sz w:val="28"/>
          <w:szCs w:val="28"/>
        </w:rPr>
        <w:t>Баъзи касалликларда (буйракда ўсма бор деб</w:t>
      </w:r>
      <w:proofErr w:type="gramEnd"/>
    </w:p>
    <w:p w:rsidR="00814CFD" w:rsidRPr="004D2C1F" w:rsidRDefault="00814CFD" w:rsidP="004D2C1F">
      <w:pPr>
        <w:widowControl/>
        <w:spacing w:line="360" w:lineRule="auto"/>
        <w:jc w:val="both"/>
        <w:rPr>
          <w:color w:val="1D1B11" w:themeColor="background2" w:themeShade="1A"/>
          <w:sz w:val="28"/>
          <w:szCs w:val="28"/>
        </w:rPr>
      </w:pPr>
      <w:proofErr w:type="gramStart"/>
      <w:r w:rsidRPr="004D2C1F">
        <w:rPr>
          <w:color w:val="1D1B11" w:themeColor="background2" w:themeShade="1A"/>
          <w:sz w:val="28"/>
          <w:szCs w:val="28"/>
        </w:rPr>
        <w:t>гумон қилинганда) умумий рентгенографиядан кейин дархол ангиография,</w:t>
      </w:r>
      <w:proofErr w:type="gramEnd"/>
    </w:p>
    <w:p w:rsidR="00814CFD" w:rsidRPr="004D2C1F" w:rsidRDefault="00814CFD" w:rsidP="004D2C1F">
      <w:pPr>
        <w:widowControl/>
        <w:spacing w:line="360" w:lineRule="auto"/>
        <w:jc w:val="both"/>
        <w:rPr>
          <w:color w:val="1D1B11" w:themeColor="background2" w:themeShade="1A"/>
          <w:sz w:val="28"/>
          <w:szCs w:val="28"/>
        </w:rPr>
      </w:pPr>
      <w:proofErr w:type="gramStart"/>
      <w:r w:rsidRPr="004D2C1F">
        <w:rPr>
          <w:color w:val="1D1B11" w:themeColor="background2" w:themeShade="1A"/>
          <w:sz w:val="28"/>
          <w:szCs w:val="28"/>
        </w:rPr>
        <w:t>бош</w:t>
      </w:r>
      <w:proofErr w:type="gramEnd"/>
      <w:r w:rsidRPr="004D2C1F">
        <w:rPr>
          <w:color w:val="1D1B11" w:themeColor="background2" w:themeShade="1A"/>
          <w:sz w:val="28"/>
          <w:szCs w:val="28"/>
        </w:rPr>
        <w:t>қа касалликларда эса (нефролитиаз) – экскретор урография қилиш керак.</w:t>
      </w:r>
    </w:p>
    <w:p w:rsidR="00814CFD" w:rsidRPr="004D2C1F" w:rsidRDefault="00814CFD" w:rsidP="0036288C">
      <w:pPr>
        <w:widowControl/>
        <w:spacing w:line="360" w:lineRule="auto"/>
        <w:ind w:firstLine="708"/>
        <w:jc w:val="both"/>
        <w:rPr>
          <w:color w:val="1D1B11" w:themeColor="background2" w:themeShade="1A"/>
          <w:sz w:val="28"/>
          <w:szCs w:val="28"/>
          <w:lang w:val="uz-Cyrl-UZ"/>
        </w:rPr>
      </w:pPr>
      <w:r w:rsidRPr="004D2C1F">
        <w:rPr>
          <w:color w:val="1D1B11" w:themeColor="background2" w:themeShade="1A"/>
          <w:sz w:val="28"/>
          <w:szCs w:val="28"/>
          <w:lang w:val="uz-Cyrl-UZ"/>
        </w:rPr>
        <w:t xml:space="preserve">Умумий рентген суратини ўрганишда буйракларнинг жойлашиши, улар </w:t>
      </w:r>
      <w:r w:rsidRPr="0036288C">
        <w:rPr>
          <w:color w:val="1D1B11" w:themeColor="background2" w:themeShade="1A"/>
          <w:sz w:val="28"/>
          <w:szCs w:val="28"/>
          <w:lang w:val="uz-Latn-UZ"/>
        </w:rPr>
        <w:t>соясининг зичлиги, эгилиш бурчаги, катталиги, шакли, контурлари, бел</w:t>
      </w:r>
      <w:r w:rsidRPr="004D2C1F">
        <w:rPr>
          <w:color w:val="1D1B11" w:themeColor="background2" w:themeShade="1A"/>
          <w:sz w:val="28"/>
          <w:szCs w:val="28"/>
          <w:lang w:val="uz-Cyrl-UZ"/>
        </w:rPr>
        <w:t xml:space="preserve"> </w:t>
      </w:r>
      <w:r w:rsidRPr="0036288C">
        <w:rPr>
          <w:color w:val="1D1B11" w:themeColor="background2" w:themeShade="1A"/>
          <w:sz w:val="28"/>
          <w:szCs w:val="28"/>
          <w:lang w:val="uz-Latn-UZ"/>
        </w:rPr>
        <w:t>мушаклари соясининг сақланганлигига эътибор бериш зарур.</w:t>
      </w:r>
    </w:p>
    <w:p w:rsidR="00814CFD" w:rsidRPr="004D2C1F" w:rsidRDefault="00814CFD" w:rsidP="004D2C1F">
      <w:pPr>
        <w:widowControl/>
        <w:spacing w:line="360" w:lineRule="auto"/>
        <w:jc w:val="both"/>
        <w:rPr>
          <w:b/>
          <w:bCs/>
          <w:color w:val="1D1B11" w:themeColor="background2" w:themeShade="1A"/>
          <w:sz w:val="28"/>
          <w:szCs w:val="28"/>
          <w:lang w:val="uz-Cyrl-UZ"/>
        </w:rPr>
      </w:pPr>
      <w:r w:rsidRPr="004D2C1F">
        <w:rPr>
          <w:color w:val="1D1B11" w:themeColor="background2" w:themeShade="1A"/>
          <w:sz w:val="28"/>
          <w:szCs w:val="28"/>
          <w:lang w:val="uz-Cyrl-UZ"/>
        </w:rPr>
        <w:t xml:space="preserve">Шуни унутмаслик керакки, </w:t>
      </w:r>
      <w:r w:rsidRPr="004D2C1F">
        <w:rPr>
          <w:b/>
          <w:bCs/>
          <w:color w:val="1D1B11" w:themeColor="background2" w:themeShade="1A"/>
          <w:sz w:val="28"/>
          <w:szCs w:val="28"/>
          <w:lang w:val="uz-Cyrl-UZ"/>
        </w:rPr>
        <w:t>рентгенологик маълумотлар натижаларини клиник, лаборатория, баъзан морфологик маълумотлар билан солиштириб кўрилганда тўғри интерпретатция қилиш мумкин.</w:t>
      </w:r>
    </w:p>
    <w:p w:rsidR="00814CFD" w:rsidRPr="004D2C1F" w:rsidRDefault="00814CFD" w:rsidP="004D2C1F">
      <w:pPr>
        <w:widowControl/>
        <w:spacing w:line="360" w:lineRule="auto"/>
        <w:jc w:val="both"/>
        <w:rPr>
          <w:color w:val="1D1B11" w:themeColor="background2" w:themeShade="1A"/>
          <w:sz w:val="28"/>
          <w:szCs w:val="28"/>
          <w:lang w:val="uz-Cyrl-UZ"/>
        </w:rPr>
      </w:pPr>
      <w:r w:rsidRPr="004D2C1F">
        <w:rPr>
          <w:color w:val="1D1B11" w:themeColor="background2" w:themeShade="1A"/>
          <w:sz w:val="28"/>
          <w:szCs w:val="28"/>
          <w:lang w:val="uz-Cyrl-UZ"/>
        </w:rPr>
        <w:t>Ташхислашдаги ҳатоларнинг таҳлили шуни кўрсатдики, 30% холларда шифокорлар нефролитиаз ташхисини қўшимча текширувларсиз фақат умумий рентген суратига асосланиб қўядилар. Буйрак соҳасида ёки сийдик найи проекциясида соялар борлиги нефролитиаз ташхисини қўйишга асос бўлолмайди. Фақат маржонсимон тошнинг сояси косача–жом тизими шаклини такрорлаши ташхис қўйишда шубха туғдирмайди. Сийдик йўлларида ҳақиқий тошлардан ташқари ёлғон соялар ҳам жойлашиши мумкин. Ташхислаш хатолари шу зайлида ортиб боради, чунки баъзи касалликлар сийдик–тош касаллигига ўхшаш симптомлар комплексини беради.</w:t>
      </w:r>
    </w:p>
    <w:p w:rsidR="00280C83" w:rsidRPr="004D2C1F" w:rsidRDefault="00C96749" w:rsidP="004D2C1F">
      <w:pPr>
        <w:widowControl/>
        <w:spacing w:line="360" w:lineRule="auto"/>
        <w:ind w:left="2124"/>
        <w:jc w:val="both"/>
        <w:rPr>
          <w:color w:val="1D1B11" w:themeColor="background2" w:themeShade="1A"/>
          <w:sz w:val="28"/>
          <w:szCs w:val="28"/>
          <w:lang w:val="uz-Cyrl-UZ"/>
        </w:rPr>
      </w:pPr>
      <w:r w:rsidRPr="004D2C1F">
        <w:rPr>
          <w:color w:val="1D1B11" w:themeColor="background2" w:themeShade="1A"/>
          <w:sz w:val="28"/>
          <w:szCs w:val="28"/>
          <w:lang w:val="uz-Cyrl-UZ"/>
        </w:rPr>
        <w:t xml:space="preserve">     </w:t>
      </w:r>
      <w:r w:rsidR="00280C83" w:rsidRPr="004D2C1F">
        <w:rPr>
          <w:noProof/>
          <w:color w:val="1D1B11" w:themeColor="background2" w:themeShade="1A"/>
          <w:sz w:val="28"/>
          <w:szCs w:val="28"/>
        </w:rPr>
        <w:drawing>
          <wp:inline distT="0" distB="0" distL="0" distR="0" wp14:anchorId="0D7A465C" wp14:editId="26E9F0BE">
            <wp:extent cx="2251494" cy="2242868"/>
            <wp:effectExtent l="0" t="0" r="0" b="5080"/>
            <wp:docPr id="23554" name="Picture 4"/>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3554" name="Picture 4"/>
                    <pic:cNvPicPr>
                      <a:picLocks noGrp="1" noChangeAspect="1" noChangeArrowheads="1"/>
                    </pic:cNvPicPr>
                  </pic:nvPicPr>
                  <pic:blipFill>
                    <a:blip r:embed="rId12" cstate="print">
                      <a:extLst>
                        <a:ext uri="{28A0092B-C50C-407E-A947-70E740481C1C}">
                          <a14:useLocalDpi xmlns:a14="http://schemas.microsoft.com/office/drawing/2010/main" val="0"/>
                        </a:ext>
                      </a:extLst>
                    </a:blip>
                    <a:srcRect b="8333"/>
                    <a:stretch>
                      <a:fillRect/>
                    </a:stretch>
                  </pic:blipFill>
                  <pic:spPr bwMode="auto">
                    <a:xfrm>
                      <a:off x="0" y="0"/>
                      <a:ext cx="2251864" cy="2243237"/>
                    </a:xfrm>
                    <a:prstGeom prst="rect">
                      <a:avLst/>
                    </a:prstGeom>
                    <a:noFill/>
                    <a:ln>
                      <a:noFill/>
                    </a:ln>
                    <a:extLst/>
                  </pic:spPr>
                </pic:pic>
              </a:graphicData>
            </a:graphic>
          </wp:inline>
        </w:drawing>
      </w:r>
    </w:p>
    <w:p w:rsidR="00C96749" w:rsidRPr="004D2C1F" w:rsidRDefault="00C96749" w:rsidP="004D2C1F">
      <w:pPr>
        <w:widowControl/>
        <w:spacing w:line="360" w:lineRule="auto"/>
        <w:ind w:firstLine="708"/>
        <w:jc w:val="both"/>
        <w:rPr>
          <w:b/>
          <w:color w:val="1D1B11" w:themeColor="background2" w:themeShade="1A"/>
          <w:sz w:val="28"/>
          <w:szCs w:val="28"/>
          <w:lang w:val="uz-Cyrl-UZ"/>
        </w:rPr>
      </w:pPr>
      <w:r w:rsidRPr="004D2C1F">
        <w:rPr>
          <w:b/>
          <w:color w:val="1D1B11" w:themeColor="background2" w:themeShade="1A"/>
          <w:sz w:val="28"/>
          <w:szCs w:val="28"/>
          <w:lang w:val="uz-Cyrl-UZ"/>
        </w:rPr>
        <w:lastRenderedPageBreak/>
        <w:t xml:space="preserve">     Сийдик пуфаги тоши қорин бўшлиғи умумий рентгенограммаси</w:t>
      </w:r>
    </w:p>
    <w:p w:rsidR="00814CFD" w:rsidRPr="004D2C1F" w:rsidRDefault="00814CFD" w:rsidP="004D2C1F">
      <w:pPr>
        <w:shd w:val="clear" w:color="auto" w:fill="FFFFFF"/>
        <w:spacing w:line="360" w:lineRule="auto"/>
        <w:ind w:firstLine="720"/>
        <w:jc w:val="both"/>
        <w:rPr>
          <w:sz w:val="28"/>
          <w:szCs w:val="28"/>
          <w:lang w:val="uz-Cyrl-UZ"/>
        </w:rPr>
      </w:pPr>
      <w:r w:rsidRPr="004D2C1F">
        <w:rPr>
          <w:b/>
          <w:color w:val="1D1B11" w:themeColor="background2" w:themeShade="1A"/>
          <w:sz w:val="28"/>
          <w:szCs w:val="28"/>
          <w:lang w:val="uz-Cyrl-UZ"/>
        </w:rPr>
        <w:t xml:space="preserve">Экскретор ва </w:t>
      </w:r>
      <w:r w:rsidRPr="004D2C1F">
        <w:rPr>
          <w:b/>
          <w:bCs/>
          <w:iCs/>
          <w:color w:val="000000"/>
          <w:sz w:val="28"/>
          <w:szCs w:val="28"/>
          <w:lang w:val="uz-Cyrl-UZ"/>
        </w:rPr>
        <w:t>инфузион</w:t>
      </w:r>
      <w:r w:rsidRPr="004D2C1F">
        <w:rPr>
          <w:b/>
          <w:color w:val="1D1B11" w:themeColor="background2" w:themeShade="1A"/>
          <w:sz w:val="28"/>
          <w:szCs w:val="28"/>
          <w:lang w:val="uz-Cyrl-UZ"/>
        </w:rPr>
        <w:t xml:space="preserve"> урография</w:t>
      </w:r>
      <w:r w:rsidRPr="004D2C1F">
        <w:rPr>
          <w:color w:val="1D1B11" w:themeColor="background2" w:themeShade="1A"/>
          <w:sz w:val="28"/>
          <w:szCs w:val="28"/>
          <w:lang w:val="uz-Cyrl-UZ"/>
        </w:rPr>
        <w:t xml:space="preserve"> </w:t>
      </w:r>
      <w:r w:rsidRPr="004D2C1F">
        <w:rPr>
          <w:rFonts w:eastAsia="MS Mincho"/>
          <w:color w:val="1D1B11" w:themeColor="background2" w:themeShade="1A"/>
          <w:sz w:val="28"/>
          <w:szCs w:val="28"/>
        </w:rPr>
        <w:t xml:space="preserve">диагностикасида етакчи  уринни </w:t>
      </w:r>
      <w:r w:rsidRPr="004D2C1F">
        <w:rPr>
          <w:rFonts w:eastAsia="MS Mincho"/>
          <w:color w:val="1D1B11" w:themeColor="background2" w:themeShade="1A"/>
          <w:sz w:val="28"/>
          <w:szCs w:val="28"/>
          <w:lang w:val="en-US"/>
        </w:rPr>
        <w:t>e</w:t>
      </w:r>
      <w:r w:rsidRPr="004D2C1F">
        <w:rPr>
          <w:rFonts w:eastAsia="MS Mincho"/>
          <w:color w:val="1D1B11" w:themeColor="background2" w:themeShade="1A"/>
          <w:sz w:val="28"/>
          <w:szCs w:val="28"/>
        </w:rPr>
        <w:t>галайди</w:t>
      </w:r>
      <w:r w:rsidRPr="004D2C1F">
        <w:rPr>
          <w:rFonts w:eastAsia="MS Mincho"/>
          <w:color w:val="1D1B11" w:themeColor="background2" w:themeShade="1A"/>
          <w:sz w:val="28"/>
          <w:szCs w:val="28"/>
          <w:lang w:val="uz-Cyrl-UZ"/>
        </w:rPr>
        <w:t xml:space="preserve"> ва</w:t>
      </w:r>
      <w:r w:rsidRPr="004D2C1F">
        <w:rPr>
          <w:color w:val="000000"/>
          <w:sz w:val="28"/>
          <w:szCs w:val="28"/>
          <w:lang w:val="uz-Cyrl-UZ"/>
        </w:rPr>
        <w:t xml:space="preserve"> асосий усул бўлиб ҳисобланади. </w:t>
      </w:r>
      <w:r w:rsidRPr="004D2C1F">
        <w:rPr>
          <w:bCs/>
          <w:iCs/>
          <w:color w:val="000000"/>
          <w:sz w:val="28"/>
          <w:szCs w:val="28"/>
          <w:lang w:val="uz-Cyrl-UZ"/>
        </w:rPr>
        <w:t>Экскретор ва инфузион урография</w:t>
      </w:r>
      <w:r w:rsidRPr="004D2C1F">
        <w:rPr>
          <w:b/>
          <w:bCs/>
          <w:i/>
          <w:iCs/>
          <w:color w:val="000000"/>
          <w:sz w:val="28"/>
          <w:szCs w:val="28"/>
          <w:lang w:val="uz-Cyrl-UZ"/>
        </w:rPr>
        <w:t xml:space="preserve"> </w:t>
      </w:r>
      <w:r w:rsidRPr="004D2C1F">
        <w:rPr>
          <w:i/>
          <w:iCs/>
          <w:color w:val="000000"/>
          <w:sz w:val="28"/>
          <w:szCs w:val="28"/>
          <w:lang w:val="uz-Cyrl-UZ"/>
        </w:rPr>
        <w:t xml:space="preserve">- </w:t>
      </w:r>
      <w:r w:rsidRPr="004D2C1F">
        <w:rPr>
          <w:color w:val="000000"/>
          <w:sz w:val="28"/>
          <w:szCs w:val="28"/>
          <w:lang w:val="uz-Cyrl-UZ"/>
        </w:rPr>
        <w:t xml:space="preserve">бу буйраклар ва сийдик нафакат морфологик хусусиятлари, балки фукционал холатини аниклашга ёрдам берувчи асосий контраст рентгенологик текширувлардан булиб, улар буйраклар томонидан контраст моддани ажратишга асосланган. Экскретор урографияга бемор обзор урографияга каби тайёрланади. Беморга аллергик реакцияни олдини олиш учун антигистамин препаратлар (димедрол, пипольфен ва б.) килинади. Бундай усул ёрдамида сийдик чиқариш йўлларининг морфологик ва функционал ҳолати, </w:t>
      </w:r>
      <w:r w:rsidRPr="004D2C1F">
        <w:rPr>
          <w:rFonts w:eastAsia="MS Mincho"/>
          <w:color w:val="1D1B11" w:themeColor="background2" w:themeShade="1A"/>
          <w:sz w:val="28"/>
          <w:szCs w:val="28"/>
          <w:lang w:val="uz-Cyrl-UZ"/>
        </w:rPr>
        <w:t>тош жойлашагн урни, коса-жомча систeмасининг узгариши</w:t>
      </w:r>
      <w:r w:rsidRPr="004D2C1F">
        <w:rPr>
          <w:color w:val="000000"/>
          <w:sz w:val="28"/>
          <w:szCs w:val="28"/>
          <w:lang w:val="uz-Cyrl-UZ"/>
        </w:rPr>
        <w:t xml:space="preserve"> тўғрисида маълумот олса бўлади. Болаларда тез-тез учрайдиган қориндаги «сабабсиз оғриқлар»ни топишнинг имкони бўлмаганда безовта бўлиш, хархашалик ва чинқириб йиғлашлар, сийдик синдроми, айниқса кичик ёшдаги болалар сийдигидаги минимал ўзгаришлар (лейкоцитларнинг 6—8 дан, эритроцитларнинг 3—4 дан кўп бўлиши) экскретор урография бажарилишига бўлган кўрсатмалардир.</w:t>
      </w:r>
    </w:p>
    <w:p w:rsidR="00814CFD" w:rsidRPr="004D2C1F" w:rsidRDefault="00814CFD" w:rsidP="004D2C1F">
      <w:pPr>
        <w:shd w:val="clear" w:color="auto" w:fill="FFFFFF"/>
        <w:spacing w:line="360" w:lineRule="auto"/>
        <w:ind w:firstLine="720"/>
        <w:jc w:val="both"/>
        <w:rPr>
          <w:sz w:val="28"/>
          <w:szCs w:val="28"/>
          <w:lang w:val="uz-Cyrl-UZ"/>
        </w:rPr>
      </w:pPr>
      <w:r w:rsidRPr="004D2C1F">
        <w:rPr>
          <w:color w:val="000000"/>
          <w:sz w:val="28"/>
          <w:szCs w:val="28"/>
          <w:lang w:val="uz-Cyrl-UZ"/>
        </w:rPr>
        <w:t xml:space="preserve">Экскретор урография учун уч атомли сувда эрийдиган контраст моддалар—три-йодтраст (50 ёки 70%), верографин, </w:t>
      </w:r>
      <w:r w:rsidRPr="004D2C1F">
        <w:rPr>
          <w:rFonts w:eastAsia="MS Mincho"/>
          <w:color w:val="1D1B11" w:themeColor="background2" w:themeShade="1A"/>
          <w:sz w:val="28"/>
          <w:szCs w:val="28"/>
        </w:rPr>
        <w:t>триомбриаст</w:t>
      </w:r>
      <w:r w:rsidRPr="004D2C1F">
        <w:rPr>
          <w:color w:val="000000"/>
          <w:sz w:val="28"/>
          <w:szCs w:val="28"/>
          <w:lang w:val="uz-Cyrl-UZ"/>
        </w:rPr>
        <w:t xml:space="preserve"> (76%ли) кенг қўлланилади. Контраст моддалар микдорини аниқлашда беморнинг ёши, вазни, буйрак ва жигар функционал ҳолатларини инобатга олиш зарур. Контраст моддалар (верографин, урографин, урополин ва б.) 1-2 минут ичида вена ичига куйидаги дозаларда юборилади: кукрак ёши 6 ойгача - 2 мл/кг, 6 -12 ой - 12-15 мл, 1-3 ёшда 15-17 мл, 3-6 ёш - 17-19 мл, 6 ёшдан катталарга - 20 мл. Умум қабул қилинган микдор 1 мл/кг ҳисобланади. Контраст моддалар шприц орқали томир ичига аста-секинлик билан юборилгандан кейин 3 ёшгача бўлган болаларда 3, 10, 20 ва 40, катта ёшдагиларда эса 5, 15, 30 ва 60 дақиқаларда рентгенография </w:t>
      </w:r>
      <w:r w:rsidRPr="004D2C1F">
        <w:rPr>
          <w:color w:val="000000"/>
          <w:sz w:val="28"/>
          <w:szCs w:val="28"/>
          <w:lang w:val="uz-Cyrl-UZ"/>
        </w:rPr>
        <w:lastRenderedPageBreak/>
        <w:t>ўтказилади.</w:t>
      </w:r>
    </w:p>
    <w:p w:rsidR="00C96749" w:rsidRPr="004D2C1F" w:rsidRDefault="00814CFD" w:rsidP="004D2C1F">
      <w:pPr>
        <w:shd w:val="clear" w:color="auto" w:fill="FFFFFF"/>
        <w:spacing w:line="360" w:lineRule="auto"/>
        <w:jc w:val="both"/>
        <w:rPr>
          <w:noProof/>
          <w:sz w:val="28"/>
          <w:szCs w:val="28"/>
          <w:lang w:val="uz-Cyrl-UZ"/>
        </w:rPr>
      </w:pPr>
      <w:r w:rsidRPr="004D2C1F">
        <w:rPr>
          <w:color w:val="000000"/>
          <w:sz w:val="28"/>
          <w:szCs w:val="28"/>
          <w:lang w:val="uz-Cyrl-UZ"/>
        </w:rPr>
        <w:t>Контраст юборилгандан 15 дақиқа ўтгач, бемор тик ҳолда рентген қилинса, буйракда нефроптоз борлигини аниқлаш мумкин. Буйрак фаолияти сустлашган тақдирда инфузион экскретор урография, яъни контраст моддани</w:t>
      </w:r>
      <w:r w:rsidR="00C96749" w:rsidRPr="004D2C1F">
        <w:rPr>
          <w:color w:val="000000"/>
          <w:sz w:val="28"/>
          <w:szCs w:val="28"/>
          <w:lang w:val="uz-Cyrl-UZ"/>
        </w:rPr>
        <w:t xml:space="preserve"> </w:t>
      </w:r>
      <w:r w:rsidRPr="004D2C1F">
        <w:rPr>
          <w:color w:val="000000"/>
          <w:sz w:val="28"/>
          <w:szCs w:val="28"/>
          <w:lang w:val="uz-Cyrl-UZ"/>
        </w:rPr>
        <w:t>томчилаб томирга юбориш усули қўлланади.</w:t>
      </w:r>
      <w:r w:rsidR="00C96749" w:rsidRPr="004D2C1F">
        <w:rPr>
          <w:noProof/>
          <w:sz w:val="28"/>
          <w:szCs w:val="28"/>
          <w:lang w:val="uz-Cyrl-UZ"/>
        </w:rPr>
        <w:t xml:space="preserve">    </w:t>
      </w:r>
    </w:p>
    <w:p w:rsidR="00814CFD" w:rsidRPr="004D2C1F" w:rsidRDefault="00C96749" w:rsidP="004D2C1F">
      <w:pPr>
        <w:shd w:val="clear" w:color="auto" w:fill="FFFFFF"/>
        <w:spacing w:line="360" w:lineRule="auto"/>
        <w:ind w:left="1416" w:firstLine="708"/>
        <w:jc w:val="both"/>
        <w:rPr>
          <w:noProof/>
          <w:sz w:val="28"/>
          <w:szCs w:val="28"/>
          <w:lang w:val="uz-Cyrl-UZ"/>
        </w:rPr>
      </w:pPr>
      <w:r w:rsidRPr="004D2C1F">
        <w:rPr>
          <w:noProof/>
          <w:sz w:val="28"/>
          <w:szCs w:val="28"/>
          <w:lang w:val="uz-Cyrl-UZ"/>
        </w:rPr>
        <w:t xml:space="preserve">         </w:t>
      </w:r>
      <w:r w:rsidRPr="004D2C1F">
        <w:rPr>
          <w:noProof/>
          <w:color w:val="000000"/>
          <w:sz w:val="28"/>
          <w:szCs w:val="28"/>
        </w:rPr>
        <w:drawing>
          <wp:inline distT="0" distB="0" distL="0" distR="0" wp14:anchorId="77C58123" wp14:editId="6EF80CEE">
            <wp:extent cx="2087592" cy="2260406"/>
            <wp:effectExtent l="0" t="0" r="8255" b="6985"/>
            <wp:docPr id="1027" name="Picture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027" name="Picture 3"/>
                    <pic:cNvPicPr>
                      <a:picLocks noGrp="1" noChangeAspect="1" noChangeArrowheads="1"/>
                    </pic:cNvPicPr>
                  </pic:nvPicPr>
                  <pic:blipFill rotWithShape="1">
                    <a:blip r:embed="rId13" cstate="print">
                      <a:extLst>
                        <a:ext uri="{28A0092B-C50C-407E-A947-70E740481C1C}">
                          <a14:useLocalDpi xmlns:a14="http://schemas.microsoft.com/office/drawing/2010/main" val="0"/>
                        </a:ext>
                      </a:extLst>
                    </a:blip>
                    <a:srcRect l="6088" t="13754" r="11026" b="20351"/>
                    <a:stretch/>
                  </pic:blipFill>
                  <pic:spPr bwMode="auto">
                    <a:xfrm>
                      <a:off x="0" y="0"/>
                      <a:ext cx="2087591" cy="2260405"/>
                    </a:xfrm>
                    <a:prstGeom prst="rect">
                      <a:avLst/>
                    </a:prstGeom>
                    <a:noFill/>
                    <a:ln>
                      <a:noFill/>
                    </a:ln>
                    <a:effectLst/>
                    <a:extLst/>
                  </pic:spPr>
                </pic:pic>
              </a:graphicData>
            </a:graphic>
          </wp:inline>
        </w:drawing>
      </w:r>
    </w:p>
    <w:p w:rsidR="00C96749" w:rsidRPr="004D2C1F" w:rsidRDefault="008C01FA" w:rsidP="004D2C1F">
      <w:pPr>
        <w:shd w:val="clear" w:color="auto" w:fill="FFFFFF"/>
        <w:spacing w:line="360" w:lineRule="auto"/>
        <w:ind w:left="708" w:firstLine="708"/>
        <w:jc w:val="both"/>
        <w:rPr>
          <w:b/>
          <w:noProof/>
          <w:color w:val="1D1B11" w:themeColor="background2" w:themeShade="1A"/>
          <w:sz w:val="28"/>
          <w:szCs w:val="28"/>
          <w:lang w:val="uz-Cyrl-UZ"/>
        </w:rPr>
      </w:pPr>
      <w:r w:rsidRPr="004D2C1F">
        <w:rPr>
          <w:b/>
          <w:noProof/>
          <w:color w:val="1D1B11" w:themeColor="background2" w:themeShade="1A"/>
          <w:sz w:val="28"/>
          <w:szCs w:val="28"/>
          <w:lang w:val="uz-Cyrl-UZ"/>
        </w:rPr>
        <w:t>Экскретор урография 21- минут.</w:t>
      </w:r>
      <w:r w:rsidR="00C96749" w:rsidRPr="004D2C1F">
        <w:rPr>
          <w:b/>
          <w:noProof/>
          <w:color w:val="1D1B11" w:themeColor="background2" w:themeShade="1A"/>
          <w:sz w:val="28"/>
          <w:szCs w:val="28"/>
          <w:lang w:val="uz-Cyrl-UZ"/>
        </w:rPr>
        <w:t>Чап томонлама гидронефроз</w:t>
      </w:r>
    </w:p>
    <w:p w:rsidR="00814CFD" w:rsidRPr="004D2C1F" w:rsidRDefault="00814CFD" w:rsidP="004D2C1F">
      <w:pPr>
        <w:shd w:val="clear" w:color="auto" w:fill="FFFFFF"/>
        <w:spacing w:line="360" w:lineRule="auto"/>
        <w:ind w:firstLine="720"/>
        <w:jc w:val="both"/>
        <w:rPr>
          <w:sz w:val="28"/>
          <w:szCs w:val="28"/>
        </w:rPr>
      </w:pPr>
      <w:r w:rsidRPr="004D2C1F">
        <w:rPr>
          <w:b/>
          <w:bCs/>
          <w:iCs/>
          <w:color w:val="000000"/>
          <w:sz w:val="28"/>
          <w:szCs w:val="28"/>
          <w:lang w:val="uz-Cyrl-UZ"/>
        </w:rPr>
        <w:t xml:space="preserve">Инфузион урографияни </w:t>
      </w:r>
      <w:r w:rsidRPr="004D2C1F">
        <w:rPr>
          <w:color w:val="000000"/>
          <w:sz w:val="28"/>
          <w:szCs w:val="28"/>
          <w:lang w:val="uz-Cyrl-UZ"/>
        </w:rPr>
        <w:t>экскретор урографиядан устун томонлари бор - бунда буйрак паренхимаси, сийдик йулларидаги узгаришлар ва уларнинг моторикаси якколрок куринади. Инфузион урографияда контраст модда 5%-ли глюкоза эритмаси билан  1: 1 нисбатда аралаштирилади ва вена ичига 5 минут мобайнида юборилади: 2,5-3 мл/кг 1 ёшгача булган болаларга, 3-14 ёшли болаларга 2 мл/кг гача. Снимкалар 1-чи, 6-чи, 30-чи минутларда контраст модда юборилгач кили</w:t>
      </w:r>
      <w:r w:rsidRPr="004D2C1F">
        <w:rPr>
          <w:color w:val="000000"/>
          <w:sz w:val="28"/>
          <w:szCs w:val="28"/>
        </w:rPr>
        <w:t>н</w:t>
      </w:r>
      <w:r w:rsidRPr="004D2C1F">
        <w:rPr>
          <w:color w:val="000000"/>
          <w:sz w:val="28"/>
          <w:szCs w:val="28"/>
          <w:lang w:val="uz-Cyrl-UZ"/>
        </w:rPr>
        <w:t>ади.</w:t>
      </w:r>
    </w:p>
    <w:p w:rsidR="00814CFD" w:rsidRPr="004D2C1F" w:rsidRDefault="00814CFD" w:rsidP="004D2C1F">
      <w:pPr>
        <w:shd w:val="clear" w:color="auto" w:fill="FFFFFF"/>
        <w:spacing w:line="360" w:lineRule="auto"/>
        <w:jc w:val="both"/>
        <w:rPr>
          <w:sz w:val="28"/>
          <w:szCs w:val="28"/>
        </w:rPr>
      </w:pPr>
      <w:r w:rsidRPr="004D2C1F">
        <w:rPr>
          <w:color w:val="000000"/>
          <w:sz w:val="28"/>
          <w:szCs w:val="28"/>
        </w:rPr>
        <w:tab/>
      </w:r>
      <w:r w:rsidRPr="004D2C1F">
        <w:rPr>
          <w:color w:val="000000"/>
          <w:sz w:val="28"/>
          <w:szCs w:val="28"/>
          <w:lang w:val="uz-Cyrl-UZ"/>
        </w:rPr>
        <w:t xml:space="preserve">Урограммаларни   изохлаганда    </w:t>
      </w:r>
      <w:r w:rsidR="001F1968" w:rsidRPr="004D2C1F">
        <w:rPr>
          <w:color w:val="000000"/>
          <w:sz w:val="28"/>
          <w:szCs w:val="28"/>
          <w:lang w:val="uz-Cyrl-UZ"/>
        </w:rPr>
        <w:t xml:space="preserve">   буйрак   паренхимаси </w:t>
      </w:r>
      <w:r w:rsidRPr="004D2C1F">
        <w:rPr>
          <w:color w:val="000000"/>
          <w:sz w:val="28"/>
          <w:szCs w:val="28"/>
          <w:lang w:val="uz-Cyrl-UZ"/>
        </w:rPr>
        <w:t>соясини</w:t>
      </w:r>
    </w:p>
    <w:p w:rsidR="00814CFD" w:rsidRPr="004D2C1F" w:rsidRDefault="00814CFD" w:rsidP="004D2C1F">
      <w:pPr>
        <w:shd w:val="clear" w:color="auto" w:fill="FFFFFF"/>
        <w:spacing w:line="360" w:lineRule="auto"/>
        <w:jc w:val="both"/>
        <w:rPr>
          <w:color w:val="000000"/>
          <w:sz w:val="28"/>
          <w:szCs w:val="28"/>
        </w:rPr>
      </w:pPr>
      <w:r w:rsidRPr="004D2C1F">
        <w:rPr>
          <w:color w:val="000000"/>
          <w:sz w:val="28"/>
          <w:szCs w:val="28"/>
          <w:lang w:val="uz-Cyrl-UZ"/>
        </w:rPr>
        <w:t>иитенсивлиги, контраст моддани косача-жомча тизимига ку</w:t>
      </w:r>
      <w:r w:rsidR="001F1968" w:rsidRPr="004D2C1F">
        <w:rPr>
          <w:color w:val="000000"/>
          <w:sz w:val="28"/>
          <w:szCs w:val="28"/>
          <w:lang w:val="uz-Cyrl-UZ"/>
        </w:rPr>
        <w:t>й</w:t>
      </w:r>
      <w:r w:rsidRPr="004D2C1F">
        <w:rPr>
          <w:color w:val="000000"/>
          <w:sz w:val="28"/>
          <w:szCs w:val="28"/>
          <w:lang w:val="uz-Cyrl-UZ"/>
        </w:rPr>
        <w:t xml:space="preserve">илиши, контраст моддани сийдик чикарув йулларидаги сояланиши ва зичлиги, у ёки бу морфологик узгаришлар борлиги, буйрак индексларига   эътибор берилади. </w:t>
      </w:r>
    </w:p>
    <w:p w:rsidR="00814CFD" w:rsidRPr="004D2C1F" w:rsidRDefault="00814CFD" w:rsidP="004D2C1F">
      <w:pPr>
        <w:shd w:val="clear" w:color="auto" w:fill="FFFFFF"/>
        <w:spacing w:line="360" w:lineRule="auto"/>
        <w:jc w:val="both"/>
        <w:rPr>
          <w:color w:val="000000"/>
          <w:sz w:val="28"/>
          <w:szCs w:val="28"/>
        </w:rPr>
      </w:pPr>
      <w:r w:rsidRPr="004D2C1F">
        <w:rPr>
          <w:b/>
          <w:bCs/>
          <w:iCs/>
          <w:color w:val="000000"/>
          <w:sz w:val="28"/>
          <w:szCs w:val="28"/>
          <w:lang w:val="uz-Cyrl-UZ"/>
        </w:rPr>
        <w:t>Ре</w:t>
      </w:r>
      <w:r w:rsidRPr="004D2C1F">
        <w:rPr>
          <w:b/>
          <w:bCs/>
          <w:iCs/>
          <w:color w:val="000000"/>
          <w:sz w:val="28"/>
          <w:szCs w:val="28"/>
        </w:rPr>
        <w:t>н</w:t>
      </w:r>
      <w:r w:rsidRPr="004D2C1F">
        <w:rPr>
          <w:b/>
          <w:bCs/>
          <w:iCs/>
          <w:color w:val="000000"/>
          <w:sz w:val="28"/>
          <w:szCs w:val="28"/>
          <w:lang w:val="uz-Cyrl-UZ"/>
        </w:rPr>
        <w:t>окортика</w:t>
      </w:r>
      <w:r w:rsidRPr="004D2C1F">
        <w:rPr>
          <w:b/>
          <w:bCs/>
          <w:iCs/>
          <w:color w:val="000000"/>
          <w:sz w:val="28"/>
          <w:szCs w:val="28"/>
        </w:rPr>
        <w:t>л</w:t>
      </w:r>
      <w:r w:rsidRPr="004D2C1F">
        <w:rPr>
          <w:b/>
          <w:bCs/>
          <w:iCs/>
          <w:color w:val="000000"/>
          <w:sz w:val="28"/>
          <w:szCs w:val="28"/>
          <w:lang w:val="uz-Cyrl-UZ"/>
        </w:rPr>
        <w:t xml:space="preserve">   ва паре</w:t>
      </w:r>
      <w:r w:rsidR="00771558" w:rsidRPr="004D2C1F">
        <w:rPr>
          <w:b/>
          <w:bCs/>
          <w:iCs/>
          <w:color w:val="000000"/>
          <w:sz w:val="28"/>
          <w:szCs w:val="28"/>
          <w:lang w:val="uz-Cyrl-UZ"/>
        </w:rPr>
        <w:t>н</w:t>
      </w:r>
      <w:r w:rsidRPr="004D2C1F">
        <w:rPr>
          <w:b/>
          <w:bCs/>
          <w:iCs/>
          <w:color w:val="000000"/>
          <w:sz w:val="28"/>
          <w:szCs w:val="28"/>
          <w:lang w:val="uz-Cyrl-UZ"/>
        </w:rPr>
        <w:t xml:space="preserve">химатоз буйрак   индекслари </w:t>
      </w:r>
      <w:r w:rsidRPr="004D2C1F">
        <w:rPr>
          <w:color w:val="000000"/>
          <w:sz w:val="28"/>
          <w:szCs w:val="28"/>
          <w:lang w:val="uz-Cyrl-UZ"/>
        </w:rPr>
        <w:t xml:space="preserve">мухим ташхисий ахамиятга эга. Ренокортикал индекс (РКИ) куйдаги формулага асосан хисобланади: </w:t>
      </w:r>
      <w:r w:rsidRPr="004D2C1F">
        <w:rPr>
          <w:color w:val="000000"/>
          <w:sz w:val="28"/>
          <w:szCs w:val="28"/>
        </w:rPr>
        <w:t xml:space="preserve">                </w:t>
      </w:r>
      <w:r w:rsidRPr="004D2C1F">
        <w:rPr>
          <w:color w:val="000000"/>
          <w:position w:val="-24"/>
          <w:sz w:val="28"/>
          <w:szCs w:val="28"/>
        </w:rPr>
        <w:object w:dxaOrig="560" w:dyaOrig="6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7.85pt;height:30.55pt" o:ole="">
            <v:imagedata r:id="rId14" o:title=""/>
          </v:shape>
          <o:OLEObject Type="Embed" ProgID="Equation.3" ShapeID="_x0000_i1025" DrawAspect="Content" ObjectID="_1634023077" r:id="rId15"/>
        </w:object>
      </w:r>
      <w:r w:rsidRPr="004D2C1F">
        <w:rPr>
          <w:color w:val="000000"/>
          <w:sz w:val="28"/>
          <w:szCs w:val="28"/>
        </w:rPr>
        <w:t xml:space="preserve">                                 </w:t>
      </w:r>
    </w:p>
    <w:p w:rsidR="00814CFD" w:rsidRPr="004D2C1F" w:rsidRDefault="00814CFD" w:rsidP="004D2C1F">
      <w:pPr>
        <w:shd w:val="clear" w:color="auto" w:fill="FFFFFF"/>
        <w:spacing w:line="360" w:lineRule="auto"/>
        <w:jc w:val="both"/>
        <w:rPr>
          <w:color w:val="1D1B11" w:themeColor="background2" w:themeShade="1A"/>
          <w:sz w:val="28"/>
          <w:szCs w:val="28"/>
        </w:rPr>
      </w:pPr>
      <w:r w:rsidRPr="004D2C1F">
        <w:rPr>
          <w:color w:val="1D1B11" w:themeColor="background2" w:themeShade="1A"/>
          <w:sz w:val="28"/>
          <w:szCs w:val="28"/>
          <w:lang w:val="uz-Cyrl-UZ"/>
        </w:rPr>
        <w:lastRenderedPageBreak/>
        <w:t>С-  косача-жомча кисми</w:t>
      </w:r>
      <w:r w:rsidRPr="004D2C1F">
        <w:rPr>
          <w:color w:val="1D1B11" w:themeColor="background2" w:themeShade="1A"/>
          <w:sz w:val="28"/>
          <w:szCs w:val="28"/>
        </w:rPr>
        <w:t>ни</w:t>
      </w:r>
      <w:r w:rsidRPr="004D2C1F">
        <w:rPr>
          <w:color w:val="1D1B11" w:themeColor="background2" w:themeShade="1A"/>
          <w:sz w:val="28"/>
          <w:szCs w:val="28"/>
          <w:lang w:val="uz-Cyrl-UZ"/>
        </w:rPr>
        <w:t>нг узу</w:t>
      </w:r>
      <w:r w:rsidRPr="004D2C1F">
        <w:rPr>
          <w:color w:val="1D1B11" w:themeColor="background2" w:themeShade="1A"/>
          <w:sz w:val="28"/>
          <w:szCs w:val="28"/>
        </w:rPr>
        <w:t>нлиги</w:t>
      </w:r>
    </w:p>
    <w:p w:rsidR="00814CFD" w:rsidRPr="004D2C1F" w:rsidRDefault="00814CFD" w:rsidP="004D2C1F">
      <w:pPr>
        <w:shd w:val="clear" w:color="auto" w:fill="FFFFFF"/>
        <w:spacing w:line="360" w:lineRule="auto"/>
        <w:jc w:val="both"/>
        <w:rPr>
          <w:color w:val="1D1B11" w:themeColor="background2" w:themeShade="1A"/>
          <w:sz w:val="28"/>
          <w:szCs w:val="28"/>
        </w:rPr>
      </w:pPr>
      <w:r w:rsidRPr="004D2C1F">
        <w:rPr>
          <w:color w:val="1D1B11" w:themeColor="background2" w:themeShade="1A"/>
          <w:sz w:val="28"/>
          <w:szCs w:val="28"/>
          <w:lang w:val="uz-Cyrl-UZ"/>
        </w:rPr>
        <w:t>Д- косача-жомча кисмининг кенглиги</w:t>
      </w:r>
    </w:p>
    <w:p w:rsidR="00814CFD" w:rsidRPr="004D2C1F" w:rsidRDefault="00814CFD" w:rsidP="004D2C1F">
      <w:pPr>
        <w:shd w:val="clear" w:color="auto" w:fill="FFFFFF"/>
        <w:spacing w:line="360" w:lineRule="auto"/>
        <w:jc w:val="both"/>
        <w:rPr>
          <w:color w:val="1D1B11" w:themeColor="background2" w:themeShade="1A"/>
          <w:sz w:val="28"/>
          <w:szCs w:val="28"/>
        </w:rPr>
      </w:pPr>
      <w:r w:rsidRPr="004D2C1F">
        <w:rPr>
          <w:color w:val="1D1B11" w:themeColor="background2" w:themeShade="1A"/>
          <w:sz w:val="28"/>
          <w:szCs w:val="28"/>
          <w:lang w:val="uz-Cyrl-UZ"/>
        </w:rPr>
        <w:t xml:space="preserve">Л </w:t>
      </w:r>
      <w:r w:rsidRPr="004D2C1F">
        <w:rPr>
          <w:iCs/>
          <w:color w:val="1D1B11" w:themeColor="background2" w:themeShade="1A"/>
          <w:sz w:val="28"/>
          <w:szCs w:val="28"/>
          <w:lang w:val="uz-Cyrl-UZ"/>
        </w:rPr>
        <w:t xml:space="preserve">~ </w:t>
      </w:r>
      <w:r w:rsidRPr="004D2C1F">
        <w:rPr>
          <w:color w:val="1D1B11" w:themeColor="background2" w:themeShade="1A"/>
          <w:sz w:val="28"/>
          <w:szCs w:val="28"/>
          <w:lang w:val="uz-Cyrl-UZ"/>
        </w:rPr>
        <w:t>буйрак паре</w:t>
      </w:r>
      <w:r w:rsidRPr="004D2C1F">
        <w:rPr>
          <w:color w:val="1D1B11" w:themeColor="background2" w:themeShade="1A"/>
          <w:sz w:val="28"/>
          <w:szCs w:val="28"/>
        </w:rPr>
        <w:t>н</w:t>
      </w:r>
      <w:r w:rsidRPr="004D2C1F">
        <w:rPr>
          <w:color w:val="1D1B11" w:themeColor="background2" w:themeShade="1A"/>
          <w:sz w:val="28"/>
          <w:szCs w:val="28"/>
          <w:lang w:val="uz-Cyrl-UZ"/>
        </w:rPr>
        <w:t>химаси узу</w:t>
      </w:r>
      <w:r w:rsidRPr="004D2C1F">
        <w:rPr>
          <w:color w:val="1D1B11" w:themeColor="background2" w:themeShade="1A"/>
          <w:sz w:val="28"/>
          <w:szCs w:val="28"/>
        </w:rPr>
        <w:t>нли</w:t>
      </w:r>
      <w:r w:rsidRPr="004D2C1F">
        <w:rPr>
          <w:color w:val="1D1B11" w:themeColor="background2" w:themeShade="1A"/>
          <w:sz w:val="28"/>
          <w:szCs w:val="28"/>
          <w:lang w:val="uz-Cyrl-UZ"/>
        </w:rPr>
        <w:t xml:space="preserve">ги                                                            </w:t>
      </w:r>
    </w:p>
    <w:p w:rsidR="00814CFD" w:rsidRPr="004D2C1F" w:rsidRDefault="00814CFD" w:rsidP="004D2C1F">
      <w:pPr>
        <w:shd w:val="clear" w:color="auto" w:fill="FFFFFF"/>
        <w:spacing w:line="360" w:lineRule="auto"/>
        <w:jc w:val="both"/>
        <w:rPr>
          <w:color w:val="1D1B11" w:themeColor="background2" w:themeShade="1A"/>
          <w:sz w:val="28"/>
          <w:szCs w:val="28"/>
        </w:rPr>
      </w:pPr>
      <w:r w:rsidRPr="004D2C1F">
        <w:rPr>
          <w:color w:val="1D1B11" w:themeColor="background2" w:themeShade="1A"/>
          <w:sz w:val="28"/>
          <w:szCs w:val="28"/>
          <w:lang w:val="uz-Cyrl-UZ"/>
        </w:rPr>
        <w:t>В - буйрак паренхимаси кенглиги</w:t>
      </w:r>
    </w:p>
    <w:p w:rsidR="00814CFD" w:rsidRPr="004D2C1F" w:rsidRDefault="00801A14" w:rsidP="004D2C1F">
      <w:pPr>
        <w:shd w:val="clear" w:color="auto" w:fill="FFFFFF"/>
        <w:spacing w:line="360" w:lineRule="auto"/>
        <w:ind w:left="2124"/>
        <w:jc w:val="both"/>
        <w:rPr>
          <w:color w:val="1D1B11" w:themeColor="background2" w:themeShade="1A"/>
          <w:sz w:val="28"/>
          <w:szCs w:val="28"/>
          <w:lang w:val="uz-Cyrl-UZ"/>
        </w:rPr>
      </w:pPr>
      <w:r w:rsidRPr="004D2C1F">
        <w:rPr>
          <w:color w:val="1D1B11" w:themeColor="background2" w:themeShade="1A"/>
          <w:sz w:val="28"/>
          <w:szCs w:val="28"/>
          <w:lang w:val="uz-Cyrl-UZ"/>
        </w:rPr>
        <w:t xml:space="preserve">   </w:t>
      </w:r>
      <w:r w:rsidR="00814CFD" w:rsidRPr="004D2C1F">
        <w:rPr>
          <w:noProof/>
          <w:color w:val="1D1B11" w:themeColor="background2" w:themeShade="1A"/>
          <w:sz w:val="28"/>
          <w:szCs w:val="28"/>
        </w:rPr>
        <w:drawing>
          <wp:inline distT="0" distB="0" distL="0" distR="0" wp14:anchorId="3D14F1FC" wp14:editId="67941D32">
            <wp:extent cx="2639682" cy="2225615"/>
            <wp:effectExtent l="0" t="0" r="8890" b="3810"/>
            <wp:docPr id="90113" name="Рисунок 90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638425" cy="2224555"/>
                    </a:xfrm>
                    <a:prstGeom prst="rect">
                      <a:avLst/>
                    </a:prstGeom>
                    <a:noFill/>
                    <a:ln>
                      <a:noFill/>
                    </a:ln>
                  </pic:spPr>
                </pic:pic>
              </a:graphicData>
            </a:graphic>
          </wp:inline>
        </w:drawing>
      </w:r>
    </w:p>
    <w:p w:rsidR="00814CFD" w:rsidRPr="004D2C1F" w:rsidRDefault="00814CFD" w:rsidP="004D2C1F">
      <w:pPr>
        <w:shd w:val="clear" w:color="auto" w:fill="FFFFFF"/>
        <w:spacing w:line="360" w:lineRule="auto"/>
        <w:jc w:val="both"/>
        <w:rPr>
          <w:color w:val="1D1B11" w:themeColor="background2" w:themeShade="1A"/>
          <w:sz w:val="28"/>
          <w:szCs w:val="28"/>
        </w:rPr>
      </w:pPr>
      <w:r w:rsidRPr="004D2C1F">
        <w:rPr>
          <w:color w:val="1D1B11" w:themeColor="background2" w:themeShade="1A"/>
          <w:sz w:val="28"/>
          <w:szCs w:val="28"/>
        </w:rPr>
        <w:t xml:space="preserve"> </w:t>
      </w:r>
      <w:r w:rsidR="00801A14" w:rsidRPr="004D2C1F">
        <w:rPr>
          <w:color w:val="1D1B11" w:themeColor="background2" w:themeShade="1A"/>
          <w:sz w:val="28"/>
          <w:szCs w:val="28"/>
          <w:lang w:val="uz-Cyrl-UZ"/>
        </w:rPr>
        <w:tab/>
      </w:r>
      <w:r w:rsidR="00801A14" w:rsidRPr="004D2C1F">
        <w:rPr>
          <w:color w:val="1D1B11" w:themeColor="background2" w:themeShade="1A"/>
          <w:sz w:val="28"/>
          <w:szCs w:val="28"/>
          <w:lang w:val="uz-Cyrl-UZ"/>
        </w:rPr>
        <w:tab/>
      </w:r>
      <w:r w:rsidR="00801A14" w:rsidRPr="004D2C1F">
        <w:rPr>
          <w:color w:val="1D1B11" w:themeColor="background2" w:themeShade="1A"/>
          <w:sz w:val="28"/>
          <w:szCs w:val="28"/>
          <w:lang w:val="uz-Cyrl-UZ"/>
        </w:rPr>
        <w:tab/>
      </w:r>
      <w:r w:rsidRPr="004D2C1F">
        <w:rPr>
          <w:color w:val="1D1B11" w:themeColor="background2" w:themeShade="1A"/>
          <w:sz w:val="28"/>
          <w:szCs w:val="28"/>
        </w:rPr>
        <w:t>Ренокортикал ва паренхиматозбуйрак индексларини экскретор урография ердамида аниклаш</w:t>
      </w:r>
    </w:p>
    <w:p w:rsidR="00814CFD" w:rsidRPr="004D2C1F" w:rsidRDefault="00814CFD" w:rsidP="004D2C1F">
      <w:pPr>
        <w:shd w:val="clear" w:color="auto" w:fill="FFFFFF"/>
        <w:spacing w:line="360" w:lineRule="auto"/>
        <w:jc w:val="both"/>
        <w:rPr>
          <w:color w:val="000000"/>
          <w:sz w:val="28"/>
          <w:szCs w:val="28"/>
        </w:rPr>
      </w:pPr>
      <w:r w:rsidRPr="004D2C1F">
        <w:rPr>
          <w:color w:val="000000"/>
          <w:sz w:val="28"/>
          <w:szCs w:val="28"/>
          <w:lang w:val="uz-Cyrl-UZ"/>
        </w:rPr>
        <w:t>Паренхиматоз индекс (ПИ) куй</w:t>
      </w:r>
      <w:r w:rsidRPr="004D2C1F">
        <w:rPr>
          <w:color w:val="000000"/>
          <w:sz w:val="28"/>
          <w:szCs w:val="28"/>
        </w:rPr>
        <w:t>д</w:t>
      </w:r>
      <w:r w:rsidRPr="004D2C1F">
        <w:rPr>
          <w:color w:val="000000"/>
          <w:sz w:val="28"/>
          <w:szCs w:val="28"/>
          <w:lang w:val="uz-Cyrl-UZ"/>
        </w:rPr>
        <w:t>аги формула буйича   хисобланади</w:t>
      </w:r>
      <w:r w:rsidRPr="004D2C1F">
        <w:rPr>
          <w:color w:val="000000"/>
          <w:sz w:val="28"/>
          <w:szCs w:val="28"/>
        </w:rPr>
        <w:t>:</w:t>
      </w:r>
    </w:p>
    <w:p w:rsidR="00814CFD" w:rsidRPr="004D2C1F" w:rsidRDefault="00814CFD" w:rsidP="004D2C1F">
      <w:pPr>
        <w:shd w:val="clear" w:color="auto" w:fill="FFFFFF"/>
        <w:spacing w:line="360" w:lineRule="auto"/>
        <w:jc w:val="both"/>
        <w:rPr>
          <w:sz w:val="28"/>
          <w:szCs w:val="28"/>
        </w:rPr>
      </w:pPr>
      <w:r w:rsidRPr="004D2C1F">
        <w:rPr>
          <w:color w:val="000000"/>
          <w:sz w:val="28"/>
          <w:szCs w:val="28"/>
        </w:rPr>
        <w:t xml:space="preserve">                         </w:t>
      </w:r>
      <w:r w:rsidRPr="004D2C1F">
        <w:rPr>
          <w:color w:val="000000"/>
          <w:position w:val="-24"/>
          <w:sz w:val="28"/>
          <w:szCs w:val="28"/>
        </w:rPr>
        <w:object w:dxaOrig="300" w:dyaOrig="620">
          <v:shape id="_x0000_i1026" type="#_x0000_t75" style="width:14.95pt;height:30.55pt" o:ole="">
            <v:imagedata r:id="rId17" o:title=""/>
          </v:shape>
          <o:OLEObject Type="Embed" ProgID="Equation.3" ShapeID="_x0000_i1026" DrawAspect="Content" ObjectID="_1634023078" r:id="rId18"/>
        </w:object>
      </w:r>
    </w:p>
    <w:p w:rsidR="00814CFD" w:rsidRPr="004D2C1F" w:rsidRDefault="00814CFD" w:rsidP="004D2C1F">
      <w:pPr>
        <w:shd w:val="clear" w:color="auto" w:fill="FFFFFF"/>
        <w:spacing w:line="360" w:lineRule="auto"/>
        <w:jc w:val="both"/>
        <w:rPr>
          <w:sz w:val="28"/>
          <w:szCs w:val="28"/>
        </w:rPr>
      </w:pPr>
      <w:r w:rsidRPr="004D2C1F">
        <w:rPr>
          <w:color w:val="000000"/>
          <w:sz w:val="28"/>
          <w:szCs w:val="28"/>
          <w:lang w:val="uz-Cyrl-UZ"/>
        </w:rPr>
        <w:t>Е - бушлик тизимининг кенглиги</w:t>
      </w:r>
    </w:p>
    <w:p w:rsidR="00814CFD" w:rsidRPr="004D2C1F" w:rsidRDefault="00814CFD" w:rsidP="004D2C1F">
      <w:pPr>
        <w:shd w:val="clear" w:color="auto" w:fill="FFFFFF"/>
        <w:spacing w:line="360" w:lineRule="auto"/>
        <w:jc w:val="both"/>
        <w:rPr>
          <w:sz w:val="28"/>
          <w:szCs w:val="28"/>
        </w:rPr>
      </w:pPr>
      <w:r w:rsidRPr="004D2C1F">
        <w:rPr>
          <w:color w:val="000000"/>
          <w:sz w:val="28"/>
          <w:szCs w:val="28"/>
          <w:lang w:val="en-US"/>
        </w:rPr>
        <w:t>F</w:t>
      </w:r>
      <w:r w:rsidRPr="004D2C1F">
        <w:rPr>
          <w:color w:val="000000"/>
          <w:sz w:val="28"/>
          <w:szCs w:val="28"/>
          <w:lang w:val="uz-Cyrl-UZ"/>
        </w:rPr>
        <w:t xml:space="preserve"> - </w:t>
      </w:r>
      <w:proofErr w:type="gramStart"/>
      <w:r w:rsidRPr="004D2C1F">
        <w:rPr>
          <w:color w:val="000000"/>
          <w:sz w:val="28"/>
          <w:szCs w:val="28"/>
          <w:lang w:val="uz-Cyrl-UZ"/>
        </w:rPr>
        <w:t>буйрак</w:t>
      </w:r>
      <w:proofErr w:type="gramEnd"/>
      <w:r w:rsidRPr="004D2C1F">
        <w:rPr>
          <w:color w:val="000000"/>
          <w:sz w:val="28"/>
          <w:szCs w:val="28"/>
          <w:lang w:val="uz-Cyrl-UZ"/>
        </w:rPr>
        <w:t xml:space="preserve"> кенглиги.</w:t>
      </w:r>
    </w:p>
    <w:p w:rsidR="00814CFD" w:rsidRPr="004D2C1F" w:rsidRDefault="00814CFD" w:rsidP="004D2C1F">
      <w:pPr>
        <w:shd w:val="clear" w:color="auto" w:fill="FFFFFF"/>
        <w:spacing w:line="360" w:lineRule="auto"/>
        <w:jc w:val="both"/>
        <w:rPr>
          <w:sz w:val="28"/>
          <w:szCs w:val="28"/>
          <w:lang w:val="uz-Cyrl-UZ"/>
        </w:rPr>
      </w:pPr>
      <w:r w:rsidRPr="004D2C1F">
        <w:rPr>
          <w:color w:val="000000"/>
          <w:sz w:val="28"/>
          <w:szCs w:val="28"/>
          <w:lang w:val="uz-Cyrl-UZ"/>
        </w:rPr>
        <w:t>Со</w:t>
      </w:r>
      <w:r w:rsidRPr="004D2C1F">
        <w:rPr>
          <w:color w:val="000000"/>
          <w:sz w:val="28"/>
          <w:szCs w:val="28"/>
        </w:rPr>
        <w:t>гло</w:t>
      </w:r>
      <w:r w:rsidRPr="004D2C1F">
        <w:rPr>
          <w:color w:val="000000"/>
          <w:sz w:val="28"/>
          <w:szCs w:val="28"/>
          <w:lang w:val="uz-Cyrl-UZ"/>
        </w:rPr>
        <w:t xml:space="preserve">м болаларда РКИ </w:t>
      </w:r>
      <w:smartTag w:uri="urn:schemas-microsoft-com:office:smarttags" w:element="metricconverter">
        <w:smartTagPr>
          <w:attr w:name="ProductID" w:val="0,34 га"/>
        </w:smartTagPr>
        <w:r w:rsidRPr="004D2C1F">
          <w:rPr>
            <w:color w:val="000000"/>
            <w:sz w:val="28"/>
            <w:szCs w:val="28"/>
            <w:lang w:val="uz-Cyrl-UZ"/>
          </w:rPr>
          <w:t>0,34 га</w:t>
        </w:r>
      </w:smartTag>
      <w:r w:rsidRPr="004D2C1F">
        <w:rPr>
          <w:color w:val="000000"/>
          <w:sz w:val="28"/>
          <w:szCs w:val="28"/>
          <w:lang w:val="uz-Cyrl-UZ"/>
        </w:rPr>
        <w:t xml:space="preserve"> тенг,  патологияда 0,40-0,41 дан ортик. ПИ</w:t>
      </w:r>
    </w:p>
    <w:p w:rsidR="00814CFD" w:rsidRPr="004D2C1F" w:rsidRDefault="00814CFD" w:rsidP="004D2C1F">
      <w:pPr>
        <w:shd w:val="clear" w:color="auto" w:fill="FFFFFF"/>
        <w:spacing w:line="360" w:lineRule="auto"/>
        <w:jc w:val="both"/>
        <w:rPr>
          <w:sz w:val="28"/>
          <w:szCs w:val="28"/>
          <w:lang w:val="uz-Cyrl-UZ"/>
        </w:rPr>
      </w:pPr>
      <w:r w:rsidRPr="004D2C1F">
        <w:rPr>
          <w:color w:val="000000"/>
          <w:sz w:val="28"/>
          <w:szCs w:val="28"/>
          <w:lang w:val="uz-Cyrl-UZ"/>
        </w:rPr>
        <w:t xml:space="preserve">нормада </w:t>
      </w:r>
      <w:smartTag w:uri="urn:schemas-microsoft-com:office:smarttags" w:element="metricconverter">
        <w:smartTagPr>
          <w:attr w:name="ProductID" w:val="0,61 га"/>
        </w:smartTagPr>
        <w:r w:rsidRPr="004D2C1F">
          <w:rPr>
            <w:color w:val="000000"/>
            <w:sz w:val="28"/>
            <w:szCs w:val="28"/>
            <w:lang w:val="uz-Cyrl-UZ"/>
          </w:rPr>
          <w:t>0,61 га</w:t>
        </w:r>
      </w:smartTag>
      <w:r w:rsidRPr="004D2C1F">
        <w:rPr>
          <w:color w:val="000000"/>
          <w:sz w:val="28"/>
          <w:szCs w:val="28"/>
          <w:lang w:val="uz-Cyrl-UZ"/>
        </w:rPr>
        <w:t xml:space="preserve"> тенг, патологик хажми   0,69 дан ортик.</w:t>
      </w:r>
    </w:p>
    <w:p w:rsidR="00814CFD" w:rsidRPr="004D2C1F" w:rsidRDefault="00814CFD" w:rsidP="004D2C1F">
      <w:pPr>
        <w:shd w:val="clear" w:color="auto" w:fill="FFFFFF"/>
        <w:spacing w:line="360" w:lineRule="auto"/>
        <w:jc w:val="both"/>
        <w:rPr>
          <w:sz w:val="28"/>
          <w:szCs w:val="28"/>
          <w:lang w:val="uz-Cyrl-UZ"/>
        </w:rPr>
      </w:pPr>
      <w:r w:rsidRPr="004D2C1F">
        <w:rPr>
          <w:b/>
          <w:bCs/>
          <w:color w:val="000000"/>
          <w:sz w:val="28"/>
          <w:szCs w:val="28"/>
          <w:lang w:val="uz-Cyrl-UZ"/>
        </w:rPr>
        <w:t xml:space="preserve">            Экскретор ва инфузион урографияга абсолют    каршиликлар: </w:t>
      </w:r>
      <w:r w:rsidRPr="004D2C1F">
        <w:rPr>
          <w:color w:val="000000"/>
          <w:sz w:val="28"/>
          <w:szCs w:val="28"/>
          <w:lang w:val="uz-Cyrl-UZ"/>
        </w:rPr>
        <w:t>Беморнинг  умумий огир ахволи,    йодни кутара олмаслик, буйраклар ва сийдик йулларида  уткир яллигланиш жараёни,   кучайётган нефроз, огир буйрак ва юрак етишмовчилиги, гипертиреоз.</w:t>
      </w:r>
    </w:p>
    <w:p w:rsidR="00814CFD" w:rsidRPr="004D2C1F" w:rsidRDefault="00814CFD" w:rsidP="004D2C1F">
      <w:pPr>
        <w:shd w:val="clear" w:color="auto" w:fill="FFFFFF"/>
        <w:spacing w:line="360" w:lineRule="auto"/>
        <w:jc w:val="both"/>
        <w:rPr>
          <w:color w:val="000000"/>
          <w:sz w:val="28"/>
          <w:szCs w:val="28"/>
          <w:lang w:val="uz-Cyrl-UZ"/>
        </w:rPr>
      </w:pPr>
      <w:r w:rsidRPr="004D2C1F">
        <w:rPr>
          <w:b/>
          <w:bCs/>
          <w:color w:val="000000"/>
          <w:sz w:val="28"/>
          <w:szCs w:val="28"/>
          <w:lang w:val="uz-Cyrl-UZ"/>
        </w:rPr>
        <w:t xml:space="preserve">           Нисбий каршиликлар: </w:t>
      </w:r>
      <w:r w:rsidRPr="004D2C1F">
        <w:rPr>
          <w:color w:val="000000"/>
          <w:sz w:val="28"/>
          <w:szCs w:val="28"/>
          <w:lang w:val="uz-Cyrl-UZ"/>
        </w:rPr>
        <w:t>иситмали холатлар, чукур дегидратация, менструал давр, аллергияга мойиллик.</w:t>
      </w:r>
    </w:p>
    <w:p w:rsidR="00801A14" w:rsidRPr="004D2C1F" w:rsidRDefault="00814CFD" w:rsidP="004D2C1F">
      <w:pPr>
        <w:widowControl/>
        <w:spacing w:line="360" w:lineRule="auto"/>
        <w:jc w:val="both"/>
        <w:rPr>
          <w:noProof/>
          <w:color w:val="1D1B11" w:themeColor="background2" w:themeShade="1A"/>
          <w:sz w:val="28"/>
          <w:szCs w:val="28"/>
          <w:lang w:val="uz-Cyrl-UZ"/>
        </w:rPr>
      </w:pPr>
      <w:r w:rsidRPr="004D2C1F">
        <w:rPr>
          <w:color w:val="000000"/>
          <w:sz w:val="28"/>
          <w:szCs w:val="28"/>
          <w:lang w:val="uz-Cyrl-UZ"/>
        </w:rPr>
        <w:tab/>
      </w:r>
      <w:r w:rsidRPr="004D2C1F">
        <w:rPr>
          <w:b/>
          <w:bCs/>
          <w:color w:val="1D1B11" w:themeColor="background2" w:themeShade="1A"/>
          <w:sz w:val="28"/>
          <w:szCs w:val="28"/>
        </w:rPr>
        <w:t xml:space="preserve">Ретроград уретеропиелография. </w:t>
      </w:r>
      <w:r w:rsidRPr="004D2C1F">
        <w:rPr>
          <w:color w:val="1D1B11" w:themeColor="background2" w:themeShade="1A"/>
          <w:sz w:val="28"/>
          <w:szCs w:val="28"/>
        </w:rPr>
        <w:t>Охирги йилларда ретроград</w:t>
      </w:r>
      <w:r w:rsidRPr="004D2C1F">
        <w:rPr>
          <w:color w:val="1D1B11" w:themeColor="background2" w:themeShade="1A"/>
          <w:sz w:val="28"/>
          <w:szCs w:val="28"/>
          <w:lang w:val="uz-Cyrl-UZ"/>
        </w:rPr>
        <w:t xml:space="preserve"> </w:t>
      </w:r>
      <w:r w:rsidRPr="004D2C1F">
        <w:rPr>
          <w:color w:val="1D1B11" w:themeColor="background2" w:themeShade="1A"/>
          <w:sz w:val="28"/>
          <w:szCs w:val="28"/>
        </w:rPr>
        <w:t>уретеропиелографияни қилишга кўрсатмалар анча чекланди. У фақат</w:t>
      </w:r>
      <w:r w:rsidRPr="004D2C1F">
        <w:rPr>
          <w:color w:val="1D1B11" w:themeColor="background2" w:themeShade="1A"/>
          <w:sz w:val="28"/>
          <w:szCs w:val="28"/>
          <w:lang w:val="uz-Cyrl-UZ"/>
        </w:rPr>
        <w:t xml:space="preserve"> </w:t>
      </w:r>
      <w:r w:rsidRPr="004D2C1F">
        <w:rPr>
          <w:color w:val="1D1B11" w:themeColor="background2" w:themeShade="1A"/>
          <w:sz w:val="28"/>
          <w:szCs w:val="28"/>
        </w:rPr>
        <w:t>ташхисни аниқлашга зарурат бўлганда бажарилади. Бу амалиётга инфузияли</w:t>
      </w:r>
      <w:r w:rsidR="001C5ACF">
        <w:rPr>
          <w:color w:val="1D1B11" w:themeColor="background2" w:themeShade="1A"/>
          <w:sz w:val="28"/>
          <w:szCs w:val="28"/>
          <w:lang w:val="uz-Latn-UZ"/>
        </w:rPr>
        <w:t xml:space="preserve"> </w:t>
      </w:r>
      <w:r w:rsidRPr="004D2C1F">
        <w:rPr>
          <w:color w:val="1D1B11" w:themeColor="background2" w:themeShade="1A"/>
          <w:sz w:val="28"/>
          <w:szCs w:val="28"/>
        </w:rPr>
        <w:t xml:space="preserve">урографияни яъни кўпроқ физиологик, хавфи камроқ ва </w:t>
      </w:r>
      <w:r w:rsidRPr="004D2C1F">
        <w:rPr>
          <w:color w:val="1D1B11" w:themeColor="background2" w:themeShade="1A"/>
          <w:sz w:val="28"/>
          <w:szCs w:val="28"/>
        </w:rPr>
        <w:lastRenderedPageBreak/>
        <w:t>косача–жом</w:t>
      </w:r>
      <w:r w:rsidRPr="004D2C1F">
        <w:rPr>
          <w:color w:val="1D1B11" w:themeColor="background2" w:themeShade="1A"/>
          <w:sz w:val="28"/>
          <w:szCs w:val="28"/>
          <w:lang w:val="uz-Cyrl-UZ"/>
        </w:rPr>
        <w:t xml:space="preserve"> </w:t>
      </w:r>
      <w:r w:rsidRPr="004D2C1F">
        <w:rPr>
          <w:color w:val="1D1B11" w:themeColor="background2" w:themeShade="1A"/>
          <w:sz w:val="28"/>
          <w:szCs w:val="28"/>
        </w:rPr>
        <w:t>тизимининг аниқ тасвирини берадиган усулни киритиш билан боғлиқ.</w:t>
      </w:r>
      <w:r w:rsidRPr="004D2C1F">
        <w:rPr>
          <w:color w:val="1D1B11" w:themeColor="background2" w:themeShade="1A"/>
          <w:sz w:val="28"/>
          <w:szCs w:val="28"/>
          <w:lang w:val="uz-Cyrl-UZ"/>
        </w:rPr>
        <w:t xml:space="preserve"> Ретроград уретеропиелография буйрак силининг ташхисида, яъни косачалардаги модуляр некроз вақтида дабстлабки деструктив ўзгаришларни,</w:t>
      </w:r>
      <w:r w:rsidR="0036288C">
        <w:rPr>
          <w:color w:val="1D1B11" w:themeColor="background2" w:themeShade="1A"/>
          <w:sz w:val="28"/>
          <w:szCs w:val="28"/>
          <w:lang w:val="uz-Latn-UZ"/>
        </w:rPr>
        <w:t xml:space="preserve"> </w:t>
      </w:r>
      <w:r w:rsidRPr="0036288C">
        <w:rPr>
          <w:color w:val="1D1B11" w:themeColor="background2" w:themeShade="1A"/>
          <w:sz w:val="28"/>
          <w:szCs w:val="28"/>
          <w:lang w:val="uz-Cyrl-UZ"/>
        </w:rPr>
        <w:t>жомнинг папилляр ўсмасини ва уратли нефротилиазни, жом–сийдик найи ва</w:t>
      </w:r>
      <w:r w:rsidR="0036288C">
        <w:rPr>
          <w:color w:val="1D1B11" w:themeColor="background2" w:themeShade="1A"/>
          <w:sz w:val="28"/>
          <w:szCs w:val="28"/>
          <w:lang w:val="uz-Latn-UZ"/>
        </w:rPr>
        <w:t xml:space="preserve"> </w:t>
      </w:r>
      <w:r w:rsidRPr="0036288C">
        <w:rPr>
          <w:color w:val="1D1B11" w:themeColor="background2" w:themeShade="1A"/>
          <w:sz w:val="28"/>
          <w:szCs w:val="28"/>
          <w:lang w:val="uz-Cyrl-UZ"/>
        </w:rPr>
        <w:t>сийдик найи торайишини аниқлашга имкон беради. Бу усул сийдик</w:t>
      </w:r>
      <w:r w:rsidRPr="004D2C1F">
        <w:rPr>
          <w:color w:val="1D1B11" w:themeColor="background2" w:themeShade="1A"/>
          <w:sz w:val="28"/>
          <w:szCs w:val="28"/>
          <w:lang w:val="uz-Cyrl-UZ"/>
        </w:rPr>
        <w:t xml:space="preserve"> </w:t>
      </w:r>
      <w:r w:rsidRPr="0036288C">
        <w:rPr>
          <w:color w:val="1D1B11" w:themeColor="background2" w:themeShade="1A"/>
          <w:sz w:val="28"/>
          <w:szCs w:val="28"/>
          <w:lang w:val="uz-Cyrl-UZ"/>
        </w:rPr>
        <w:t>йўлларининг юқори бўлимларини тўғридан–тўғри рентгенконтраст модда</w:t>
      </w:r>
      <w:r w:rsidR="0036288C">
        <w:rPr>
          <w:color w:val="1D1B11" w:themeColor="background2" w:themeShade="1A"/>
          <w:sz w:val="28"/>
          <w:szCs w:val="28"/>
          <w:lang w:val="uz-Latn-UZ"/>
        </w:rPr>
        <w:t xml:space="preserve"> </w:t>
      </w:r>
      <w:r w:rsidRPr="0036288C">
        <w:rPr>
          <w:color w:val="1D1B11" w:themeColor="background2" w:themeShade="1A"/>
          <w:sz w:val="28"/>
          <w:szCs w:val="28"/>
          <w:lang w:val="uz-Cyrl-UZ"/>
        </w:rPr>
        <w:t>билан ретроград тўлғазиб, уларнинг рентген тасвирини олишга асосланган.</w:t>
      </w:r>
      <w:r w:rsidR="0036288C">
        <w:rPr>
          <w:color w:val="1D1B11" w:themeColor="background2" w:themeShade="1A"/>
          <w:sz w:val="28"/>
          <w:szCs w:val="28"/>
          <w:lang w:val="uz-Latn-UZ"/>
        </w:rPr>
        <w:t xml:space="preserve"> </w:t>
      </w:r>
      <w:r w:rsidRPr="0036288C">
        <w:rPr>
          <w:color w:val="1D1B11" w:themeColor="background2" w:themeShade="1A"/>
          <w:sz w:val="28"/>
          <w:szCs w:val="28"/>
          <w:lang w:val="uz-Latn-UZ"/>
        </w:rPr>
        <w:t>Бунинг учун суюқ (ультравист, урографин) ва газсимон (кислород, камроқ</w:t>
      </w:r>
      <w:r w:rsidR="0036288C">
        <w:rPr>
          <w:color w:val="1D1B11" w:themeColor="background2" w:themeShade="1A"/>
          <w:sz w:val="28"/>
          <w:szCs w:val="28"/>
          <w:lang w:val="uz-Latn-UZ"/>
        </w:rPr>
        <w:t xml:space="preserve"> </w:t>
      </w:r>
      <w:r w:rsidRPr="0036288C">
        <w:rPr>
          <w:color w:val="1D1B11" w:themeColor="background2" w:themeShade="1A"/>
          <w:sz w:val="28"/>
          <w:szCs w:val="28"/>
          <w:lang w:val="uz-Latn-UZ"/>
        </w:rPr>
        <w:t>карбонат ангидрид) рентгенконтраст моддалар ишлатилади. Текширишда</w:t>
      </w:r>
      <w:r w:rsidR="0036288C">
        <w:rPr>
          <w:color w:val="1D1B11" w:themeColor="background2" w:themeShade="1A"/>
          <w:sz w:val="28"/>
          <w:szCs w:val="28"/>
          <w:lang w:val="uz-Latn-UZ"/>
        </w:rPr>
        <w:t xml:space="preserve"> </w:t>
      </w:r>
      <w:r w:rsidRPr="0036288C">
        <w:rPr>
          <w:color w:val="1D1B11" w:themeColor="background2" w:themeShade="1A"/>
          <w:sz w:val="28"/>
          <w:szCs w:val="28"/>
          <w:lang w:val="uz-Latn-UZ"/>
        </w:rPr>
        <w:t>қўйилган вазифага қараб сийдик найи катетери (яхшиси 5№) сийдик найининг</w:t>
      </w:r>
      <w:r w:rsidRPr="004D2C1F">
        <w:rPr>
          <w:color w:val="1D1B11" w:themeColor="background2" w:themeShade="1A"/>
          <w:sz w:val="28"/>
          <w:szCs w:val="28"/>
          <w:lang w:val="uz-Cyrl-UZ"/>
        </w:rPr>
        <w:t xml:space="preserve"> </w:t>
      </w:r>
      <w:r w:rsidRPr="0036288C">
        <w:rPr>
          <w:color w:val="1D1B11" w:themeColor="background2" w:themeShade="1A"/>
          <w:sz w:val="28"/>
          <w:szCs w:val="28"/>
          <w:lang w:val="uz-Latn-UZ"/>
        </w:rPr>
        <w:t>ҳар хил баландлигига (уретеропиелография учун 3–5см га, пиелография учун</w:t>
      </w:r>
      <w:r w:rsidRPr="004D2C1F">
        <w:rPr>
          <w:color w:val="1D1B11" w:themeColor="background2" w:themeShade="1A"/>
          <w:sz w:val="28"/>
          <w:szCs w:val="28"/>
          <w:lang w:val="uz-Cyrl-UZ"/>
        </w:rPr>
        <w:t xml:space="preserve"> </w:t>
      </w:r>
      <w:r w:rsidRPr="0036288C">
        <w:rPr>
          <w:color w:val="1D1B11" w:themeColor="background2" w:themeShade="1A"/>
          <w:sz w:val="28"/>
          <w:szCs w:val="28"/>
          <w:lang w:val="uz-Latn-UZ"/>
        </w:rPr>
        <w:t xml:space="preserve">20см га) киритилади. </w:t>
      </w:r>
      <w:r w:rsidRPr="00441613">
        <w:rPr>
          <w:color w:val="1D1B11" w:themeColor="background2" w:themeShade="1A"/>
          <w:sz w:val="28"/>
          <w:szCs w:val="28"/>
          <w:lang w:val="uz-Latn-UZ"/>
        </w:rPr>
        <w:t>Катетернинг турган ҳолати умумий рентген сурати</w:t>
      </w:r>
      <w:r w:rsidRPr="004D2C1F">
        <w:rPr>
          <w:color w:val="1D1B11" w:themeColor="background2" w:themeShade="1A"/>
          <w:sz w:val="28"/>
          <w:szCs w:val="28"/>
          <w:lang w:val="uz-Cyrl-UZ"/>
        </w:rPr>
        <w:t xml:space="preserve"> </w:t>
      </w:r>
      <w:r w:rsidRPr="00441613">
        <w:rPr>
          <w:color w:val="1D1B11" w:themeColor="background2" w:themeShade="1A"/>
          <w:sz w:val="28"/>
          <w:szCs w:val="28"/>
          <w:lang w:val="uz-Latn-UZ"/>
        </w:rPr>
        <w:t>ёрдамида, электрон–оптик ўзгартирувчи бор бўлса телевизор экрани ёрдамида</w:t>
      </w:r>
      <w:r w:rsidRPr="004D2C1F">
        <w:rPr>
          <w:color w:val="1D1B11" w:themeColor="background2" w:themeShade="1A"/>
          <w:sz w:val="28"/>
          <w:szCs w:val="28"/>
          <w:lang w:val="uz-Cyrl-UZ"/>
        </w:rPr>
        <w:t xml:space="preserve"> </w:t>
      </w:r>
      <w:r w:rsidRPr="00441613">
        <w:rPr>
          <w:color w:val="1D1B11" w:themeColor="background2" w:themeShade="1A"/>
          <w:sz w:val="28"/>
          <w:szCs w:val="28"/>
          <w:lang w:val="uz-Latn-UZ"/>
        </w:rPr>
        <w:t>назорат қилинади. Катетердан буйрак косача–жом тизимининг шакли ва</w:t>
      </w:r>
      <w:r w:rsidRPr="004D2C1F">
        <w:rPr>
          <w:color w:val="1D1B11" w:themeColor="background2" w:themeShade="1A"/>
          <w:sz w:val="28"/>
          <w:szCs w:val="28"/>
          <w:lang w:val="uz-Cyrl-UZ"/>
        </w:rPr>
        <w:t xml:space="preserve"> </w:t>
      </w:r>
      <w:r w:rsidRPr="00441613">
        <w:rPr>
          <w:color w:val="1D1B11" w:themeColor="background2" w:themeShade="1A"/>
          <w:sz w:val="28"/>
          <w:szCs w:val="28"/>
          <w:lang w:val="uz-Latn-UZ"/>
        </w:rPr>
        <w:t>ҳажмига қараб, улар ультратовуш текширишда ёки экскретор урографияда</w:t>
      </w:r>
      <w:r w:rsidRPr="004D2C1F">
        <w:rPr>
          <w:color w:val="1D1B11" w:themeColor="background2" w:themeShade="1A"/>
          <w:sz w:val="28"/>
          <w:szCs w:val="28"/>
          <w:lang w:val="uz-Cyrl-UZ"/>
        </w:rPr>
        <w:t xml:space="preserve"> </w:t>
      </w:r>
      <w:r w:rsidRPr="00441613">
        <w:rPr>
          <w:color w:val="1D1B11" w:themeColor="background2" w:themeShade="1A"/>
          <w:sz w:val="28"/>
          <w:szCs w:val="28"/>
          <w:lang w:val="uz-Latn-UZ"/>
        </w:rPr>
        <w:t>аниқланади, секинлик билан 3–5мл рентгенконтраст модда киритилади.</w:t>
      </w:r>
      <w:r w:rsidRPr="004D2C1F">
        <w:rPr>
          <w:color w:val="1D1B11" w:themeColor="background2" w:themeShade="1A"/>
          <w:sz w:val="28"/>
          <w:szCs w:val="28"/>
          <w:lang w:val="uz-Cyrl-UZ"/>
        </w:rPr>
        <w:t xml:space="preserve"> Бундай текширишда даволовчи шифокор катта роль ўйнайди, чунки рентгенконтраст моддани киритиш вақтида буйрак соҳасида оғриқ сезилиши жом ва косачаларнинг чўзилганлигини (таранглашиши) ҳамда жом–буйрак рефлюкси эҳтимоли борлигини кўрсатади. Пиелография тўғри бажарилганда рефлюкснинг пайдо бўлиши – буйракда патологик жараён борлиги белгиси бўлиб ҳисобланади. Ретроград уретеропиелограммаларни интерпретация қилаётган вақтда юқори сийдик йўллари ҳолатининг ўзгариши ва анатомик тузилишига, уродинамиканинг хусусиятига эътибор бериш керак, улар тўғрисида жом ва сийдик найларининг бўшалиш даражасига қараб фикр юритиш мумкин. Рентгенонегатив тошларни ташхислаш учун концентрацияси паст бўлган контраст модда ёки газ билан (одатда, кислород билан) ундан жомга 6–8 мл</w:t>
      </w:r>
      <w:r w:rsidR="00EA09C1">
        <w:rPr>
          <w:color w:val="1D1B11" w:themeColor="background2" w:themeShade="1A"/>
          <w:sz w:val="28"/>
          <w:szCs w:val="28"/>
          <w:lang w:val="uz-Latn-UZ"/>
        </w:rPr>
        <w:t xml:space="preserve"> </w:t>
      </w:r>
      <w:r w:rsidRPr="00EA09C1">
        <w:rPr>
          <w:color w:val="1D1B11" w:themeColor="background2" w:themeShade="1A"/>
          <w:sz w:val="28"/>
          <w:szCs w:val="28"/>
          <w:lang w:val="uz-Cyrl-UZ"/>
        </w:rPr>
        <w:t xml:space="preserve">сонда киритилиб ретроград уретеропиелография ўтказилади. </w:t>
      </w:r>
      <w:r w:rsidRPr="00441613">
        <w:rPr>
          <w:color w:val="1D1B11" w:themeColor="background2" w:themeShade="1A"/>
          <w:sz w:val="28"/>
          <w:szCs w:val="28"/>
          <w:lang w:val="uz-Cyrl-UZ"/>
        </w:rPr>
        <w:t>Бу усул</w:t>
      </w:r>
      <w:r w:rsidRPr="004D2C1F">
        <w:rPr>
          <w:color w:val="1D1B11" w:themeColor="background2" w:themeShade="1A"/>
          <w:sz w:val="28"/>
          <w:szCs w:val="28"/>
          <w:lang w:val="uz-Cyrl-UZ"/>
        </w:rPr>
        <w:t xml:space="preserve"> </w:t>
      </w:r>
      <w:r w:rsidRPr="00441613">
        <w:rPr>
          <w:color w:val="1D1B11" w:themeColor="background2" w:themeShade="1A"/>
          <w:sz w:val="28"/>
          <w:szCs w:val="28"/>
          <w:lang w:val="uz-Cyrl-UZ"/>
        </w:rPr>
        <w:t xml:space="preserve">ретроград </w:t>
      </w:r>
      <w:r w:rsidRPr="00441613">
        <w:rPr>
          <w:color w:val="1D1B11" w:themeColor="background2" w:themeShade="1A"/>
          <w:sz w:val="28"/>
          <w:szCs w:val="28"/>
          <w:lang w:val="uz-Cyrl-UZ"/>
        </w:rPr>
        <w:lastRenderedPageBreak/>
        <w:t>пневмоуретеропиелография деб аталади. Рентген нурлар учун катта</w:t>
      </w:r>
      <w:r w:rsidRPr="004D2C1F">
        <w:rPr>
          <w:color w:val="1D1B11" w:themeColor="background2" w:themeShade="1A"/>
          <w:sz w:val="28"/>
          <w:szCs w:val="28"/>
          <w:lang w:val="uz-Cyrl-UZ"/>
        </w:rPr>
        <w:t xml:space="preserve"> </w:t>
      </w:r>
      <w:r w:rsidRPr="00441613">
        <w:rPr>
          <w:color w:val="1D1B11" w:themeColor="background2" w:themeShade="1A"/>
          <w:sz w:val="28"/>
          <w:szCs w:val="28"/>
          <w:lang w:val="uz-Cyrl-UZ"/>
        </w:rPr>
        <w:t>ўтказувчанликка эга бўлган газ фонида рентгенонегатив тош соя кўринишида,</w:t>
      </w:r>
      <w:r w:rsidRPr="004D2C1F">
        <w:rPr>
          <w:color w:val="1D1B11" w:themeColor="background2" w:themeShade="1A"/>
          <w:sz w:val="28"/>
          <w:szCs w:val="28"/>
          <w:lang w:val="uz-Cyrl-UZ"/>
        </w:rPr>
        <w:t xml:space="preserve"> </w:t>
      </w:r>
      <w:r w:rsidRPr="00441613">
        <w:rPr>
          <w:color w:val="1D1B11" w:themeColor="background2" w:themeShade="1A"/>
          <w:sz w:val="28"/>
          <w:szCs w:val="28"/>
          <w:lang w:val="uz-Cyrl-UZ"/>
        </w:rPr>
        <w:t>суюқ контраст модда фонида эса тўлиш нуқсони кўринишида аниқланади.</w:t>
      </w:r>
      <w:r w:rsidRPr="004D2C1F">
        <w:rPr>
          <w:color w:val="1D1B11" w:themeColor="background2" w:themeShade="1A"/>
          <w:sz w:val="28"/>
          <w:szCs w:val="28"/>
          <w:lang w:val="uz-Cyrl-UZ"/>
        </w:rPr>
        <w:t xml:space="preserve"> Буйраклар ва сийдик йўлларининг юқори бўлимларидаги ўзгаришлар  хусусияти тўғрисидаги масалани шошилинч равишда ҳал қилиш керак бўлганда, яъни беморнинг ҳаёти жиддий хавф остида қолганда фақат айрим ҳоллардагина бир вақтнинг ўзида икки томонлама ретроград уретеропиелография ўтказишга рухсат этилади. Эркаклар жинсий аъзоларида, сийдик йўлларининг пастки ва юқори бўлимларида, буйракдаги ўткир яллиғланиш жараёнларида, тотал гематурияда режали ретроград уретеропиелография қилиш мумкин эмас. Буйрак жомидан сийдик оқими бузилган вақтда бу текширишни жуда эҳтиётлик билан амалга ошириш керак. Текшириш якунлангач рентгенконтраст модда ва сийдикнинг оқиб чиқиши учун катетерни жомгача юбориб, у ерда бир неча соатга қолдириш лозим. Ретроград пиелографияда косачалар, сўрғичлар, жом ва сийдик найидаги ҳатто озгина деструктив ўзгаришлар ҳам аниқ кўринади. Лекин бу физиологик усул ҳисобланмайди. Цистоскопия ва сийдик найларини катетерлашни қўллаш зарурлиги, жом–сийдик найи рефлюкси ва пиелонефрит ривожланиши хавфи борлиги ретроград уретеропиелографияни қўллашни чеклайди; бу фақат бирмунча физиологикроқ усулларни бажариш имкони бўлмай қолганда ёки етарли маълумот бермаган ҳолларда қўлланилади. Замонавий техник имкониятлар пиелорентгеноскопияни электрон–оптик ўзгартирувчи ёрдамида ўтказиш имконини беради ҳамда телевизор экранида худди экскретор урографиядагидай, ретроград пиелографиядагидай уродинамикани кузатиш олиб борилади. Ретроград уретеропиелографияни бажарганда жом ички босимининг кўтарилиши билан боғлиқ рефлюкслар пайдо бўлиши, юқори сийдик йўллари дискинизияси, ўткир пиелонефрит ривожланиши ҳамда буйрак ёки сийдик найлари тешилиши энг жиддий асорат ҳисобланади. Сийдик найларини катетерлаганда, асоратларнинг олдини </w:t>
      </w:r>
      <w:r w:rsidRPr="004D2C1F">
        <w:rPr>
          <w:color w:val="1D1B11" w:themeColor="background2" w:themeShade="1A"/>
          <w:sz w:val="28"/>
          <w:szCs w:val="28"/>
          <w:lang w:val="uz-Cyrl-UZ"/>
        </w:rPr>
        <w:lastRenderedPageBreak/>
        <w:t xml:space="preserve">олиш учун катетерни 15.20–см дан кўпроқ киритиш керак эмас. </w:t>
      </w:r>
      <w:r w:rsidRPr="004D2C1F">
        <w:rPr>
          <w:color w:val="1D1B11" w:themeColor="background2" w:themeShade="1A"/>
          <w:sz w:val="28"/>
          <w:szCs w:val="28"/>
        </w:rPr>
        <w:t>Концентрацияси 10–12%</w:t>
      </w:r>
      <w:r w:rsidRPr="004D2C1F">
        <w:rPr>
          <w:color w:val="1D1B11" w:themeColor="background2" w:themeShade="1A"/>
          <w:sz w:val="28"/>
          <w:szCs w:val="28"/>
          <w:lang w:val="uz-Cyrl-UZ"/>
        </w:rPr>
        <w:t xml:space="preserve"> </w:t>
      </w:r>
      <w:r w:rsidRPr="004D2C1F">
        <w:rPr>
          <w:color w:val="1D1B11" w:themeColor="background2" w:themeShade="1A"/>
          <w:sz w:val="28"/>
          <w:szCs w:val="28"/>
        </w:rPr>
        <w:t>рентгенконтраст модданинг сони 4–6 мл дан ошмаслиги керак, бу меъёрдаги</w:t>
      </w:r>
      <w:r w:rsidRPr="004D2C1F">
        <w:rPr>
          <w:color w:val="1D1B11" w:themeColor="background2" w:themeShade="1A"/>
          <w:sz w:val="28"/>
          <w:szCs w:val="28"/>
          <w:lang w:val="uz-Cyrl-UZ"/>
        </w:rPr>
        <w:t xml:space="preserve"> </w:t>
      </w:r>
      <w:r w:rsidRPr="004D2C1F">
        <w:rPr>
          <w:color w:val="1D1B11" w:themeColor="background2" w:themeShade="1A"/>
          <w:sz w:val="28"/>
          <w:szCs w:val="28"/>
        </w:rPr>
        <w:t>жомнинг сиғимига тўғри келади.</w:t>
      </w:r>
      <w:r w:rsidRPr="004D2C1F">
        <w:rPr>
          <w:color w:val="1D1B11" w:themeColor="background2" w:themeShade="1A"/>
          <w:sz w:val="28"/>
          <w:szCs w:val="28"/>
          <w:lang w:val="uz-Cyrl-UZ"/>
        </w:rPr>
        <w:t xml:space="preserve"> Ретроград уретеропиелографияни эҳтиёт бажарганда косача–жом тизимсининг аниқ тасвири олинади, бу юқори сийдик йўлларининг тузилиши тўғрисида фикр юритишга имкон беради.</w:t>
      </w:r>
      <w:r w:rsidR="00801A14" w:rsidRPr="004D2C1F">
        <w:rPr>
          <w:color w:val="1D1B11" w:themeColor="background2" w:themeShade="1A"/>
          <w:sz w:val="28"/>
          <w:szCs w:val="28"/>
          <w:lang w:val="uz-Cyrl-UZ"/>
        </w:rPr>
        <w:t xml:space="preserve"> </w:t>
      </w:r>
    </w:p>
    <w:p w:rsidR="00801A14" w:rsidRPr="004D2C1F" w:rsidRDefault="00FC13CB" w:rsidP="004D2C1F">
      <w:pPr>
        <w:widowControl/>
        <w:spacing w:line="360" w:lineRule="auto"/>
        <w:ind w:left="2124" w:firstLine="708"/>
        <w:jc w:val="both"/>
        <w:rPr>
          <w:color w:val="1D1B11" w:themeColor="background2" w:themeShade="1A"/>
          <w:sz w:val="28"/>
          <w:szCs w:val="28"/>
          <w:lang w:val="uz-Cyrl-UZ"/>
        </w:rPr>
      </w:pPr>
      <w:r w:rsidRPr="004D2C1F">
        <w:rPr>
          <w:noProof/>
          <w:color w:val="1D1B11" w:themeColor="background2" w:themeShade="1A"/>
          <w:sz w:val="28"/>
          <w:szCs w:val="28"/>
        </w:rPr>
        <w:drawing>
          <wp:inline distT="0" distB="0" distL="0" distR="0" wp14:anchorId="38310066" wp14:editId="4AE91ED9">
            <wp:extent cx="1790700" cy="1657350"/>
            <wp:effectExtent l="0" t="0" r="0" b="0"/>
            <wp:docPr id="90123" name="Рисунок 90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794378" cy="1660754"/>
                    </a:xfrm>
                    <a:prstGeom prst="rect">
                      <a:avLst/>
                    </a:prstGeom>
                    <a:noFill/>
                    <a:ln>
                      <a:noFill/>
                    </a:ln>
                  </pic:spPr>
                </pic:pic>
              </a:graphicData>
            </a:graphic>
          </wp:inline>
        </w:drawing>
      </w:r>
    </w:p>
    <w:p w:rsidR="0012328D" w:rsidRPr="004D2C1F" w:rsidRDefault="0012328D" w:rsidP="004D2C1F">
      <w:pPr>
        <w:widowControl/>
        <w:spacing w:line="360" w:lineRule="auto"/>
        <w:ind w:left="2124"/>
        <w:jc w:val="both"/>
        <w:rPr>
          <w:b/>
          <w:color w:val="1D1B11" w:themeColor="background2" w:themeShade="1A"/>
          <w:sz w:val="28"/>
          <w:szCs w:val="28"/>
          <w:lang w:val="uz-Cyrl-UZ"/>
        </w:rPr>
      </w:pPr>
      <w:r w:rsidRPr="004D2C1F">
        <w:rPr>
          <w:b/>
          <w:color w:val="1D1B11" w:themeColor="background2" w:themeShade="1A"/>
          <w:sz w:val="28"/>
          <w:szCs w:val="28"/>
          <w:lang w:val="uz-Cyrl-UZ"/>
        </w:rPr>
        <w:t xml:space="preserve">             Ретроград пиелоуретрография</w:t>
      </w:r>
    </w:p>
    <w:p w:rsidR="00814CFD" w:rsidRPr="004D2C1F" w:rsidRDefault="00814CFD" w:rsidP="00EA09C1">
      <w:pPr>
        <w:widowControl/>
        <w:spacing w:line="360" w:lineRule="auto"/>
        <w:ind w:firstLine="708"/>
        <w:jc w:val="both"/>
        <w:rPr>
          <w:color w:val="1D1B11" w:themeColor="background2" w:themeShade="1A"/>
          <w:sz w:val="28"/>
          <w:szCs w:val="28"/>
          <w:lang w:val="uz-Cyrl-UZ"/>
        </w:rPr>
      </w:pPr>
      <w:r w:rsidRPr="004D2C1F">
        <w:rPr>
          <w:b/>
          <w:bCs/>
          <w:color w:val="1D1B11" w:themeColor="background2" w:themeShade="1A"/>
          <w:sz w:val="28"/>
          <w:szCs w:val="28"/>
          <w:lang w:val="uz-Cyrl-UZ"/>
        </w:rPr>
        <w:t xml:space="preserve">Антеград пиелоуретерография. </w:t>
      </w:r>
      <w:r w:rsidRPr="004D2C1F">
        <w:rPr>
          <w:color w:val="1D1B11" w:themeColor="background2" w:themeShade="1A"/>
          <w:sz w:val="28"/>
          <w:szCs w:val="28"/>
          <w:lang w:val="uz-Cyrl-UZ"/>
        </w:rPr>
        <w:t xml:space="preserve">Антеград уретерографияда ретгенконтраст модда буйрак жомига белдан тери орқали пункция қилиш йўли билан ёки пиело(нефро)стомик дренаждан юборилади. Буйрак жомини ультратовуш назорат остида пункция қилиш амалиётга жорий қилингандан кейин бу усул сўнгги йилларда кенгроқ қўлланила бошлади. Буйраклар ва юқори сийдик йўллари касалликларини бошқа урологик текшириш усуллари аниқлашга имкон бермаганда тери орқали антеград пиелография қўлланилади.Экскретор урограммада буйракдан рентгенконтраст модда ажралмаганда, қовуқнинг хажми кичик бўлиши туфайли ретроград уретеропиелографияни бажариб бўлмаганда, сийдик найининг ўтказувчанлиги бўлмаганда (тош, торайиш, битиб кетиш ва б.), бу усулни қўллашга зарурат туғилади. Тери орқали антеград пиелоуретерографияга кўрсатмалар шу қадар чекланганки, баъзан бу усулни қўллаганда буйрак, катта қон томирлар ва чегара аъзоларни шикастлаб қўйиш мумкин. Пиелограммани интерпретация қилганда хатоликлар бўлиши мумкин, яъни, ажралган каверна ёки косача бўлганда игна бирор бир алоҳида бўшлиққа тушади ва рентгенограммада битта </w:t>
      </w:r>
      <w:r w:rsidRPr="004D2C1F">
        <w:rPr>
          <w:color w:val="1D1B11" w:themeColor="background2" w:themeShade="1A"/>
          <w:sz w:val="28"/>
          <w:szCs w:val="28"/>
          <w:lang w:val="uz-Cyrl-UZ"/>
        </w:rPr>
        <w:lastRenderedPageBreak/>
        <w:t>ҳосиланинг сояси аниқланади. Бу усул асосан экскретор урографиянинг маълумотларини, ишламайдиган буйракда сийдик найининг торайиш даражасини ва узунлигини ҳамда унинг битиб қолган жойининг узунлигини аниқ билиш керак бўлганда қўлланилади. Бу бажариладиган операциянинг тури ва хусусияти тўғрисидаги масалани ҳал қилиш учун жуда муҳимдир. Рентгенконтраст моддани жомга пиело(нефро)стомик дренаждан юбориб қилинган антеград пиелоуретерография, юқори сийдик йўлларининг морфологик ва функционал ҳолатлари тўғрисида фикр юритишга имкон беради: жом ва косачалар катталиги, уларнинг тонуси, жомдан сийдик найи орқали сийдик пассажининг бузилиш даражаси ва унинг сабаблари, тошларни аниқлаш, сийдик найидаги торайишнинг жойлашиши ва узунлиги ҳамда пиело(нефро)стомик дренажни, агар у ўз вазифасини бажариб бўлган бўлса,</w:t>
      </w:r>
      <w:r w:rsidR="00EA09C1">
        <w:rPr>
          <w:color w:val="1D1B11" w:themeColor="background2" w:themeShade="1A"/>
          <w:sz w:val="28"/>
          <w:szCs w:val="28"/>
          <w:lang w:val="uz-Latn-UZ"/>
        </w:rPr>
        <w:t xml:space="preserve"> </w:t>
      </w:r>
      <w:r w:rsidRPr="004D2C1F">
        <w:rPr>
          <w:color w:val="1D1B11" w:themeColor="background2" w:themeShade="1A"/>
          <w:sz w:val="28"/>
          <w:szCs w:val="28"/>
          <w:lang w:val="uz-Cyrl-UZ"/>
        </w:rPr>
        <w:t xml:space="preserve">олиб ташлаш мумкинлиги тўғрисидаги масала ҳал қилинади. Косача–жом тизими катталиги ва шаклининг ҳақиқий тасвирини олиш ва сийдик найининг тонуси тўғрисида тасаввурга эга бўлиш учун антеград пиелоуретерография қилаётган вақтда жомнинг ҳаддан ташқари чўзилиб кетишига йўл қўймаслик керак, чунки жом–сийдик найи сегментининг очилиши жом ичидаги босимнинг кўтарилишига боғлиқ. </w:t>
      </w:r>
      <w:r w:rsidRPr="00441613">
        <w:rPr>
          <w:color w:val="1D1B11" w:themeColor="background2" w:themeShade="1A"/>
          <w:sz w:val="28"/>
          <w:szCs w:val="28"/>
          <w:lang w:val="uz-Cyrl-UZ"/>
        </w:rPr>
        <w:t>У ошиб кетганда</w:t>
      </w:r>
      <w:r w:rsidRPr="004D2C1F">
        <w:rPr>
          <w:color w:val="1D1B11" w:themeColor="background2" w:themeShade="1A"/>
          <w:sz w:val="28"/>
          <w:szCs w:val="28"/>
          <w:lang w:val="uz-Cyrl-UZ"/>
        </w:rPr>
        <w:t xml:space="preserve"> </w:t>
      </w:r>
      <w:r w:rsidRPr="00441613">
        <w:rPr>
          <w:color w:val="1D1B11" w:themeColor="background2" w:themeShade="1A"/>
          <w:sz w:val="28"/>
          <w:szCs w:val="28"/>
          <w:lang w:val="uz-Cyrl-UZ"/>
        </w:rPr>
        <w:t>сегмент беркилиб қолади. Жомнинг ички босими бирдан кўтарилганда, жом–</w:t>
      </w:r>
      <w:r w:rsidR="0036288C">
        <w:rPr>
          <w:color w:val="1D1B11" w:themeColor="background2" w:themeShade="1A"/>
          <w:sz w:val="28"/>
          <w:szCs w:val="28"/>
          <w:lang w:val="uz-Latn-UZ"/>
        </w:rPr>
        <w:t xml:space="preserve"> </w:t>
      </w:r>
      <w:r w:rsidRPr="00441613">
        <w:rPr>
          <w:color w:val="1D1B11" w:themeColor="background2" w:themeShade="1A"/>
          <w:sz w:val="28"/>
          <w:szCs w:val="28"/>
          <w:lang w:val="uz-Cyrl-UZ"/>
        </w:rPr>
        <w:t>буйрак рефлюкслари ва пиелонефрит хуружи хавфи келиб чиқади.</w:t>
      </w:r>
      <w:r w:rsidRPr="004D2C1F">
        <w:rPr>
          <w:color w:val="1D1B11" w:themeColor="background2" w:themeShade="1A"/>
          <w:sz w:val="28"/>
          <w:szCs w:val="28"/>
          <w:lang w:val="uz-Cyrl-UZ"/>
        </w:rPr>
        <w:t xml:space="preserve"> </w:t>
      </w:r>
      <w:r w:rsidRPr="0036288C">
        <w:rPr>
          <w:color w:val="1D1B11" w:themeColor="background2" w:themeShade="1A"/>
          <w:sz w:val="28"/>
          <w:szCs w:val="28"/>
          <w:lang w:val="uz-Cyrl-UZ"/>
        </w:rPr>
        <w:t>Рентгенконтраст суюқликни дренаждан юборган вақтда бемор бел соҳасида</w:t>
      </w:r>
      <w:r w:rsidR="0036288C">
        <w:rPr>
          <w:color w:val="1D1B11" w:themeColor="background2" w:themeShade="1A"/>
          <w:sz w:val="28"/>
          <w:szCs w:val="28"/>
          <w:lang w:val="uz-Latn-UZ"/>
        </w:rPr>
        <w:t xml:space="preserve"> </w:t>
      </w:r>
      <w:r w:rsidRPr="0036288C">
        <w:rPr>
          <w:color w:val="1D1B11" w:themeColor="background2" w:themeShade="1A"/>
          <w:sz w:val="28"/>
          <w:szCs w:val="28"/>
          <w:lang w:val="uz-Cyrl-UZ"/>
        </w:rPr>
        <w:t>оғриқ ёки оғирлик сезмаслиги, балки сийдик найидан суюқлик ўтганлигини</w:t>
      </w:r>
      <w:r w:rsidR="0036288C">
        <w:rPr>
          <w:color w:val="1D1B11" w:themeColor="background2" w:themeShade="1A"/>
          <w:sz w:val="28"/>
          <w:szCs w:val="28"/>
          <w:lang w:val="uz-Latn-UZ"/>
        </w:rPr>
        <w:t xml:space="preserve"> </w:t>
      </w:r>
      <w:r w:rsidRPr="0036288C">
        <w:rPr>
          <w:color w:val="1D1B11" w:themeColor="background2" w:themeShade="1A"/>
          <w:sz w:val="28"/>
          <w:szCs w:val="28"/>
          <w:lang w:val="uz-Cyrl-UZ"/>
        </w:rPr>
        <w:t>ҳис қилиши керак. Жом ички босимининг бирдан кўтарилишига йўл</w:t>
      </w:r>
      <w:r w:rsidRPr="004D2C1F">
        <w:rPr>
          <w:color w:val="1D1B11" w:themeColor="background2" w:themeShade="1A"/>
          <w:sz w:val="28"/>
          <w:szCs w:val="28"/>
          <w:lang w:val="uz-Cyrl-UZ"/>
        </w:rPr>
        <w:t xml:space="preserve"> </w:t>
      </w:r>
      <w:r w:rsidRPr="0036288C">
        <w:rPr>
          <w:color w:val="1D1B11" w:themeColor="background2" w:themeShade="1A"/>
          <w:sz w:val="28"/>
          <w:szCs w:val="28"/>
          <w:lang w:val="uz-Cyrl-UZ"/>
        </w:rPr>
        <w:t>қўймаслик учун рентгенконтраст моддани поршенсиз шприц билан юбориш</w:t>
      </w:r>
      <w:r w:rsidR="0036288C">
        <w:rPr>
          <w:color w:val="1D1B11" w:themeColor="background2" w:themeShade="1A"/>
          <w:sz w:val="28"/>
          <w:szCs w:val="28"/>
          <w:lang w:val="uz-Latn-UZ"/>
        </w:rPr>
        <w:t xml:space="preserve"> </w:t>
      </w:r>
      <w:r w:rsidRPr="0036288C">
        <w:rPr>
          <w:color w:val="1D1B11" w:themeColor="background2" w:themeShade="1A"/>
          <w:sz w:val="28"/>
          <w:szCs w:val="28"/>
          <w:lang w:val="uz-Cyrl-UZ"/>
        </w:rPr>
        <w:t>лозим. Бундай ҳолларда у жомга ўз оғирлик кучи (дренаж найча ва шприц</w:t>
      </w:r>
      <w:r w:rsidR="0036288C">
        <w:rPr>
          <w:color w:val="1D1B11" w:themeColor="background2" w:themeShade="1A"/>
          <w:sz w:val="28"/>
          <w:szCs w:val="28"/>
          <w:lang w:val="uz-Latn-UZ"/>
        </w:rPr>
        <w:t xml:space="preserve"> </w:t>
      </w:r>
      <w:r w:rsidRPr="0036288C">
        <w:rPr>
          <w:color w:val="1D1B11" w:themeColor="background2" w:themeShade="1A"/>
          <w:sz w:val="28"/>
          <w:szCs w:val="28"/>
          <w:lang w:val="uz-Cyrl-UZ"/>
        </w:rPr>
        <w:t>вертикал ҳолатда ўрнатилади) билан тушади ва меъёрдаги босимига етганда</w:t>
      </w:r>
      <w:r w:rsidR="0036288C">
        <w:rPr>
          <w:color w:val="1D1B11" w:themeColor="background2" w:themeShade="1A"/>
          <w:sz w:val="28"/>
          <w:szCs w:val="28"/>
          <w:lang w:val="uz-Latn-UZ"/>
        </w:rPr>
        <w:t xml:space="preserve"> </w:t>
      </w:r>
      <w:r w:rsidRPr="0036288C">
        <w:rPr>
          <w:color w:val="1D1B11" w:themeColor="background2" w:themeShade="1A"/>
          <w:sz w:val="28"/>
          <w:szCs w:val="28"/>
          <w:lang w:val="uz-Cyrl-UZ"/>
        </w:rPr>
        <w:t>жомнинг тўлиши тўхтайди.</w:t>
      </w:r>
      <w:r w:rsidRPr="004D2C1F">
        <w:rPr>
          <w:color w:val="1D1B11" w:themeColor="background2" w:themeShade="1A"/>
          <w:sz w:val="28"/>
          <w:szCs w:val="28"/>
          <w:lang w:val="uz-Cyrl-UZ"/>
        </w:rPr>
        <w:t xml:space="preserve"> </w:t>
      </w:r>
      <w:r w:rsidRPr="00441613">
        <w:rPr>
          <w:color w:val="1D1B11" w:themeColor="background2" w:themeShade="1A"/>
          <w:sz w:val="28"/>
          <w:szCs w:val="28"/>
          <w:lang w:val="uz-Cyrl-UZ"/>
        </w:rPr>
        <w:t>Юқори сийдик йўлларининг функционал қобилияти яхши бўлганда,</w:t>
      </w:r>
      <w:r w:rsidRPr="004D2C1F">
        <w:rPr>
          <w:color w:val="1D1B11" w:themeColor="background2" w:themeShade="1A"/>
          <w:sz w:val="28"/>
          <w:szCs w:val="28"/>
          <w:lang w:val="uz-Cyrl-UZ"/>
        </w:rPr>
        <w:t xml:space="preserve"> </w:t>
      </w:r>
      <w:r w:rsidRPr="00441613">
        <w:rPr>
          <w:color w:val="1D1B11" w:themeColor="background2" w:themeShade="1A"/>
          <w:sz w:val="28"/>
          <w:szCs w:val="28"/>
          <w:lang w:val="uz-Cyrl-UZ"/>
        </w:rPr>
        <w:t>сийдик найини ретгенконтраст модда билан лиқ тўлдириш мумкин эмас.</w:t>
      </w:r>
      <w:r w:rsidRPr="004D2C1F">
        <w:rPr>
          <w:color w:val="1D1B11" w:themeColor="background2" w:themeShade="1A"/>
          <w:sz w:val="28"/>
          <w:szCs w:val="28"/>
          <w:lang w:val="uz-Cyrl-UZ"/>
        </w:rPr>
        <w:t xml:space="preserve"> Шприцда сийдик пайдо бўлиши игнанинг жомга </w:t>
      </w:r>
      <w:r w:rsidRPr="004D2C1F">
        <w:rPr>
          <w:color w:val="1D1B11" w:themeColor="background2" w:themeShade="1A"/>
          <w:sz w:val="28"/>
          <w:szCs w:val="28"/>
          <w:lang w:val="uz-Cyrl-UZ"/>
        </w:rPr>
        <w:lastRenderedPageBreak/>
        <w:t>ёки косачага тушганлигидан далолат беради. Бунда жом ички босимини ўлчаш мумкин, бу гидронефротик трансформацияси бўлган беморлар учун айниқса муҳим. Кейин сийдикнинг бир қисми аспирация қилинади ва игнадан аспирация қилинган сийдик сонидан бир оз камроқ дозада рентгенконтраст модда юборилади. Рентген сурати олинади. Текшириш охирида жомнинг ичидаги ҳамма нарса аспирация қилинади ва унга антибиотиклар эритмаси юборилади. Антеград пиелоуретерография учун тегишли кўрсатмалар бўлганда рентгенконтраст модда сифатида кислородни ишлатиш мумкин. Ультратовуш назорати жомни пункция қилишни анчагина енгиллаштиради.</w:t>
      </w:r>
    </w:p>
    <w:p w:rsidR="00801A14" w:rsidRPr="004D2C1F" w:rsidRDefault="00814CFD" w:rsidP="004D2C1F">
      <w:pPr>
        <w:widowControl/>
        <w:spacing w:line="360" w:lineRule="auto"/>
        <w:jc w:val="both"/>
        <w:rPr>
          <w:color w:val="1D1B11" w:themeColor="background2" w:themeShade="1A"/>
          <w:sz w:val="28"/>
          <w:szCs w:val="28"/>
          <w:lang w:val="uz-Cyrl-UZ"/>
        </w:rPr>
      </w:pPr>
      <w:r w:rsidRPr="004D2C1F">
        <w:rPr>
          <w:color w:val="1D1B11" w:themeColor="background2" w:themeShade="1A"/>
          <w:sz w:val="28"/>
          <w:szCs w:val="28"/>
          <w:lang w:val="uz-Cyrl-UZ"/>
        </w:rPr>
        <w:t>Пиело–ёки нефропиелостомик дренаждан рентгенконтраст моддани юбориб антеград пиелоуретерография қилиш техник жихатдан оддий муолажа ҳисобланади. Одатда уни операция қилинган буйракнинг косача–жом тизимси ва сийдик найининг операциядан кейинги ҳолатини назорат қилиш учун қилинади.</w:t>
      </w:r>
    </w:p>
    <w:p w:rsidR="00801A14" w:rsidRPr="004D2C1F" w:rsidRDefault="00801A14" w:rsidP="004D2C1F">
      <w:pPr>
        <w:widowControl/>
        <w:spacing w:line="360" w:lineRule="auto"/>
        <w:ind w:left="708" w:firstLine="708"/>
        <w:jc w:val="both"/>
        <w:rPr>
          <w:color w:val="1D1B11" w:themeColor="background2" w:themeShade="1A"/>
          <w:sz w:val="28"/>
          <w:szCs w:val="28"/>
          <w:lang w:val="uz-Cyrl-UZ"/>
        </w:rPr>
      </w:pPr>
      <w:r w:rsidRPr="004D2C1F">
        <w:rPr>
          <w:color w:val="1D1B11" w:themeColor="background2" w:themeShade="1A"/>
          <w:sz w:val="28"/>
          <w:szCs w:val="28"/>
          <w:lang w:val="uz-Cyrl-UZ"/>
        </w:rPr>
        <w:t xml:space="preserve"> </w:t>
      </w:r>
      <w:r w:rsidRPr="004D2C1F">
        <w:rPr>
          <w:noProof/>
          <w:color w:val="1D1B11" w:themeColor="background2" w:themeShade="1A"/>
          <w:sz w:val="28"/>
          <w:szCs w:val="28"/>
        </w:rPr>
        <w:drawing>
          <wp:inline distT="0" distB="0" distL="0" distR="0" wp14:anchorId="6C5143D8" wp14:editId="04A4AD95">
            <wp:extent cx="1777042" cy="2294626"/>
            <wp:effectExtent l="0" t="0" r="0" b="0"/>
            <wp:docPr id="90121" name="Рисунок 90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787191" cy="2307731"/>
                    </a:xfrm>
                    <a:prstGeom prst="rect">
                      <a:avLst/>
                    </a:prstGeom>
                    <a:noFill/>
                    <a:ln>
                      <a:noFill/>
                    </a:ln>
                  </pic:spPr>
                </pic:pic>
              </a:graphicData>
            </a:graphic>
          </wp:inline>
        </w:drawing>
      </w:r>
      <w:r w:rsidR="00FC13CB" w:rsidRPr="004D2C1F">
        <w:rPr>
          <w:color w:val="1D1B11" w:themeColor="background2" w:themeShade="1A"/>
          <w:sz w:val="28"/>
          <w:szCs w:val="28"/>
          <w:lang w:val="uz-Cyrl-UZ"/>
        </w:rPr>
        <w:t xml:space="preserve"> </w:t>
      </w:r>
      <w:r w:rsidR="00FC13CB" w:rsidRPr="004D2C1F">
        <w:rPr>
          <w:noProof/>
          <w:color w:val="1D1B11" w:themeColor="background2" w:themeShade="1A"/>
          <w:sz w:val="28"/>
          <w:szCs w:val="28"/>
        </w:rPr>
        <w:drawing>
          <wp:inline distT="0" distB="0" distL="0" distR="0" wp14:anchorId="3CA3E733" wp14:editId="76E96099">
            <wp:extent cx="1526875" cy="2294627"/>
            <wp:effectExtent l="0" t="0" r="0" b="0"/>
            <wp:docPr id="90124" name="Рисунок 90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527050" cy="2294890"/>
                    </a:xfrm>
                    <a:prstGeom prst="rect">
                      <a:avLst/>
                    </a:prstGeom>
                    <a:noFill/>
                    <a:ln>
                      <a:noFill/>
                    </a:ln>
                  </pic:spPr>
                </pic:pic>
              </a:graphicData>
            </a:graphic>
          </wp:inline>
        </w:drawing>
      </w:r>
    </w:p>
    <w:p w:rsidR="0012328D" w:rsidRPr="004D2C1F" w:rsidRDefault="0012328D" w:rsidP="004D2C1F">
      <w:pPr>
        <w:widowControl/>
        <w:spacing w:line="360" w:lineRule="auto"/>
        <w:ind w:left="2124" w:firstLine="708"/>
        <w:jc w:val="both"/>
        <w:rPr>
          <w:b/>
          <w:color w:val="1D1B11" w:themeColor="background2" w:themeShade="1A"/>
          <w:sz w:val="28"/>
          <w:szCs w:val="28"/>
          <w:lang w:val="uz-Cyrl-UZ"/>
        </w:rPr>
      </w:pPr>
      <w:r w:rsidRPr="004D2C1F">
        <w:rPr>
          <w:b/>
          <w:color w:val="1D1B11" w:themeColor="background2" w:themeShade="1A"/>
          <w:sz w:val="28"/>
          <w:szCs w:val="28"/>
          <w:lang w:val="uz-Cyrl-UZ"/>
        </w:rPr>
        <w:t>Антеград пиелоуретрография</w:t>
      </w:r>
    </w:p>
    <w:p w:rsidR="00814CFD" w:rsidRPr="004D2C1F" w:rsidRDefault="00814CFD" w:rsidP="004D2C1F">
      <w:pPr>
        <w:shd w:val="clear" w:color="auto" w:fill="FFFFFF"/>
        <w:spacing w:line="360" w:lineRule="auto"/>
        <w:ind w:firstLine="708"/>
        <w:jc w:val="both"/>
        <w:rPr>
          <w:sz w:val="28"/>
          <w:szCs w:val="28"/>
        </w:rPr>
      </w:pPr>
      <w:r w:rsidRPr="004D2C1F">
        <w:rPr>
          <w:b/>
          <w:bCs/>
          <w:iCs/>
          <w:color w:val="000000"/>
          <w:sz w:val="28"/>
          <w:szCs w:val="28"/>
          <w:lang w:val="uz-Cyrl-UZ"/>
        </w:rPr>
        <w:t>Р</w:t>
      </w:r>
      <w:r w:rsidR="00801A14" w:rsidRPr="004D2C1F">
        <w:rPr>
          <w:b/>
          <w:bCs/>
          <w:iCs/>
          <w:color w:val="000000"/>
          <w:sz w:val="28"/>
          <w:szCs w:val="28"/>
          <w:lang w:val="uz-Cyrl-UZ"/>
        </w:rPr>
        <w:t xml:space="preserve">адиоизотоп текшириш усуллари. </w:t>
      </w:r>
      <w:r w:rsidRPr="004D2C1F">
        <w:rPr>
          <w:color w:val="000000"/>
          <w:sz w:val="28"/>
          <w:szCs w:val="28"/>
          <w:lang w:val="uz-Cyrl-UZ"/>
        </w:rPr>
        <w:t>Клиник амалиётида бу текширувлар кенг таркалган, чунки улар юкори маълумотлиги, нисбатан бажарилишининг соддалилиги ва имкониятлилиги билан ажралиб туради. Болалар нефрологиясида радиоизото</w:t>
      </w:r>
      <w:r w:rsidRPr="004D2C1F">
        <w:rPr>
          <w:color w:val="000000"/>
          <w:sz w:val="28"/>
          <w:szCs w:val="28"/>
        </w:rPr>
        <w:t>п</w:t>
      </w:r>
      <w:r w:rsidRPr="004D2C1F">
        <w:rPr>
          <w:color w:val="000000"/>
          <w:sz w:val="28"/>
          <w:szCs w:val="28"/>
          <w:lang w:val="uz-Cyrl-UZ"/>
        </w:rPr>
        <w:t xml:space="preserve"> ренография, буйракларни сканер килиш, уларнинг парциал функциялари</w:t>
      </w:r>
      <w:r w:rsidRPr="004D2C1F">
        <w:rPr>
          <w:color w:val="000000"/>
          <w:sz w:val="28"/>
          <w:szCs w:val="28"/>
        </w:rPr>
        <w:t>н</w:t>
      </w:r>
      <w:r w:rsidRPr="004D2C1F">
        <w:rPr>
          <w:color w:val="000000"/>
          <w:sz w:val="28"/>
          <w:szCs w:val="28"/>
          <w:lang w:val="uz-Cyrl-UZ"/>
        </w:rPr>
        <w:t>и радиологик т</w:t>
      </w:r>
      <w:r w:rsidRPr="004D2C1F">
        <w:rPr>
          <w:color w:val="000000"/>
          <w:sz w:val="28"/>
          <w:szCs w:val="28"/>
        </w:rPr>
        <w:t>е</w:t>
      </w:r>
      <w:r w:rsidRPr="004D2C1F">
        <w:rPr>
          <w:color w:val="000000"/>
          <w:sz w:val="28"/>
          <w:szCs w:val="28"/>
          <w:lang w:val="uz-Cyrl-UZ"/>
        </w:rPr>
        <w:t>кшируви купрок кулланилади.</w:t>
      </w:r>
    </w:p>
    <w:p w:rsidR="00814CFD" w:rsidRPr="004D2C1F" w:rsidRDefault="00814CFD" w:rsidP="004D2C1F">
      <w:pPr>
        <w:shd w:val="clear" w:color="auto" w:fill="FFFFFF"/>
        <w:spacing w:line="360" w:lineRule="auto"/>
        <w:jc w:val="both"/>
        <w:rPr>
          <w:sz w:val="28"/>
          <w:szCs w:val="28"/>
          <w:lang w:val="uz-Cyrl-UZ"/>
        </w:rPr>
      </w:pPr>
      <w:r w:rsidRPr="004D2C1F">
        <w:rPr>
          <w:color w:val="000000"/>
          <w:sz w:val="28"/>
          <w:szCs w:val="28"/>
        </w:rPr>
        <w:lastRenderedPageBreak/>
        <w:tab/>
      </w:r>
      <w:r w:rsidRPr="004D2C1F">
        <w:rPr>
          <w:color w:val="000000"/>
          <w:sz w:val="28"/>
          <w:szCs w:val="28"/>
          <w:lang w:val="uz-Cyrl-UZ"/>
        </w:rPr>
        <w:t xml:space="preserve">Изотоп ренография (нефрография, радионефрография) </w:t>
      </w:r>
      <w:r w:rsidRPr="004D2C1F">
        <w:rPr>
          <w:color w:val="000000"/>
          <w:sz w:val="28"/>
          <w:szCs w:val="28"/>
          <w:lang w:val="en-US"/>
        </w:rPr>
        <w:t>I</w:t>
      </w:r>
      <w:r w:rsidRPr="004D2C1F">
        <w:rPr>
          <w:color w:val="000000"/>
          <w:sz w:val="28"/>
          <w:szCs w:val="28"/>
          <w:vertAlign w:val="superscript"/>
        </w:rPr>
        <w:t>131</w:t>
      </w:r>
      <w:r w:rsidRPr="004D2C1F">
        <w:rPr>
          <w:color w:val="000000"/>
          <w:sz w:val="28"/>
          <w:szCs w:val="28"/>
        </w:rPr>
        <w:t xml:space="preserve"> </w:t>
      </w:r>
      <w:r w:rsidRPr="004D2C1F">
        <w:rPr>
          <w:color w:val="000000"/>
          <w:sz w:val="28"/>
          <w:szCs w:val="28"/>
          <w:lang w:val="uz-Cyrl-UZ"/>
        </w:rPr>
        <w:t>билан белгиланган радиоизотоп индикаторни буйраклар томонидан ютилиши ва ажратилишига асосла</w:t>
      </w:r>
      <w:r w:rsidRPr="004D2C1F">
        <w:rPr>
          <w:color w:val="000000"/>
          <w:sz w:val="28"/>
          <w:szCs w:val="28"/>
        </w:rPr>
        <w:t>н</w:t>
      </w:r>
      <w:r w:rsidRPr="004D2C1F">
        <w:rPr>
          <w:color w:val="000000"/>
          <w:sz w:val="28"/>
          <w:szCs w:val="28"/>
          <w:lang w:val="uz-Cyrl-UZ"/>
        </w:rPr>
        <w:t xml:space="preserve">ган. Буйраклар индикатори сифатида хозирги вактда гиппуран ишлатилади, унинг бошка индикаторлардан устунлиги - захарсизлиги, жигар томонидан кам ютилиши, тезда кондан буйракларга утиши ва сийдик билан ажралиши. Гиппураннинг </w:t>
      </w:r>
      <w:r w:rsidRPr="004D2C1F">
        <w:rPr>
          <w:iCs/>
          <w:color w:val="000000"/>
          <w:sz w:val="28"/>
          <w:szCs w:val="28"/>
          <w:vertAlign w:val="superscript"/>
          <w:lang w:val="uz-Cyrl-UZ"/>
        </w:rPr>
        <w:t>1</w:t>
      </w:r>
      <w:r w:rsidRPr="004D2C1F">
        <w:rPr>
          <w:iCs/>
          <w:color w:val="000000"/>
          <w:sz w:val="28"/>
          <w:szCs w:val="28"/>
          <w:lang w:val="uz-Cyrl-UZ"/>
        </w:rPr>
        <w:t xml:space="preserve">/2 </w:t>
      </w:r>
      <w:r w:rsidRPr="004D2C1F">
        <w:rPr>
          <w:color w:val="000000"/>
          <w:sz w:val="28"/>
          <w:szCs w:val="28"/>
          <w:lang w:val="uz-Cyrl-UZ"/>
        </w:rPr>
        <w:t>ажралиш вакти 20 мииут, бу эса организмни нур билан зурикишдан асрайди. Изотоп ренографияни утказиш учун 0,07 - 0,2 мккюри/ кг гиппуран етарли. Гиппуран I</w:t>
      </w:r>
      <w:r w:rsidRPr="004D2C1F">
        <w:rPr>
          <w:color w:val="000000"/>
          <w:sz w:val="28"/>
          <w:szCs w:val="28"/>
          <w:vertAlign w:val="superscript"/>
          <w:lang w:val="uz-Cyrl-UZ"/>
        </w:rPr>
        <w:t>131</w:t>
      </w:r>
      <w:r w:rsidRPr="004D2C1F">
        <w:rPr>
          <w:color w:val="000000"/>
          <w:sz w:val="28"/>
          <w:szCs w:val="28"/>
          <w:lang w:val="uz-Cyrl-UZ"/>
        </w:rPr>
        <w:t xml:space="preserve"> ёрдамидаги ренография буйраклар васкуляризацияси, нефроннинг проксимал найчалари фаолияти, сийдик йулларининг эвакуатор кобилиятини бахолашга имкон беради.</w:t>
      </w:r>
    </w:p>
    <w:p w:rsidR="00814CFD" w:rsidRPr="004D2C1F" w:rsidRDefault="00814CFD" w:rsidP="004D2C1F">
      <w:pPr>
        <w:shd w:val="clear" w:color="auto" w:fill="FFFFFF"/>
        <w:spacing w:line="360" w:lineRule="auto"/>
        <w:jc w:val="both"/>
        <w:rPr>
          <w:sz w:val="28"/>
          <w:szCs w:val="28"/>
        </w:rPr>
      </w:pPr>
      <w:r w:rsidRPr="004D2C1F">
        <w:rPr>
          <w:color w:val="000000"/>
          <w:sz w:val="28"/>
          <w:szCs w:val="28"/>
          <w:lang w:val="uz-Cyrl-UZ"/>
        </w:rPr>
        <w:tab/>
        <w:t>Нормал радиоизотоп ренограмма 3 кисмдан (фаза) иборат эгри: кон томирли - кескин тепага кутарилувчи эгрининг бош кисми булиб 10 ва 20 сек давом этади ва радиоизотоп модданинг буйраклар кон томирларида таксимланишини курсатади; паренхиматоз ёки секретор - гиппуран I</w:t>
      </w:r>
      <w:r w:rsidRPr="004D2C1F">
        <w:rPr>
          <w:color w:val="000000"/>
          <w:sz w:val="28"/>
          <w:szCs w:val="28"/>
          <w:vertAlign w:val="superscript"/>
          <w:lang w:val="uz-Cyrl-UZ"/>
        </w:rPr>
        <w:t>131</w:t>
      </w:r>
      <w:r w:rsidRPr="004D2C1F">
        <w:rPr>
          <w:color w:val="000000"/>
          <w:sz w:val="28"/>
          <w:szCs w:val="28"/>
          <w:lang w:val="uz-Cyrl-UZ"/>
        </w:rPr>
        <w:t xml:space="preserve"> ни юборгандан сунг 2 -3 минут утгач куринади ва 2-5 минут давом этиб, радиоизотоп моддани найчалар хужайралари оркали секрециясини билдиради; экскретор  фаза - радиоизотоп моддани юкори сийдик йулларига (косачалар, жомча, сийдик йуллари) экскрециясини курсатади. Эгри кескин пастга тушади ва 5 минут давом этади, агар пасайиши 5-8 минут булса эгри яссилашади.</w:t>
      </w:r>
    </w:p>
    <w:p w:rsidR="00814CFD" w:rsidRPr="004D2C1F" w:rsidRDefault="00814CFD" w:rsidP="004D2C1F">
      <w:pPr>
        <w:shd w:val="clear" w:color="auto" w:fill="FFFFFF"/>
        <w:spacing w:line="360" w:lineRule="auto"/>
        <w:jc w:val="both"/>
        <w:rPr>
          <w:sz w:val="28"/>
          <w:szCs w:val="28"/>
          <w:lang w:val="uz-Cyrl-UZ"/>
        </w:rPr>
      </w:pPr>
      <w:r w:rsidRPr="004D2C1F">
        <w:rPr>
          <w:color w:val="000000"/>
          <w:sz w:val="28"/>
          <w:szCs w:val="28"/>
        </w:rPr>
        <w:tab/>
      </w:r>
      <w:r w:rsidRPr="004D2C1F">
        <w:rPr>
          <w:color w:val="000000"/>
          <w:sz w:val="28"/>
          <w:szCs w:val="28"/>
          <w:lang w:val="uz-Cyrl-UZ"/>
        </w:rPr>
        <w:t>Келтирилган ренограммани фазаларга бул</w:t>
      </w:r>
      <w:r w:rsidRPr="004D2C1F">
        <w:rPr>
          <w:color w:val="000000"/>
          <w:sz w:val="28"/>
          <w:szCs w:val="28"/>
        </w:rPr>
        <w:t>и</w:t>
      </w:r>
      <w:r w:rsidRPr="004D2C1F">
        <w:rPr>
          <w:color w:val="000000"/>
          <w:sz w:val="28"/>
          <w:szCs w:val="28"/>
          <w:lang w:val="uz-Cyrl-UZ"/>
        </w:rPr>
        <w:t>ниши айрим хисобда тахминийдир, чунки эгрининг айрим кисмлари буйракларнинг турли фаолиятини аник ифодаламайди ва купрок уларнинг умумий куринишидир. Соглом боланинг унг буйрагини ренограммаси чап буйракка нисбатан юкорирок, чунки жигарда гипуран I</w:t>
      </w:r>
      <w:r w:rsidRPr="004D2C1F">
        <w:rPr>
          <w:color w:val="000000"/>
          <w:sz w:val="28"/>
          <w:szCs w:val="28"/>
          <w:vertAlign w:val="superscript"/>
          <w:lang w:val="uz-Cyrl-UZ"/>
        </w:rPr>
        <w:t>131</w:t>
      </w:r>
      <w:r w:rsidRPr="004D2C1F">
        <w:rPr>
          <w:color w:val="000000"/>
          <w:sz w:val="28"/>
          <w:szCs w:val="28"/>
          <w:lang w:val="uz-Cyrl-UZ"/>
        </w:rPr>
        <w:t xml:space="preserve">ни </w:t>
      </w:r>
      <w:r w:rsidRPr="004D2C1F">
        <w:rPr>
          <w:color w:val="000000"/>
          <w:sz w:val="28"/>
          <w:szCs w:val="28"/>
          <w:vertAlign w:val="superscript"/>
          <w:lang w:val="uz-Cyrl-UZ"/>
        </w:rPr>
        <w:t xml:space="preserve"> </w:t>
      </w:r>
      <w:r w:rsidRPr="004D2C1F">
        <w:rPr>
          <w:color w:val="000000"/>
          <w:sz w:val="28"/>
          <w:szCs w:val="28"/>
          <w:lang w:val="uz-Cyrl-UZ"/>
        </w:rPr>
        <w:t>бир кисми ютилади.</w:t>
      </w:r>
    </w:p>
    <w:p w:rsidR="00814CFD" w:rsidRPr="004D2C1F" w:rsidRDefault="00814CFD" w:rsidP="004D2C1F">
      <w:pPr>
        <w:shd w:val="clear" w:color="auto" w:fill="FFFFFF"/>
        <w:spacing w:line="360" w:lineRule="auto"/>
        <w:jc w:val="both"/>
        <w:rPr>
          <w:sz w:val="28"/>
          <w:szCs w:val="28"/>
          <w:lang w:val="uz-Cyrl-UZ"/>
        </w:rPr>
      </w:pPr>
      <w:r w:rsidRPr="004D2C1F">
        <w:rPr>
          <w:color w:val="000000"/>
          <w:sz w:val="28"/>
          <w:szCs w:val="28"/>
          <w:lang w:val="uz-Cyrl-UZ"/>
        </w:rPr>
        <w:tab/>
        <w:t xml:space="preserve">Сурункали гломерулонефрит хамда буйраклар амилоидози учун радиоизотоп ренограмма эгрисининг икки томонлама узгаришлари хос ва улар асосан секретор ва экскретор фазаларини деформацияси билан </w:t>
      </w:r>
      <w:r w:rsidRPr="004D2C1F">
        <w:rPr>
          <w:color w:val="000000"/>
          <w:sz w:val="28"/>
          <w:szCs w:val="28"/>
          <w:lang w:val="uz-Cyrl-UZ"/>
        </w:rPr>
        <w:lastRenderedPageBreak/>
        <w:t>намоён булади. Юкорида айтилган касалликларда хар бир буйракларнинг зарарланиш даражаси бир хил булмаслиги мумкин,  у ренограммада уз ифодасини топади.</w:t>
      </w:r>
    </w:p>
    <w:p w:rsidR="00814CFD" w:rsidRPr="004D2C1F" w:rsidRDefault="00814CFD" w:rsidP="004D2C1F">
      <w:pPr>
        <w:shd w:val="clear" w:color="auto" w:fill="FFFFFF"/>
        <w:spacing w:line="360" w:lineRule="auto"/>
        <w:jc w:val="both"/>
        <w:rPr>
          <w:color w:val="000000"/>
          <w:sz w:val="28"/>
          <w:szCs w:val="28"/>
          <w:lang w:val="uz-Cyrl-UZ"/>
        </w:rPr>
      </w:pPr>
      <w:r w:rsidRPr="004D2C1F">
        <w:rPr>
          <w:color w:val="000000"/>
          <w:sz w:val="28"/>
          <w:szCs w:val="28"/>
          <w:lang w:val="uz-Cyrl-UZ"/>
        </w:rPr>
        <w:tab/>
        <w:t>Радиоизотоп ренография сурункали пиелонефритни ташхислаш учун жуда мухим маълумот беради: секретор фазани нормадагига нисбатан яссирок кутарилиши, экскрецияни кеч бошланиши ва экскретор фазани пасайишининг паст тезлиги, икки томонлама секретор фазалар амплитудасининг ассимметрияси, чунки унг ва чап буйрак зарарланишида фарк булиши мумкин. Сурункали пиелонефрит ташхиси учун ренографик эгрисини чуккига чикиш вактини узайишини (бу найчалар секрециясини бузилишига боглик), хамда экскреция ва буйракдан сийдик ажралиш секинлашиши хос. Бу сийдик чикариш йулларининг функционал бузилишлари билан боглик.</w:t>
      </w:r>
    </w:p>
    <w:p w:rsidR="00814CFD" w:rsidRPr="004D2C1F" w:rsidRDefault="00814CFD" w:rsidP="004D2C1F">
      <w:pPr>
        <w:shd w:val="clear" w:color="auto" w:fill="FFFFFF"/>
        <w:spacing w:line="360" w:lineRule="auto"/>
        <w:jc w:val="both"/>
        <w:rPr>
          <w:sz w:val="28"/>
          <w:szCs w:val="28"/>
          <w:lang w:val="uz-Cyrl-UZ"/>
        </w:rPr>
      </w:pPr>
      <w:r w:rsidRPr="004D2C1F">
        <w:rPr>
          <w:color w:val="000000"/>
          <w:sz w:val="28"/>
          <w:szCs w:val="28"/>
          <w:lang w:val="uz-Cyrl-UZ"/>
        </w:rPr>
        <w:tab/>
        <w:t>Паренхиматоз анурияда ренографик эгрисининг секретор фазаси умуман йук булиши мумкин ёки унинг амплитудаси жуда паст. Обтурацион анурияда горизонтал кесимга утадиган баланд секретор фаза аникланади.</w:t>
      </w:r>
    </w:p>
    <w:p w:rsidR="00814CFD" w:rsidRPr="004D2C1F" w:rsidRDefault="00814CFD" w:rsidP="004D2C1F">
      <w:pPr>
        <w:shd w:val="clear" w:color="auto" w:fill="FFFFFF"/>
        <w:spacing w:line="360" w:lineRule="auto"/>
        <w:jc w:val="both"/>
        <w:rPr>
          <w:sz w:val="28"/>
          <w:szCs w:val="28"/>
          <w:lang w:val="uz-Cyrl-UZ"/>
        </w:rPr>
      </w:pPr>
      <w:r w:rsidRPr="004D2C1F">
        <w:rPr>
          <w:color w:val="000000"/>
          <w:sz w:val="28"/>
          <w:szCs w:val="28"/>
          <w:lang w:val="uz-Cyrl-UZ"/>
        </w:rPr>
        <w:tab/>
        <w:t>Реноваскуляр гипертонияда ренографик эгрининг кутарилиши секинлашади ва секретор фаза чузилади, экскретор фаза секинлашади.</w:t>
      </w:r>
    </w:p>
    <w:p w:rsidR="00814CFD" w:rsidRPr="004D2C1F" w:rsidRDefault="00814CFD" w:rsidP="004D2C1F">
      <w:pPr>
        <w:shd w:val="clear" w:color="auto" w:fill="FFFFFF"/>
        <w:spacing w:line="360" w:lineRule="auto"/>
        <w:jc w:val="both"/>
        <w:rPr>
          <w:sz w:val="28"/>
          <w:szCs w:val="28"/>
        </w:rPr>
      </w:pPr>
      <w:r w:rsidRPr="004D2C1F">
        <w:rPr>
          <w:color w:val="000000"/>
          <w:sz w:val="28"/>
          <w:szCs w:val="28"/>
          <w:lang w:val="uz-Cyrl-UZ"/>
        </w:rPr>
        <w:tab/>
        <w:t>Буйракларни сканер килиш (гамма-ренография) - радиоиндикацион текширув булиб, буйракларнинг хажми, шакли хакида маълумот беради, буйрак паренхимаснинг фаолиятсиз жойларини аниклашга ёрдам беради. Унинг ёрдами билан буйракларнинг учокли узгаришларини топиш мумкии (усма, кисталар, абсцесслар, инфарктлар), шунингдек тугма ривожланиш нуксонлари (такасимон буйрак). Буйракларни сканерлаш радиоактив симоб (Н</w:t>
      </w:r>
      <w:r w:rsidRPr="004D2C1F">
        <w:rPr>
          <w:color w:val="000000"/>
          <w:sz w:val="28"/>
          <w:szCs w:val="28"/>
          <w:lang w:val="en-US"/>
        </w:rPr>
        <w:t>g</w:t>
      </w:r>
      <w:r w:rsidRPr="004D2C1F">
        <w:rPr>
          <w:color w:val="000000"/>
          <w:sz w:val="28"/>
          <w:szCs w:val="28"/>
          <w:vertAlign w:val="superscript"/>
        </w:rPr>
        <w:t>197</w:t>
      </w:r>
      <w:r w:rsidRPr="004D2C1F">
        <w:rPr>
          <w:color w:val="000000"/>
          <w:sz w:val="28"/>
          <w:szCs w:val="28"/>
          <w:lang w:val="uz-Cyrl-UZ"/>
        </w:rPr>
        <w:t xml:space="preserve">) билан </w:t>
      </w:r>
      <w:r w:rsidRPr="004D2C1F">
        <w:rPr>
          <w:color w:val="000000"/>
          <w:sz w:val="28"/>
          <w:szCs w:val="28"/>
        </w:rPr>
        <w:t>нишон</w:t>
      </w:r>
      <w:r w:rsidRPr="004D2C1F">
        <w:rPr>
          <w:color w:val="000000"/>
          <w:sz w:val="28"/>
          <w:szCs w:val="28"/>
          <w:lang w:val="uz-Cyrl-UZ"/>
        </w:rPr>
        <w:t xml:space="preserve">ланган неогидрин билан амалга оширилади. Унинг ярим парчаланиш муддати 51,1 кунга тенг. Симоб захарли булганлиги сабабли текширув пайтида унинг микдори 10 мг дан ошмаслиги керак. Супги йилларда буйракларнинг рангли сканерлаши кулланилмокда. У текширув натижаларини чукуррок изохлашга ёрдам </w:t>
      </w:r>
      <w:r w:rsidRPr="004D2C1F">
        <w:rPr>
          <w:color w:val="000000"/>
          <w:sz w:val="28"/>
          <w:szCs w:val="28"/>
          <w:lang w:val="uz-Cyrl-UZ"/>
        </w:rPr>
        <w:lastRenderedPageBreak/>
        <w:t>беради.</w:t>
      </w:r>
    </w:p>
    <w:p w:rsidR="00814CFD" w:rsidRPr="004D2C1F" w:rsidRDefault="00814CFD" w:rsidP="0036288C">
      <w:pPr>
        <w:shd w:val="clear" w:color="auto" w:fill="FFFFFF"/>
        <w:spacing w:line="360" w:lineRule="auto"/>
        <w:jc w:val="both"/>
        <w:rPr>
          <w:color w:val="1D1B11" w:themeColor="background2" w:themeShade="1A"/>
          <w:sz w:val="28"/>
          <w:szCs w:val="28"/>
          <w:lang w:val="uz-Cyrl-UZ"/>
        </w:rPr>
      </w:pPr>
      <w:r w:rsidRPr="004D2C1F">
        <w:rPr>
          <w:color w:val="000000"/>
          <w:sz w:val="28"/>
          <w:szCs w:val="28"/>
        </w:rPr>
        <w:tab/>
      </w:r>
      <w:r w:rsidRPr="004D2C1F">
        <w:rPr>
          <w:color w:val="000000"/>
          <w:sz w:val="28"/>
          <w:szCs w:val="28"/>
          <w:lang w:val="uz-Cyrl-UZ"/>
        </w:rPr>
        <w:t>Радиоизотоп усулларни буйракларнинг парциал фу</w:t>
      </w:r>
      <w:r w:rsidRPr="004D2C1F">
        <w:rPr>
          <w:color w:val="000000"/>
          <w:sz w:val="28"/>
          <w:szCs w:val="28"/>
        </w:rPr>
        <w:t>н</w:t>
      </w:r>
      <w:r w:rsidRPr="004D2C1F">
        <w:rPr>
          <w:color w:val="000000"/>
          <w:sz w:val="28"/>
          <w:szCs w:val="28"/>
          <w:lang w:val="uz-Cyrl-UZ"/>
        </w:rPr>
        <w:t>кциялари бузилишини аниклашда куллайдилар. Коптокчали фильтрацияни аниклаш учуп кобальт билан белгиланган витамин В</w:t>
      </w:r>
      <w:r w:rsidRPr="004D2C1F">
        <w:rPr>
          <w:color w:val="000000"/>
          <w:sz w:val="28"/>
          <w:szCs w:val="28"/>
          <w:vertAlign w:val="subscript"/>
          <w:lang w:val="uz-Cyrl-UZ"/>
        </w:rPr>
        <w:t>12</w:t>
      </w:r>
      <w:r w:rsidRPr="004D2C1F">
        <w:rPr>
          <w:color w:val="000000"/>
          <w:sz w:val="28"/>
          <w:szCs w:val="28"/>
          <w:lang w:val="uz-Cyrl-UZ"/>
        </w:rPr>
        <w:t>, С14 билан белгиланган инсулин, ЕДТА, I</w:t>
      </w:r>
      <w:r w:rsidRPr="004D2C1F">
        <w:rPr>
          <w:color w:val="000000"/>
          <w:sz w:val="28"/>
          <w:szCs w:val="28"/>
          <w:vertAlign w:val="superscript"/>
          <w:lang w:val="uz-Cyrl-UZ"/>
        </w:rPr>
        <w:t>131</w:t>
      </w:r>
      <w:r w:rsidRPr="004D2C1F">
        <w:rPr>
          <w:color w:val="000000"/>
          <w:sz w:val="28"/>
          <w:szCs w:val="28"/>
          <w:lang w:val="uz-Cyrl-UZ"/>
        </w:rPr>
        <w:t xml:space="preserve"> билан белгиланган триомбрин  кулланилади; найчалар секрецияси I</w:t>
      </w:r>
      <w:r w:rsidRPr="004D2C1F">
        <w:rPr>
          <w:color w:val="000000"/>
          <w:sz w:val="28"/>
          <w:szCs w:val="28"/>
          <w:vertAlign w:val="superscript"/>
          <w:lang w:val="uz-Cyrl-UZ"/>
        </w:rPr>
        <w:t>131</w:t>
      </w:r>
      <w:r w:rsidRPr="004D2C1F">
        <w:rPr>
          <w:color w:val="000000"/>
          <w:sz w:val="28"/>
          <w:szCs w:val="28"/>
          <w:lang w:val="uz-Cyrl-UZ"/>
        </w:rPr>
        <w:t xml:space="preserve"> билан белгиланган гиппуран клиренси буйича бахоланади. </w:t>
      </w:r>
      <w:r w:rsidRPr="004D2C1F">
        <w:rPr>
          <w:color w:val="000000"/>
          <w:sz w:val="28"/>
          <w:szCs w:val="28"/>
          <w:lang w:val="en-US"/>
        </w:rPr>
        <w:t>I</w:t>
      </w:r>
      <w:r w:rsidRPr="004D2C1F">
        <w:rPr>
          <w:color w:val="000000"/>
          <w:sz w:val="28"/>
          <w:szCs w:val="28"/>
          <w:vertAlign w:val="superscript"/>
          <w:lang w:val="uz-Cyrl-UZ"/>
        </w:rPr>
        <w:t>131</w:t>
      </w:r>
      <w:r w:rsidRPr="004D2C1F">
        <w:rPr>
          <w:color w:val="000000"/>
          <w:sz w:val="28"/>
          <w:szCs w:val="28"/>
          <w:lang w:val="uz-Cyrl-UZ"/>
        </w:rPr>
        <w:t xml:space="preserve"> ли ги</w:t>
      </w:r>
      <w:r w:rsidRPr="004D2C1F">
        <w:rPr>
          <w:color w:val="000000"/>
          <w:sz w:val="28"/>
          <w:szCs w:val="28"/>
        </w:rPr>
        <w:t>пп</w:t>
      </w:r>
      <w:r w:rsidRPr="004D2C1F">
        <w:rPr>
          <w:color w:val="000000"/>
          <w:sz w:val="28"/>
          <w:szCs w:val="28"/>
          <w:lang w:val="uz-Cyrl-UZ"/>
        </w:rPr>
        <w:t>уран билан буйраклардаги плазма ва ко</w:t>
      </w:r>
      <w:r w:rsidRPr="004D2C1F">
        <w:rPr>
          <w:color w:val="000000"/>
          <w:sz w:val="28"/>
          <w:szCs w:val="28"/>
        </w:rPr>
        <w:t>н</w:t>
      </w:r>
      <w:r w:rsidRPr="004D2C1F">
        <w:rPr>
          <w:color w:val="000000"/>
          <w:sz w:val="28"/>
          <w:szCs w:val="28"/>
          <w:lang w:val="uz-Cyrl-UZ"/>
        </w:rPr>
        <w:t xml:space="preserve"> окими аникланади. </w:t>
      </w:r>
      <w:r w:rsidRPr="004D2C1F">
        <w:rPr>
          <w:color w:val="000000"/>
          <w:sz w:val="28"/>
          <w:szCs w:val="28"/>
        </w:rPr>
        <w:tab/>
      </w:r>
      <w:r w:rsidRPr="004D2C1F">
        <w:rPr>
          <w:color w:val="1D1B11" w:themeColor="background2" w:themeShade="1A"/>
          <w:sz w:val="28"/>
          <w:szCs w:val="28"/>
          <w:lang w:val="uz-Cyrl-UZ"/>
        </w:rPr>
        <w:t>Радиоизотоп текшириш усулларининг афзаллиги яна шундан иборатки, уларда нурланиш юки паст (рентгенологик текширишларга қараганда юз марта кам) ҳамда ишлатишга қарши кўрсатма бўлмайди. Бу радиоизотоп усулларни операциядан кейинги даврда ишлатиш ҳамда тез ташхис қўйиш мақсадида, зарурият бўлганда текширишни беморнинг ҳар қандай ҳолатида бир неча марта ўтказиш имконини беради.</w:t>
      </w:r>
    </w:p>
    <w:p w:rsidR="00814CFD" w:rsidRPr="004D2C1F" w:rsidRDefault="00814CFD" w:rsidP="004D2C1F">
      <w:pPr>
        <w:widowControl/>
        <w:spacing w:line="360" w:lineRule="auto"/>
        <w:ind w:firstLine="708"/>
        <w:jc w:val="both"/>
        <w:rPr>
          <w:color w:val="1D1B11" w:themeColor="background2" w:themeShade="1A"/>
          <w:sz w:val="28"/>
          <w:szCs w:val="28"/>
          <w:lang w:val="uz-Cyrl-UZ"/>
        </w:rPr>
      </w:pPr>
      <w:r w:rsidRPr="004D2C1F">
        <w:rPr>
          <w:b/>
          <w:bCs/>
          <w:color w:val="1D1B11" w:themeColor="background2" w:themeShade="1A"/>
          <w:sz w:val="28"/>
          <w:szCs w:val="28"/>
          <w:lang w:val="uz-Cyrl-UZ"/>
        </w:rPr>
        <w:t xml:space="preserve">Буйракнинг динамик сцинтиграфияси. </w:t>
      </w:r>
      <w:r w:rsidRPr="004D2C1F">
        <w:rPr>
          <w:color w:val="1D1B11" w:themeColor="background2" w:themeShade="1A"/>
          <w:sz w:val="28"/>
          <w:szCs w:val="28"/>
          <w:lang w:val="uz-Cyrl-UZ"/>
        </w:rPr>
        <w:t>Бу усул буйракларнинг функционал ҳолатини, буйрак паренхимаси томонидан тамғали нефротроп</w:t>
      </w:r>
    </w:p>
    <w:p w:rsidR="00FC13CB" w:rsidRPr="004D2C1F" w:rsidRDefault="00814CFD" w:rsidP="0036288C">
      <w:pPr>
        <w:widowControl/>
        <w:spacing w:line="360" w:lineRule="auto"/>
        <w:jc w:val="both"/>
        <w:rPr>
          <w:color w:val="1D1B11" w:themeColor="background2" w:themeShade="1A"/>
          <w:sz w:val="28"/>
          <w:szCs w:val="28"/>
          <w:lang w:val="uz-Cyrl-UZ"/>
        </w:rPr>
      </w:pPr>
      <w:r w:rsidRPr="004D2C1F">
        <w:rPr>
          <w:color w:val="1D1B11" w:themeColor="background2" w:themeShade="1A"/>
          <w:sz w:val="28"/>
          <w:szCs w:val="28"/>
          <w:lang w:val="uz-Cyrl-UZ"/>
        </w:rPr>
        <w:t xml:space="preserve">бирикмаларнинг фаол ютилиши ва уларнинг сийдик йўллари юқори бўлимидан чиқишини қайд қилиш йўли билан текширишга асосланган. Текшириш усули (вена ичига тамғали гиппуранни юборганда) гамма  камера детектори ёрдамида буйраклар соҳаси устидаги радиоактивликни узлуксиз қайд қилишдан иборат. </w:t>
      </w:r>
      <w:r w:rsidRPr="0036288C">
        <w:rPr>
          <w:color w:val="1D1B11" w:themeColor="background2" w:themeShade="1A"/>
          <w:sz w:val="28"/>
          <w:szCs w:val="28"/>
          <w:lang w:val="uz-Cyrl-UZ"/>
        </w:rPr>
        <w:t>Олинадиган ахборот компьютернинг магнит хотирасига ёзилади ва текшириш тамом бўлгандан кейин махсус телевидение</w:t>
      </w:r>
      <w:r w:rsidR="0036288C">
        <w:rPr>
          <w:color w:val="1D1B11" w:themeColor="background2" w:themeShade="1A"/>
          <w:sz w:val="28"/>
          <w:szCs w:val="28"/>
          <w:lang w:val="uz-Latn-UZ"/>
        </w:rPr>
        <w:t xml:space="preserve"> </w:t>
      </w:r>
      <w:r w:rsidRPr="0036288C">
        <w:rPr>
          <w:color w:val="1D1B11" w:themeColor="background2" w:themeShade="1A"/>
          <w:sz w:val="28"/>
          <w:szCs w:val="28"/>
          <w:lang w:val="uz-Cyrl-UZ"/>
        </w:rPr>
        <w:t>монитори экранларида буйрак орқали тамғали нефротроп бирикмалар ўтишининг ҳар хил даврлари тасвирини қайтадан кўриш мумкин. Тамғали</w:t>
      </w:r>
      <w:r w:rsidR="0036288C">
        <w:rPr>
          <w:color w:val="1D1B11" w:themeColor="background2" w:themeShade="1A"/>
          <w:sz w:val="28"/>
          <w:szCs w:val="28"/>
          <w:lang w:val="uz-Latn-UZ"/>
        </w:rPr>
        <w:t xml:space="preserve"> </w:t>
      </w:r>
      <w:r w:rsidRPr="0036288C">
        <w:rPr>
          <w:color w:val="1D1B11" w:themeColor="background2" w:themeShade="1A"/>
          <w:sz w:val="28"/>
          <w:szCs w:val="28"/>
          <w:lang w:val="uz-Cyrl-UZ"/>
        </w:rPr>
        <w:t xml:space="preserve">гиппуранни венага юборгандан кейин меъёрда 3–5 дақ.да фаол равишда йиғилаётган препарат буйрак паренхимасининг тасвирида пайдо бўлади  5–6 дақ. дан сўнг буйрак паренхимасининг контрастланиш тасвири пасаяди; тамғали бирикма косача–жом тизимини, кейин эса, 11–15 дақ.дан сўнг қовуқни тўлдиради. </w:t>
      </w:r>
      <w:r w:rsidRPr="00441613">
        <w:rPr>
          <w:color w:val="1D1B11" w:themeColor="background2" w:themeShade="1A"/>
          <w:sz w:val="28"/>
          <w:szCs w:val="28"/>
          <w:lang w:val="uz-Cyrl-UZ"/>
        </w:rPr>
        <w:t xml:space="preserve">Компьютерда махсус математик ишлов ёрдамида радиоиндикаторнинг ўтиш динамикасини компьютер ренограмма кўринишида ишлаб чиқиш ва уларни алоҳида буйрак клиренси </w:t>
      </w:r>
      <w:r w:rsidRPr="00441613">
        <w:rPr>
          <w:color w:val="1D1B11" w:themeColor="background2" w:themeShade="1A"/>
          <w:sz w:val="28"/>
          <w:szCs w:val="28"/>
          <w:lang w:val="uz-Cyrl-UZ"/>
        </w:rPr>
        <w:lastRenderedPageBreak/>
        <w:t>кўрсаткичларида ҳисоблаш мумкин. Динамик нефросцинтиграфияни гломерулотроп бирикмалар билан (99m Tc – ёки 113 m I – ДТПА) худди шундай тарзда ўтказиш мумкин. Динамик нефросцинтиграфия ёрдамида аниқланадиган патологик бузилишларнинг асосий семиотикаси, буйрак паренхимасида тамғали бирикмалар йиғилиш зичлигининг ялпи (ёки регионар) пасайиши, буйракдан ажратиш жараёнининг ялпи (ёки регионар) секинлашиши кўпинча комбинацияланган бузилишлар борлигидан далолат беради. Буйрак паренхимаси ҳар хил жойларининг функционал фаоллигини</w:t>
      </w:r>
      <w:r w:rsidR="00EA09C1">
        <w:rPr>
          <w:color w:val="1D1B11" w:themeColor="background2" w:themeShade="1A"/>
          <w:sz w:val="28"/>
          <w:szCs w:val="28"/>
          <w:lang w:val="uz-Latn-UZ"/>
        </w:rPr>
        <w:t xml:space="preserve"> </w:t>
      </w:r>
      <w:r w:rsidRPr="00441613">
        <w:rPr>
          <w:color w:val="1D1B11" w:themeColor="background2" w:themeShade="1A"/>
          <w:sz w:val="28"/>
          <w:szCs w:val="28"/>
          <w:lang w:val="uz-Cyrl-UZ"/>
        </w:rPr>
        <w:t>ўрганиш зарурати бўлганда бу текшириш усулини қўллашга кўрсатма бўлади</w:t>
      </w:r>
      <w:r w:rsidR="0036288C">
        <w:rPr>
          <w:color w:val="1D1B11" w:themeColor="background2" w:themeShade="1A"/>
          <w:sz w:val="28"/>
          <w:szCs w:val="28"/>
          <w:lang w:val="uz-Latn-UZ"/>
        </w:rPr>
        <w:t xml:space="preserve"> </w:t>
      </w:r>
      <w:r w:rsidRPr="00441613">
        <w:rPr>
          <w:color w:val="1D1B11" w:themeColor="background2" w:themeShade="1A"/>
          <w:sz w:val="28"/>
          <w:szCs w:val="28"/>
          <w:lang w:val="uz-Cyrl-UZ"/>
        </w:rPr>
        <w:t>бу эса ҳар хил урологик касалликларда катта ташхислаш аҳамиятига эга.</w:t>
      </w:r>
    </w:p>
    <w:p w:rsidR="00814CFD" w:rsidRPr="004D2C1F" w:rsidRDefault="00801A14" w:rsidP="004D2C1F">
      <w:pPr>
        <w:shd w:val="clear" w:color="auto" w:fill="FFFFFF"/>
        <w:spacing w:line="360" w:lineRule="auto"/>
        <w:ind w:left="1416" w:firstLine="708"/>
        <w:jc w:val="both"/>
        <w:rPr>
          <w:color w:val="1D1B11" w:themeColor="background2" w:themeShade="1A"/>
          <w:sz w:val="28"/>
          <w:szCs w:val="28"/>
          <w:lang w:val="uz-Cyrl-UZ"/>
        </w:rPr>
      </w:pPr>
      <w:r w:rsidRPr="00441613">
        <w:rPr>
          <w:color w:val="1D1B11" w:themeColor="background2" w:themeShade="1A"/>
          <w:sz w:val="28"/>
          <w:szCs w:val="28"/>
          <w:lang w:val="uz-Cyrl-UZ"/>
        </w:rPr>
        <w:t xml:space="preserve"> </w:t>
      </w:r>
      <w:r w:rsidRPr="004D2C1F">
        <w:rPr>
          <w:noProof/>
          <w:color w:val="1D1B11" w:themeColor="background2" w:themeShade="1A"/>
          <w:sz w:val="28"/>
          <w:szCs w:val="28"/>
        </w:rPr>
        <w:drawing>
          <wp:inline distT="0" distB="0" distL="0" distR="0" wp14:anchorId="722BBBF3" wp14:editId="12D6488D">
            <wp:extent cx="2277374" cy="2544793"/>
            <wp:effectExtent l="0" t="0" r="8890" b="8255"/>
            <wp:docPr id="90122" name="Рисунок 90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277421" cy="2544845"/>
                    </a:xfrm>
                    <a:prstGeom prst="rect">
                      <a:avLst/>
                    </a:prstGeom>
                    <a:noFill/>
                    <a:ln>
                      <a:noFill/>
                    </a:ln>
                  </pic:spPr>
                </pic:pic>
              </a:graphicData>
            </a:graphic>
          </wp:inline>
        </w:drawing>
      </w:r>
    </w:p>
    <w:p w:rsidR="00FC13CB" w:rsidRPr="004D2C1F" w:rsidRDefault="00FC13CB" w:rsidP="004D2C1F">
      <w:pPr>
        <w:widowControl/>
        <w:spacing w:line="360" w:lineRule="auto"/>
        <w:ind w:firstLine="708"/>
        <w:rPr>
          <w:b/>
          <w:color w:val="1D1B11" w:themeColor="background2" w:themeShade="1A"/>
          <w:sz w:val="28"/>
          <w:szCs w:val="28"/>
        </w:rPr>
      </w:pPr>
      <w:r w:rsidRPr="004D2C1F">
        <w:rPr>
          <w:b/>
          <w:color w:val="1D1B11" w:themeColor="background2" w:themeShade="1A"/>
          <w:sz w:val="28"/>
          <w:szCs w:val="28"/>
        </w:rPr>
        <w:t>Динамик нефросцинтиграммалар (а, б, в) ва буйраклар функцияси ўзгармаганда</w:t>
      </w:r>
    </w:p>
    <w:p w:rsidR="00FC13CB" w:rsidRPr="004D2C1F" w:rsidRDefault="00FC13CB" w:rsidP="004D2C1F">
      <w:pPr>
        <w:shd w:val="clear" w:color="auto" w:fill="FFFFFF"/>
        <w:spacing w:line="360" w:lineRule="auto"/>
        <w:ind w:left="1416" w:firstLine="708"/>
        <w:jc w:val="both"/>
        <w:rPr>
          <w:b/>
          <w:color w:val="1D1B11" w:themeColor="background2" w:themeShade="1A"/>
          <w:sz w:val="28"/>
          <w:szCs w:val="28"/>
          <w:lang w:val="uz-Cyrl-UZ"/>
        </w:rPr>
      </w:pPr>
      <w:r w:rsidRPr="004D2C1F">
        <w:rPr>
          <w:b/>
          <w:color w:val="1D1B11" w:themeColor="background2" w:themeShade="1A"/>
          <w:sz w:val="28"/>
          <w:szCs w:val="28"/>
        </w:rPr>
        <w:t>(г) компьютер ренограмма (меъёрда)</w:t>
      </w:r>
    </w:p>
    <w:p w:rsidR="00801A14" w:rsidRPr="004D2C1F" w:rsidRDefault="00814CFD" w:rsidP="004D2C1F">
      <w:pPr>
        <w:shd w:val="clear" w:color="auto" w:fill="FFFFFF"/>
        <w:spacing w:line="360" w:lineRule="auto"/>
        <w:ind w:firstLine="708"/>
        <w:jc w:val="both"/>
        <w:rPr>
          <w:color w:val="000000"/>
          <w:sz w:val="28"/>
          <w:szCs w:val="28"/>
          <w:lang w:val="uz-Cyrl-UZ"/>
        </w:rPr>
      </w:pPr>
      <w:r w:rsidRPr="004D2C1F">
        <w:rPr>
          <w:b/>
          <w:bCs/>
          <w:iCs/>
          <w:color w:val="000000"/>
          <w:sz w:val="28"/>
          <w:szCs w:val="28"/>
          <w:lang w:val="uz-Cyrl-UZ"/>
        </w:rPr>
        <w:t xml:space="preserve">Буйрак ангиографияси </w:t>
      </w:r>
      <w:r w:rsidRPr="004D2C1F">
        <w:rPr>
          <w:color w:val="000000"/>
          <w:sz w:val="28"/>
          <w:szCs w:val="28"/>
          <w:lang w:val="uz-Cyrl-UZ"/>
        </w:rPr>
        <w:t>- буйрак томирларининг ре</w:t>
      </w:r>
      <w:r w:rsidRPr="004D2C1F">
        <w:rPr>
          <w:color w:val="000000"/>
          <w:sz w:val="28"/>
          <w:szCs w:val="28"/>
        </w:rPr>
        <w:t>н</w:t>
      </w:r>
      <w:r w:rsidRPr="004D2C1F">
        <w:rPr>
          <w:color w:val="000000"/>
          <w:sz w:val="28"/>
          <w:szCs w:val="28"/>
          <w:lang w:val="uz-Cyrl-UZ"/>
        </w:rPr>
        <w:t>тген контрастли текшируви. Курсатмалар: фаолиятсиз буйрак, тугма ва орттирилган томирлар касалликлари, турли сабабларга кура буйракларни кон билан таъминланишини бузилиши. Юкорида айтиб утилган рентгенологик текширувлар етарли булмаса курсатилган.</w:t>
      </w:r>
    </w:p>
    <w:p w:rsidR="00801A14" w:rsidRPr="004D2C1F" w:rsidRDefault="00801A14" w:rsidP="004D2C1F">
      <w:pPr>
        <w:shd w:val="clear" w:color="auto" w:fill="FFFFFF"/>
        <w:spacing w:line="360" w:lineRule="auto"/>
        <w:ind w:firstLine="708"/>
        <w:jc w:val="both"/>
        <w:rPr>
          <w:color w:val="000000"/>
          <w:sz w:val="28"/>
          <w:szCs w:val="28"/>
          <w:lang w:val="uz-Cyrl-UZ"/>
        </w:rPr>
      </w:pPr>
    </w:p>
    <w:p w:rsidR="00814CFD" w:rsidRPr="004D2C1F" w:rsidRDefault="00801A14" w:rsidP="004D2C1F">
      <w:pPr>
        <w:shd w:val="clear" w:color="auto" w:fill="FFFFFF"/>
        <w:spacing w:line="360" w:lineRule="auto"/>
        <w:ind w:left="2124"/>
        <w:jc w:val="both"/>
        <w:rPr>
          <w:noProof/>
          <w:sz w:val="28"/>
          <w:szCs w:val="28"/>
          <w:lang w:val="uz-Cyrl-UZ"/>
        </w:rPr>
      </w:pPr>
      <w:r w:rsidRPr="004D2C1F">
        <w:rPr>
          <w:noProof/>
          <w:sz w:val="28"/>
          <w:szCs w:val="28"/>
          <w:lang w:val="uz-Cyrl-UZ"/>
        </w:rPr>
        <w:lastRenderedPageBreak/>
        <w:t xml:space="preserve">         </w:t>
      </w:r>
      <w:r w:rsidRPr="004D2C1F">
        <w:rPr>
          <w:noProof/>
          <w:color w:val="000000"/>
          <w:sz w:val="28"/>
          <w:szCs w:val="28"/>
        </w:rPr>
        <w:drawing>
          <wp:inline distT="0" distB="0" distL="0" distR="0" wp14:anchorId="41A9F2A9" wp14:editId="2FCF0208">
            <wp:extent cx="2129051" cy="1712794"/>
            <wp:effectExtent l="19050" t="19050" r="24130" b="20955"/>
            <wp:docPr id="1126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6" name="Picture 4"/>
                    <pic:cNvPicPr>
                      <a:picLocks noChangeAspect="1" noChangeArrowheads="1"/>
                    </pic:cNvPicPr>
                  </pic:nvPicPr>
                  <pic:blipFill>
                    <a:blip r:embed="rId23">
                      <a:lum bright="10000" contrast="10000"/>
                      <a:extLst>
                        <a:ext uri="{28A0092B-C50C-407E-A947-70E740481C1C}">
                          <a14:useLocalDpi xmlns:a14="http://schemas.microsoft.com/office/drawing/2010/main" val="0"/>
                        </a:ext>
                      </a:extLst>
                    </a:blip>
                    <a:srcRect b="4680"/>
                    <a:stretch>
                      <a:fillRect/>
                    </a:stretch>
                  </pic:blipFill>
                  <pic:spPr bwMode="auto">
                    <a:xfrm>
                      <a:off x="0" y="0"/>
                      <a:ext cx="2130724" cy="1714140"/>
                    </a:xfrm>
                    <a:prstGeom prst="rect">
                      <a:avLst/>
                    </a:prstGeom>
                    <a:noFill/>
                    <a:ln w="3175">
                      <a:solidFill>
                        <a:srgbClr val="000000"/>
                      </a:solidFill>
                      <a:miter lim="800000"/>
                      <a:headEnd/>
                      <a:tailEnd/>
                    </a:ln>
                    <a:extLst/>
                  </pic:spPr>
                </pic:pic>
              </a:graphicData>
            </a:graphic>
          </wp:inline>
        </w:drawing>
      </w:r>
    </w:p>
    <w:p w:rsidR="00801A14" w:rsidRPr="004D2C1F" w:rsidRDefault="00801A14" w:rsidP="004D2C1F">
      <w:pPr>
        <w:shd w:val="clear" w:color="auto" w:fill="FFFFFF"/>
        <w:spacing w:line="360" w:lineRule="auto"/>
        <w:ind w:left="708" w:firstLine="708"/>
        <w:jc w:val="both"/>
        <w:rPr>
          <w:b/>
          <w:sz w:val="28"/>
          <w:szCs w:val="28"/>
          <w:lang w:val="uz-Cyrl-UZ"/>
        </w:rPr>
      </w:pPr>
      <w:r w:rsidRPr="004D2C1F">
        <w:rPr>
          <w:b/>
          <w:noProof/>
          <w:color w:val="1D1B11" w:themeColor="background2" w:themeShade="1A"/>
          <w:sz w:val="28"/>
          <w:szCs w:val="28"/>
          <w:lang w:val="uz-Cyrl-UZ"/>
        </w:rPr>
        <w:t>Буйрак ангиографияси.Чап буйрак қўшимча қон томири</w:t>
      </w:r>
    </w:p>
    <w:p w:rsidR="00814CFD" w:rsidRPr="004D2C1F" w:rsidRDefault="00814CFD" w:rsidP="004D2C1F">
      <w:pPr>
        <w:shd w:val="clear" w:color="auto" w:fill="FFFFFF"/>
        <w:spacing w:line="360" w:lineRule="auto"/>
        <w:ind w:firstLine="708"/>
        <w:jc w:val="both"/>
        <w:rPr>
          <w:sz w:val="28"/>
          <w:szCs w:val="28"/>
          <w:lang w:val="uz-Cyrl-UZ"/>
        </w:rPr>
      </w:pPr>
      <w:r w:rsidRPr="004D2C1F">
        <w:rPr>
          <w:color w:val="000000"/>
          <w:sz w:val="28"/>
          <w:szCs w:val="28"/>
          <w:lang w:val="uz-Cyrl-UZ"/>
        </w:rPr>
        <w:t>Контраст моддани сон артериясига Сельдингер буйича катетеризация килиб юборилади. Сон артериясидан катетер телевизион экран назорати остида аста-секин киритилиб биринчи кукрак умурткасигача силжитилади. Контраст модда 1 мл/кг микдорда ярим автоматли шприц ёрдамида 5 - 8 атм босими билан юборилади. Кейинчалик снимкалар куйидаги тартибда килинади: биринчи 2 сек.  хар секунда 3 та дан снимка,  кейинги 3 секундда - 1-тадан. Бу усул ёрдамида буйрак артериясининг стенози, аномалиялари, буйрак ўсмаси касалликларига ташхис қўйилади. Ангиографияда оғир асоратлар ҳам кузатилгани учун уни махсус клиникаларда бажариш мақсадга мувофиқдир.</w:t>
      </w:r>
    </w:p>
    <w:p w:rsidR="00814CFD" w:rsidRPr="004D2C1F" w:rsidRDefault="00814CFD" w:rsidP="004D2C1F">
      <w:pPr>
        <w:widowControl/>
        <w:spacing w:line="360" w:lineRule="auto"/>
        <w:ind w:firstLine="708"/>
        <w:jc w:val="both"/>
        <w:rPr>
          <w:color w:val="1D1B11" w:themeColor="background2" w:themeShade="1A"/>
          <w:sz w:val="28"/>
          <w:szCs w:val="28"/>
          <w:lang w:val="uz-Cyrl-UZ"/>
        </w:rPr>
      </w:pPr>
      <w:r w:rsidRPr="004D2C1F">
        <w:rPr>
          <w:b/>
          <w:bCs/>
          <w:color w:val="1D1B11" w:themeColor="background2" w:themeShade="1A"/>
          <w:sz w:val="28"/>
          <w:szCs w:val="28"/>
          <w:lang w:val="uz-Cyrl-UZ"/>
        </w:rPr>
        <w:t xml:space="preserve">Цистография </w:t>
      </w:r>
      <w:r w:rsidRPr="004D2C1F">
        <w:rPr>
          <w:color w:val="1D1B11" w:themeColor="background2" w:themeShade="1A"/>
          <w:sz w:val="28"/>
          <w:szCs w:val="28"/>
          <w:lang w:val="uz-Cyrl-UZ"/>
        </w:rPr>
        <w:t>пастга тушувчи (экскретор урография вақтида) ва юқорига кўтарилувчи (ретроград) бўлиши мумкин. Ретроград цистографиянинг кўпинча қуйидаги турлари қўлланилади:</w:t>
      </w:r>
    </w:p>
    <w:p w:rsidR="00814CFD" w:rsidRPr="004D2C1F" w:rsidRDefault="00814CFD" w:rsidP="004D2C1F">
      <w:pPr>
        <w:widowControl/>
        <w:spacing w:line="360" w:lineRule="auto"/>
        <w:jc w:val="both"/>
        <w:rPr>
          <w:color w:val="1D1B11" w:themeColor="background2" w:themeShade="1A"/>
          <w:sz w:val="28"/>
          <w:szCs w:val="28"/>
          <w:lang w:val="uz-Cyrl-UZ"/>
        </w:rPr>
      </w:pPr>
      <w:r w:rsidRPr="004D2C1F">
        <w:rPr>
          <w:color w:val="1D1B11" w:themeColor="background2" w:themeShade="1A"/>
          <w:sz w:val="28"/>
          <w:szCs w:val="28"/>
          <w:lang w:val="uz-Cyrl-UZ"/>
        </w:rPr>
        <w:t>1. Суюқ рентгенконтраст модда билан қилинадиган цистография қовуқ дивертикулини, рентгеннегатив тош, ўсма, ривожланиш нуқсони, шикастланишлар, қовуқ сили ва б.ни аниқлаш имконини беради.</w:t>
      </w:r>
    </w:p>
    <w:p w:rsidR="00814CFD" w:rsidRPr="004D2C1F" w:rsidRDefault="00814CFD" w:rsidP="004D2C1F">
      <w:pPr>
        <w:widowControl/>
        <w:spacing w:line="360" w:lineRule="auto"/>
        <w:jc w:val="both"/>
        <w:rPr>
          <w:color w:val="1D1B11" w:themeColor="background2" w:themeShade="1A"/>
          <w:sz w:val="28"/>
          <w:szCs w:val="28"/>
          <w:lang w:val="uz-Cyrl-UZ"/>
        </w:rPr>
      </w:pPr>
      <w:r w:rsidRPr="004D2C1F">
        <w:rPr>
          <w:color w:val="1D1B11" w:themeColor="background2" w:themeShade="1A"/>
          <w:sz w:val="28"/>
          <w:szCs w:val="28"/>
          <w:lang w:val="uz-Cyrl-UZ"/>
        </w:rPr>
        <w:t>2. Газсимон рентгенконтраст моддалар (кислород) билан қилинадиган цистография қовуқнинг рентгеннегатив тоши, простата безининг xавфсиз гиперплазияси (аденома)да қилинади.</w:t>
      </w:r>
    </w:p>
    <w:p w:rsidR="00814CFD" w:rsidRPr="004D2C1F" w:rsidRDefault="00814CFD" w:rsidP="004D2C1F">
      <w:pPr>
        <w:widowControl/>
        <w:spacing w:line="360" w:lineRule="auto"/>
        <w:jc w:val="both"/>
        <w:rPr>
          <w:color w:val="1D1B11" w:themeColor="background2" w:themeShade="1A"/>
          <w:sz w:val="28"/>
          <w:szCs w:val="28"/>
          <w:lang w:val="uz-Cyrl-UZ"/>
        </w:rPr>
      </w:pPr>
      <w:r w:rsidRPr="004D2C1F">
        <w:rPr>
          <w:color w:val="1D1B11" w:themeColor="background2" w:themeShade="1A"/>
          <w:sz w:val="28"/>
          <w:szCs w:val="28"/>
          <w:lang w:val="uz-Cyrl-UZ"/>
        </w:rPr>
        <w:t>3. Суюқ рентгенконтраст модда ва кислород билан (қовуққа 20 мл 40% ли суюқ рентгенконтраст модда, кейин эса 100–150 мл кислород) бирга қўшиб</w:t>
      </w:r>
    </w:p>
    <w:p w:rsidR="00814CFD" w:rsidRPr="004D2C1F" w:rsidRDefault="00814CFD" w:rsidP="004D2C1F">
      <w:pPr>
        <w:widowControl/>
        <w:spacing w:line="360" w:lineRule="auto"/>
        <w:jc w:val="both"/>
        <w:rPr>
          <w:color w:val="1D1B11" w:themeColor="background2" w:themeShade="1A"/>
          <w:sz w:val="28"/>
          <w:szCs w:val="28"/>
        </w:rPr>
      </w:pPr>
      <w:r w:rsidRPr="004D2C1F">
        <w:rPr>
          <w:color w:val="1D1B11" w:themeColor="background2" w:themeShade="1A"/>
          <w:sz w:val="28"/>
          <w:szCs w:val="28"/>
        </w:rPr>
        <w:lastRenderedPageBreak/>
        <w:t xml:space="preserve">контрастлаш цистографияси простата бези хавфсиз гиперплазия (аденома)си ва ракини, қовуқ ўсмаси ва тошини аниқлаш имконини беради </w:t>
      </w:r>
    </w:p>
    <w:p w:rsidR="00814CFD" w:rsidRPr="004D2C1F" w:rsidRDefault="00814CFD" w:rsidP="004D2C1F">
      <w:pPr>
        <w:widowControl/>
        <w:spacing w:line="360" w:lineRule="auto"/>
        <w:jc w:val="both"/>
        <w:rPr>
          <w:color w:val="1D1B11" w:themeColor="background2" w:themeShade="1A"/>
          <w:sz w:val="28"/>
          <w:szCs w:val="28"/>
        </w:rPr>
      </w:pPr>
      <w:r w:rsidRPr="004D2C1F">
        <w:rPr>
          <w:color w:val="1D1B11" w:themeColor="background2" w:themeShade="1A"/>
          <w:sz w:val="28"/>
          <w:szCs w:val="28"/>
        </w:rPr>
        <w:t>4. Қуйқали цистография қовуққа 50 – 100 мл 10 – 15% ли барий сульфат суспензияси юбориб, кейин уни ювиб, 30 – 40 дақ.дан сўнг 100 – 150 мл кислород юбориб амалга оширилади. Бу усул қовуқ ўсмасининг тасвирини</w:t>
      </w:r>
    </w:p>
    <w:p w:rsidR="00FC13CB" w:rsidRPr="004D2C1F" w:rsidRDefault="00814CFD" w:rsidP="004D2C1F">
      <w:pPr>
        <w:widowControl/>
        <w:spacing w:line="360" w:lineRule="auto"/>
        <w:jc w:val="both"/>
        <w:rPr>
          <w:color w:val="1D1B11" w:themeColor="background2" w:themeShade="1A"/>
          <w:sz w:val="28"/>
          <w:szCs w:val="28"/>
          <w:lang w:val="uz-Cyrl-UZ"/>
        </w:rPr>
      </w:pPr>
      <w:r w:rsidRPr="004D2C1F">
        <w:rPr>
          <w:color w:val="1D1B11" w:themeColor="background2" w:themeShade="1A"/>
          <w:sz w:val="28"/>
          <w:szCs w:val="28"/>
        </w:rPr>
        <w:t>олишга имкон беради, чунки ўсма туфайли юзаси ўзгарганда барий ушланиб</w:t>
      </w:r>
      <w:r w:rsidR="00EA09C1">
        <w:rPr>
          <w:color w:val="1D1B11" w:themeColor="background2" w:themeShade="1A"/>
          <w:sz w:val="28"/>
          <w:szCs w:val="28"/>
          <w:lang w:val="uz-Latn-UZ"/>
        </w:rPr>
        <w:t xml:space="preserve"> </w:t>
      </w:r>
      <w:r w:rsidRPr="004D2C1F">
        <w:rPr>
          <w:color w:val="1D1B11" w:themeColor="background2" w:themeShade="1A"/>
          <w:sz w:val="28"/>
          <w:szCs w:val="28"/>
        </w:rPr>
        <w:t>қолинади, қовуқнинг меъёрдаги шиллиқ пардаси билан эса у бутунлай ювилиб кетади.</w:t>
      </w:r>
    </w:p>
    <w:p w:rsidR="00814CFD" w:rsidRPr="004D2C1F" w:rsidRDefault="00FC13CB" w:rsidP="004D2C1F">
      <w:pPr>
        <w:widowControl/>
        <w:spacing w:line="360" w:lineRule="auto"/>
        <w:ind w:left="1416" w:firstLine="708"/>
        <w:jc w:val="both"/>
        <w:rPr>
          <w:color w:val="1D1B11" w:themeColor="background2" w:themeShade="1A"/>
          <w:sz w:val="28"/>
          <w:szCs w:val="28"/>
        </w:rPr>
      </w:pPr>
      <w:r w:rsidRPr="004D2C1F">
        <w:rPr>
          <w:color w:val="1D1B11" w:themeColor="background2" w:themeShade="1A"/>
          <w:sz w:val="28"/>
          <w:szCs w:val="28"/>
          <w:lang w:val="uz-Cyrl-UZ"/>
        </w:rPr>
        <w:t xml:space="preserve">   </w:t>
      </w:r>
      <w:r w:rsidRPr="004D2C1F">
        <w:rPr>
          <w:color w:val="1D1B11" w:themeColor="background2" w:themeShade="1A"/>
          <w:sz w:val="28"/>
          <w:szCs w:val="28"/>
        </w:rPr>
        <w:t xml:space="preserve"> </w:t>
      </w:r>
      <w:r w:rsidRPr="004D2C1F">
        <w:rPr>
          <w:noProof/>
          <w:color w:val="EEECE1" w:themeColor="background2"/>
          <w:sz w:val="28"/>
          <w:szCs w:val="28"/>
        </w:rPr>
        <w:drawing>
          <wp:inline distT="0" distB="0" distL="0" distR="0" wp14:anchorId="338DAF12" wp14:editId="5D8207ED">
            <wp:extent cx="2277373" cy="2009955"/>
            <wp:effectExtent l="0" t="0" r="8890" b="0"/>
            <wp:docPr id="90125" name="Рисунок 90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277631" cy="2010183"/>
                    </a:xfrm>
                    <a:prstGeom prst="rect">
                      <a:avLst/>
                    </a:prstGeom>
                    <a:noFill/>
                    <a:ln>
                      <a:noFill/>
                    </a:ln>
                  </pic:spPr>
                </pic:pic>
              </a:graphicData>
            </a:graphic>
          </wp:inline>
        </w:drawing>
      </w:r>
    </w:p>
    <w:p w:rsidR="00FC13CB" w:rsidRPr="004D2C1F" w:rsidRDefault="006F4874" w:rsidP="004D2C1F">
      <w:pPr>
        <w:widowControl/>
        <w:spacing w:line="360" w:lineRule="auto"/>
        <w:jc w:val="both"/>
        <w:rPr>
          <w:b/>
          <w:color w:val="1D1B11" w:themeColor="background2" w:themeShade="1A"/>
          <w:sz w:val="28"/>
          <w:szCs w:val="28"/>
          <w:lang w:val="uz-Cyrl-UZ"/>
        </w:rPr>
      </w:pPr>
      <w:r w:rsidRPr="004D2C1F">
        <w:rPr>
          <w:color w:val="1D1B11" w:themeColor="background2" w:themeShade="1A"/>
          <w:sz w:val="28"/>
          <w:szCs w:val="28"/>
          <w:lang w:val="uz-Cyrl-UZ"/>
        </w:rPr>
        <w:tab/>
      </w:r>
      <w:r w:rsidRPr="004D2C1F">
        <w:rPr>
          <w:color w:val="1D1B11" w:themeColor="background2" w:themeShade="1A"/>
          <w:sz w:val="28"/>
          <w:szCs w:val="28"/>
          <w:lang w:val="uz-Cyrl-UZ"/>
        </w:rPr>
        <w:tab/>
      </w:r>
      <w:r w:rsidRPr="004D2C1F">
        <w:rPr>
          <w:color w:val="1D1B11" w:themeColor="background2" w:themeShade="1A"/>
          <w:sz w:val="28"/>
          <w:szCs w:val="28"/>
          <w:lang w:val="uz-Cyrl-UZ"/>
        </w:rPr>
        <w:tab/>
      </w:r>
      <w:r w:rsidRPr="004D2C1F">
        <w:rPr>
          <w:color w:val="1D1B11" w:themeColor="background2" w:themeShade="1A"/>
          <w:sz w:val="28"/>
          <w:szCs w:val="28"/>
          <w:lang w:val="uz-Cyrl-UZ"/>
        </w:rPr>
        <w:tab/>
      </w:r>
      <w:r w:rsidRPr="004D2C1F">
        <w:rPr>
          <w:color w:val="1D1B11" w:themeColor="background2" w:themeShade="1A"/>
          <w:sz w:val="28"/>
          <w:szCs w:val="28"/>
          <w:lang w:val="uz-Cyrl-UZ"/>
        </w:rPr>
        <w:tab/>
      </w:r>
      <w:r w:rsidRPr="004D2C1F">
        <w:rPr>
          <w:b/>
          <w:color w:val="1D1B11" w:themeColor="background2" w:themeShade="1A"/>
          <w:sz w:val="28"/>
          <w:szCs w:val="28"/>
          <w:lang w:val="uz-Cyrl-UZ"/>
        </w:rPr>
        <w:t>Цистография</w:t>
      </w:r>
    </w:p>
    <w:p w:rsidR="00814CFD" w:rsidRPr="004D2C1F" w:rsidRDefault="00814CFD" w:rsidP="00EA09C1">
      <w:pPr>
        <w:widowControl/>
        <w:spacing w:line="360" w:lineRule="auto"/>
        <w:ind w:firstLine="708"/>
        <w:jc w:val="both"/>
        <w:rPr>
          <w:color w:val="1D1B11" w:themeColor="background2" w:themeShade="1A"/>
          <w:sz w:val="28"/>
          <w:szCs w:val="28"/>
        </w:rPr>
      </w:pPr>
      <w:r w:rsidRPr="004D2C1F">
        <w:rPr>
          <w:color w:val="1D1B11" w:themeColor="background2" w:themeShade="1A"/>
          <w:sz w:val="28"/>
          <w:szCs w:val="28"/>
        </w:rPr>
        <w:t>Болаларда юқорига кўтарилувчи цистография кўпинча уретрография билан бирга қилинади. Бу сийдик йўлларининг пастки бўлимларида уродинамика бузилганлиги тўғрисида етарли маълумот олишга имкон беради. Уретроцистография учун таркибида йод бўлган 10 – 20% ли эритмалар ва жуда кам ҳолларда – газ ҳосил қилувчи (кислород, карбонат ангидрид ҳосил</w:t>
      </w:r>
      <w:r w:rsidR="0036288C">
        <w:rPr>
          <w:color w:val="1D1B11" w:themeColor="background2" w:themeShade="1A"/>
          <w:sz w:val="28"/>
          <w:szCs w:val="28"/>
          <w:lang w:val="uz-Latn-UZ"/>
        </w:rPr>
        <w:t xml:space="preserve"> </w:t>
      </w:r>
      <w:r w:rsidRPr="004D2C1F">
        <w:rPr>
          <w:color w:val="1D1B11" w:themeColor="background2" w:themeShade="1A"/>
          <w:sz w:val="28"/>
          <w:szCs w:val="28"/>
        </w:rPr>
        <w:t>қилувчи) модда ишлатилади. Бундай текширишни электрон–оптик ўзгартирувчи асбоб назорати остида ёки катта кадрли цистоуретрографияни</w:t>
      </w:r>
      <w:r w:rsidR="0036288C">
        <w:rPr>
          <w:color w:val="1D1B11" w:themeColor="background2" w:themeShade="1A"/>
          <w:sz w:val="28"/>
          <w:szCs w:val="28"/>
          <w:lang w:val="uz-Latn-UZ"/>
        </w:rPr>
        <w:t xml:space="preserve"> </w:t>
      </w:r>
      <w:r w:rsidRPr="004D2C1F">
        <w:rPr>
          <w:color w:val="1D1B11" w:themeColor="background2" w:themeShade="1A"/>
          <w:sz w:val="28"/>
          <w:szCs w:val="28"/>
        </w:rPr>
        <w:t>ишлатиб амалга ошириш мақсадга мувофиқдир. Сийдик–таносил аъзоларининг ўткир яллиғланиш касалликларида ретроград цистографияни қилиш мумкин эмас.</w:t>
      </w:r>
    </w:p>
    <w:p w:rsidR="00FC13CB" w:rsidRPr="004D2C1F" w:rsidRDefault="00FC13CB" w:rsidP="004D2C1F">
      <w:pPr>
        <w:widowControl/>
        <w:spacing w:line="360" w:lineRule="auto"/>
        <w:ind w:firstLine="708"/>
        <w:jc w:val="both"/>
        <w:rPr>
          <w:color w:val="000000"/>
          <w:sz w:val="28"/>
          <w:szCs w:val="28"/>
          <w:lang w:val="uz-Cyrl-UZ"/>
        </w:rPr>
      </w:pPr>
      <w:r w:rsidRPr="004D2C1F">
        <w:rPr>
          <w:b/>
          <w:bCs/>
          <w:color w:val="000000"/>
          <w:sz w:val="28"/>
          <w:szCs w:val="28"/>
          <w:lang w:val="uz-Cyrl-UZ"/>
        </w:rPr>
        <w:t xml:space="preserve">Микцион цистоуретрография. </w:t>
      </w:r>
      <w:r w:rsidRPr="004D2C1F">
        <w:rPr>
          <w:color w:val="000000"/>
          <w:sz w:val="28"/>
          <w:szCs w:val="28"/>
          <w:lang w:val="uz-Cyrl-UZ"/>
        </w:rPr>
        <w:t xml:space="preserve">Қовуқ-сийдик йўли рефлюкси ва уретра патологияларини аниқлашда қўлланади. Қовуққа катетер юборилгач, қовуқ контраст модда билан то сийиш эҳтиёжи пайдо бўлгунича тўлғизилади. Катетер олиб ташлангач, беморнинг бир оёғини </w:t>
      </w:r>
      <w:r w:rsidRPr="004D2C1F">
        <w:rPr>
          <w:color w:val="000000"/>
          <w:sz w:val="28"/>
          <w:szCs w:val="28"/>
          <w:lang w:val="uz-Cyrl-UZ"/>
        </w:rPr>
        <w:lastRenderedPageBreak/>
        <w:t>тиззадан букиб, иккинчи оёғининг сони оедага қўйилади ва рентген расми олинади. Сўнгра сийиш жараёни бошланган ма-ҳали иккинчи марта рентген қилинади.</w:t>
      </w:r>
    </w:p>
    <w:p w:rsidR="004C3768" w:rsidRPr="004D2C1F" w:rsidRDefault="004C3768" w:rsidP="004D2C1F">
      <w:pPr>
        <w:shd w:val="clear" w:color="auto" w:fill="FFFFFF"/>
        <w:spacing w:line="360" w:lineRule="auto"/>
        <w:ind w:firstLine="720"/>
        <w:jc w:val="both"/>
        <w:rPr>
          <w:sz w:val="28"/>
          <w:szCs w:val="28"/>
          <w:lang w:val="uz-Cyrl-UZ"/>
        </w:rPr>
      </w:pPr>
      <w:r w:rsidRPr="004D2C1F">
        <w:rPr>
          <w:b/>
          <w:bCs/>
          <w:color w:val="000000"/>
          <w:sz w:val="28"/>
          <w:szCs w:val="28"/>
          <w:lang w:val="uz-Cyrl-UZ"/>
        </w:rPr>
        <w:t xml:space="preserve">Хромоцистоскопия. </w:t>
      </w:r>
      <w:r w:rsidRPr="004D2C1F">
        <w:rPr>
          <w:color w:val="000000"/>
          <w:sz w:val="28"/>
          <w:szCs w:val="28"/>
          <w:lang w:val="uz-Cyrl-UZ"/>
        </w:rPr>
        <w:t>Бу усул ёрдамида буйракнинг функционал ҳолати айрим-айрим текширилади. Бунинг учун аввал цистоскопия қилиниб, кейин вена ичига индигокармин юборилади. Индигокармин буйракдан 3—4 минутда ажралиб чиқиб, сийдик найи орқали қовуққа тушади. Агар бу вақтдан кўпайса, буйрак функцияси камайган ёки сийдик чиқариш йўлларида қандайдир тўсиқ бўлади. Бу текшириш усули болаларда нисбатан кам қўлланади, чунки экскретор урография етарли даражада маълумот беради, қолаверса, бу усулни наркоз билан бажариш қўшимча муаммо туғдиради.</w:t>
      </w:r>
    </w:p>
    <w:p w:rsidR="006F4874" w:rsidRPr="004D2C1F" w:rsidRDefault="00814CFD" w:rsidP="004D2C1F">
      <w:pPr>
        <w:widowControl/>
        <w:spacing w:line="360" w:lineRule="auto"/>
        <w:ind w:firstLine="708"/>
        <w:jc w:val="both"/>
        <w:rPr>
          <w:color w:val="1D1B11" w:themeColor="background2" w:themeShade="1A"/>
          <w:sz w:val="28"/>
          <w:szCs w:val="28"/>
          <w:lang w:val="uz-Cyrl-UZ"/>
        </w:rPr>
      </w:pPr>
      <w:r w:rsidRPr="004D2C1F">
        <w:rPr>
          <w:b/>
          <w:bCs/>
          <w:color w:val="1D1B11" w:themeColor="background2" w:themeShade="1A"/>
          <w:sz w:val="28"/>
          <w:szCs w:val="28"/>
          <w:lang w:val="uz-Cyrl-UZ"/>
        </w:rPr>
        <w:t xml:space="preserve">Уретрографиянинг </w:t>
      </w:r>
      <w:r w:rsidRPr="004D2C1F">
        <w:rPr>
          <w:color w:val="1D1B11" w:themeColor="background2" w:themeShade="1A"/>
          <w:sz w:val="28"/>
          <w:szCs w:val="28"/>
          <w:lang w:val="uz-Cyrl-UZ"/>
        </w:rPr>
        <w:t>пастга тушувчи (микцияли) ва юқорига кўтарилувчи турлари бўлади. Текширишнинг бу иккала турини ҳам ишлатиш тавсия этилади. Бу усул сийдик чиқариш каналининг шикастланиши ва касалликларида ишлатилади. Текшириш беморни чалқанча ётқизиб ўтказилади, бунда чап оёқ букилади ва ташқарига керилади, ўнг оёқ эса чўзилади. Жинсий олат чап сонга параллел қилиб шундай тортиладики, сийдик чиқариш каналининг контраст билан тўлдирилган сояси соннинг юмшоқ тўқимасига тўғри келиши керак. Ретроград уретрографияда рентгенконтраст модда уретрага Жане шприци ёки махсус мосламани уретрага ўрнатиб оддий шприцда юборилади. Микцияли (антеград) уретрографияда рентген сурати сийиш вақтида олинади. Одатда, бу текшириш экскретор урографиянинг (пастга тушаётган цистографиядан сўнг) ёки суюқ рентгенконтраст модда билан юқорига кўтарилаётган цистографиянинг охирги босқичи бўлади.</w:t>
      </w:r>
    </w:p>
    <w:p w:rsidR="006F4874" w:rsidRPr="004D2C1F" w:rsidRDefault="006F4874" w:rsidP="004D2C1F">
      <w:pPr>
        <w:widowControl/>
        <w:spacing w:line="360" w:lineRule="auto"/>
        <w:ind w:left="2124" w:firstLine="708"/>
        <w:jc w:val="both"/>
        <w:rPr>
          <w:color w:val="1D1B11" w:themeColor="background2" w:themeShade="1A"/>
          <w:sz w:val="28"/>
          <w:szCs w:val="28"/>
          <w:lang w:val="uz-Cyrl-UZ"/>
        </w:rPr>
      </w:pPr>
    </w:p>
    <w:p w:rsidR="006F4874" w:rsidRPr="004D2C1F" w:rsidRDefault="006F4874" w:rsidP="004D2C1F">
      <w:pPr>
        <w:widowControl/>
        <w:spacing w:line="360" w:lineRule="auto"/>
        <w:ind w:left="708" w:firstLine="708"/>
        <w:jc w:val="both"/>
        <w:rPr>
          <w:color w:val="1D1B11" w:themeColor="background2" w:themeShade="1A"/>
          <w:sz w:val="28"/>
          <w:szCs w:val="28"/>
          <w:lang w:val="uz-Cyrl-UZ"/>
        </w:rPr>
      </w:pPr>
      <w:r w:rsidRPr="004D2C1F">
        <w:rPr>
          <w:color w:val="1D1B11" w:themeColor="background2" w:themeShade="1A"/>
          <w:sz w:val="28"/>
          <w:szCs w:val="28"/>
          <w:lang w:val="uz-Cyrl-UZ"/>
        </w:rPr>
        <w:lastRenderedPageBreak/>
        <w:t xml:space="preserve">              </w:t>
      </w:r>
      <w:r w:rsidRPr="004D2C1F">
        <w:rPr>
          <w:noProof/>
          <w:color w:val="EEECE1" w:themeColor="background2"/>
          <w:sz w:val="28"/>
          <w:szCs w:val="28"/>
        </w:rPr>
        <w:drawing>
          <wp:inline distT="0" distB="0" distL="0" distR="0" wp14:anchorId="6076E663" wp14:editId="4C715542">
            <wp:extent cx="1910686" cy="1658203"/>
            <wp:effectExtent l="0" t="0" r="0" b="0"/>
            <wp:docPr id="90126" name="Рисунок 90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914126" cy="1661188"/>
                    </a:xfrm>
                    <a:prstGeom prst="rect">
                      <a:avLst/>
                    </a:prstGeom>
                    <a:noFill/>
                    <a:ln>
                      <a:noFill/>
                    </a:ln>
                  </pic:spPr>
                </pic:pic>
              </a:graphicData>
            </a:graphic>
          </wp:inline>
        </w:drawing>
      </w:r>
      <w:r w:rsidRPr="004D2C1F">
        <w:rPr>
          <w:color w:val="1D1B11" w:themeColor="background2" w:themeShade="1A"/>
          <w:sz w:val="28"/>
          <w:szCs w:val="28"/>
          <w:lang w:val="uz-Cyrl-UZ"/>
        </w:rPr>
        <w:tab/>
      </w:r>
    </w:p>
    <w:p w:rsidR="006F4874" w:rsidRPr="004D2C1F" w:rsidRDefault="006F4874" w:rsidP="004D2C1F">
      <w:pPr>
        <w:widowControl/>
        <w:spacing w:line="360" w:lineRule="auto"/>
        <w:ind w:left="1416" w:firstLine="708"/>
        <w:jc w:val="both"/>
        <w:rPr>
          <w:color w:val="1D1B11" w:themeColor="background2" w:themeShade="1A"/>
          <w:sz w:val="28"/>
          <w:szCs w:val="28"/>
          <w:lang w:val="uz-Cyrl-UZ"/>
        </w:rPr>
      </w:pPr>
      <w:r w:rsidRPr="004D2C1F">
        <w:rPr>
          <w:color w:val="1D1B11" w:themeColor="background2" w:themeShade="1A"/>
          <w:sz w:val="28"/>
          <w:szCs w:val="28"/>
          <w:lang w:val="uz-Cyrl-UZ"/>
        </w:rPr>
        <w:t xml:space="preserve">   </w:t>
      </w:r>
      <w:r w:rsidRPr="004D2C1F">
        <w:rPr>
          <w:b/>
          <w:color w:val="1D1B11" w:themeColor="background2" w:themeShade="1A"/>
          <w:sz w:val="28"/>
          <w:szCs w:val="28"/>
          <w:lang w:val="uz-Cyrl-UZ"/>
        </w:rPr>
        <w:t>Пастга тушувчи уретерография</w:t>
      </w:r>
    </w:p>
    <w:p w:rsidR="006F4874" w:rsidRPr="004D2C1F" w:rsidRDefault="00814CFD" w:rsidP="001C5ACF">
      <w:pPr>
        <w:widowControl/>
        <w:spacing w:line="360" w:lineRule="auto"/>
        <w:ind w:firstLine="708"/>
        <w:jc w:val="both"/>
        <w:rPr>
          <w:color w:val="1D1B11" w:themeColor="background2" w:themeShade="1A"/>
          <w:sz w:val="28"/>
          <w:szCs w:val="28"/>
          <w:lang w:val="uz-Cyrl-UZ"/>
        </w:rPr>
      </w:pPr>
      <w:r w:rsidRPr="004D2C1F">
        <w:rPr>
          <w:b/>
          <w:bCs/>
          <w:color w:val="1D1B11" w:themeColor="background2" w:themeShade="1A"/>
          <w:sz w:val="28"/>
          <w:szCs w:val="28"/>
          <w:lang w:val="uz-Cyrl-UZ"/>
        </w:rPr>
        <w:t xml:space="preserve">Уретроскопия. </w:t>
      </w:r>
      <w:r w:rsidRPr="004D2C1F">
        <w:rPr>
          <w:color w:val="1D1B11" w:themeColor="background2" w:themeShade="1A"/>
          <w:sz w:val="28"/>
          <w:szCs w:val="28"/>
          <w:lang w:val="uz-Cyrl-UZ"/>
        </w:rPr>
        <w:t>Сийдик чиқариш каналининг ҳар хил касалликларида</w:t>
      </w:r>
      <w:r w:rsidR="001C5ACF">
        <w:rPr>
          <w:color w:val="1D1B11" w:themeColor="background2" w:themeShade="1A"/>
          <w:sz w:val="28"/>
          <w:szCs w:val="28"/>
          <w:lang w:val="uz-Latn-UZ"/>
        </w:rPr>
        <w:t xml:space="preserve"> </w:t>
      </w:r>
      <w:r w:rsidRPr="004D2C1F">
        <w:rPr>
          <w:color w:val="1D1B11" w:themeColor="background2" w:themeShade="1A"/>
          <w:sz w:val="28"/>
          <w:szCs w:val="28"/>
          <w:lang w:val="uz-Cyrl-UZ"/>
        </w:rPr>
        <w:t>кўпинча унинг шиллиқ қаватининг ҳамма қисмини текширишга зарурат туғилади. Замонавий эндоскопик асбоблар (комбинациялашган эндоскопик</w:t>
      </w:r>
      <w:r w:rsidR="001C5ACF">
        <w:rPr>
          <w:color w:val="1D1B11" w:themeColor="background2" w:themeShade="1A"/>
          <w:sz w:val="28"/>
          <w:szCs w:val="28"/>
          <w:lang w:val="uz-Latn-UZ"/>
        </w:rPr>
        <w:t xml:space="preserve"> </w:t>
      </w:r>
      <w:r w:rsidRPr="004D2C1F">
        <w:rPr>
          <w:color w:val="1D1B11" w:themeColor="background2" w:themeShade="1A"/>
          <w:sz w:val="28"/>
          <w:szCs w:val="28"/>
          <w:lang w:val="uz-Cyrl-UZ"/>
        </w:rPr>
        <w:t>асбоблар – уретроцистоскоплар) уретроцистоскопия ( асбобни сийдик чиқариш каналидан қовуққа киритганда) вақтида уретрани текширишга имкон беради. Лекин сийдик чиқариш каналининг баъзи бир касалликларида кўпинча махсус текшириш–уретроскопия қилиш зарурати туғилиб қолади, бунда сийдик чиқариш каналининг шиллиқ қаватининг ҳамма қисмини кўриш мумкин. Текшириш уретроскопни аста–секин чиқараётган вақтда амалга оширилади, бунда ориентация учун уретроскопнинг кўрув майдонида “марказий шакл”, яъни уретра бўшлиғи жойлашиши зарур, бу жойда шиллиқ парданинг бурмалари радиар бўлиб қўшилади. Одатда текшириш “қуруқ” уретроскоплар (уретрани суюқлик билан чўзмасдан) ёрдамида ўтказилади.</w:t>
      </w:r>
      <w:r w:rsidR="001C5ACF">
        <w:rPr>
          <w:color w:val="1D1B11" w:themeColor="background2" w:themeShade="1A"/>
          <w:sz w:val="28"/>
          <w:szCs w:val="28"/>
          <w:lang w:val="uz-Latn-UZ"/>
        </w:rPr>
        <w:t xml:space="preserve"> </w:t>
      </w:r>
      <w:r w:rsidRPr="004D2C1F">
        <w:rPr>
          <w:color w:val="1D1B11" w:themeColor="background2" w:themeShade="1A"/>
          <w:sz w:val="28"/>
          <w:szCs w:val="28"/>
          <w:lang w:val="uz-Cyrl-UZ"/>
        </w:rPr>
        <w:t>Сийдик чиқариш каналининг орқа қисмини кўздан кечириш учун ирригацион уретроскопдан (канал суюқлик билан тўлдирилади) фойдаланган яхши.</w:t>
      </w:r>
      <w:r w:rsidR="006F4874" w:rsidRPr="004D2C1F">
        <w:rPr>
          <w:color w:val="1D1B11" w:themeColor="background2" w:themeShade="1A"/>
          <w:sz w:val="28"/>
          <w:szCs w:val="28"/>
          <w:lang w:val="uz-Cyrl-UZ"/>
        </w:rPr>
        <w:t xml:space="preserve"> </w:t>
      </w:r>
    </w:p>
    <w:p w:rsidR="00814CFD" w:rsidRPr="004D2C1F" w:rsidRDefault="006F4874" w:rsidP="004D2C1F">
      <w:pPr>
        <w:widowControl/>
        <w:spacing w:line="360" w:lineRule="auto"/>
        <w:ind w:left="708" w:firstLine="708"/>
        <w:jc w:val="both"/>
        <w:rPr>
          <w:color w:val="1D1B11" w:themeColor="background2" w:themeShade="1A"/>
          <w:sz w:val="28"/>
          <w:szCs w:val="28"/>
          <w:lang w:val="uz-Cyrl-UZ"/>
        </w:rPr>
      </w:pPr>
      <w:r w:rsidRPr="004D2C1F">
        <w:rPr>
          <w:noProof/>
          <w:color w:val="EEECE1" w:themeColor="background2"/>
          <w:sz w:val="28"/>
          <w:szCs w:val="28"/>
        </w:rPr>
        <w:drawing>
          <wp:inline distT="0" distB="0" distL="0" distR="0" wp14:anchorId="32E09108" wp14:editId="6C28A164">
            <wp:extent cx="4076700" cy="1571625"/>
            <wp:effectExtent l="0" t="0" r="0" b="9525"/>
            <wp:docPr id="90127" name="Рисунок 90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078115" cy="1572171"/>
                    </a:xfrm>
                    <a:prstGeom prst="rect">
                      <a:avLst/>
                    </a:prstGeom>
                    <a:noFill/>
                    <a:ln>
                      <a:noFill/>
                    </a:ln>
                  </pic:spPr>
                </pic:pic>
              </a:graphicData>
            </a:graphic>
          </wp:inline>
        </w:drawing>
      </w:r>
    </w:p>
    <w:p w:rsidR="006F4874" w:rsidRPr="004D2C1F" w:rsidRDefault="006F4874" w:rsidP="004D2C1F">
      <w:pPr>
        <w:widowControl/>
        <w:spacing w:line="360" w:lineRule="auto"/>
        <w:ind w:left="2832" w:firstLine="708"/>
        <w:jc w:val="both"/>
        <w:rPr>
          <w:b/>
          <w:color w:val="1D1B11" w:themeColor="background2" w:themeShade="1A"/>
          <w:sz w:val="28"/>
          <w:szCs w:val="28"/>
          <w:lang w:val="uz-Cyrl-UZ"/>
        </w:rPr>
      </w:pPr>
      <w:r w:rsidRPr="004D2C1F">
        <w:rPr>
          <w:b/>
          <w:color w:val="1D1B11" w:themeColor="background2" w:themeShade="1A"/>
          <w:sz w:val="28"/>
          <w:szCs w:val="28"/>
          <w:lang w:val="uz-Cyrl-UZ"/>
        </w:rPr>
        <w:t>Уретроцистоскоплар</w:t>
      </w:r>
    </w:p>
    <w:p w:rsidR="00814CFD" w:rsidRPr="004D2C1F" w:rsidRDefault="00814CFD" w:rsidP="004D2C1F">
      <w:pPr>
        <w:widowControl/>
        <w:spacing w:line="360" w:lineRule="auto"/>
        <w:jc w:val="both"/>
        <w:rPr>
          <w:b/>
          <w:bCs/>
          <w:color w:val="1D1B11" w:themeColor="background2" w:themeShade="1A"/>
          <w:sz w:val="28"/>
          <w:szCs w:val="28"/>
          <w:lang w:val="uz-Cyrl-UZ"/>
        </w:rPr>
      </w:pPr>
      <w:r w:rsidRPr="004D2C1F">
        <w:rPr>
          <w:b/>
          <w:bCs/>
          <w:color w:val="1D1B11" w:themeColor="background2" w:themeShade="1A"/>
          <w:sz w:val="28"/>
          <w:szCs w:val="28"/>
          <w:lang w:val="uz-Cyrl-UZ"/>
        </w:rPr>
        <w:lastRenderedPageBreak/>
        <w:t>Эркакларда сийдик чиқариш канали ва жинсий аъзоларнинг ўткир яллиғланиш касалликларида текшириш ўтказиш мумкин эмас.</w:t>
      </w:r>
    </w:p>
    <w:p w:rsidR="00814CFD" w:rsidRPr="004D2C1F" w:rsidRDefault="00814CFD" w:rsidP="004D2C1F">
      <w:pPr>
        <w:widowControl/>
        <w:spacing w:line="360" w:lineRule="auto"/>
        <w:jc w:val="both"/>
        <w:rPr>
          <w:color w:val="1D1B11" w:themeColor="background2" w:themeShade="1A"/>
          <w:sz w:val="28"/>
          <w:szCs w:val="28"/>
          <w:lang w:val="uz-Cyrl-UZ"/>
        </w:rPr>
      </w:pPr>
      <w:r w:rsidRPr="004D2C1F">
        <w:rPr>
          <w:color w:val="1D1B11" w:themeColor="background2" w:themeShade="1A"/>
          <w:sz w:val="28"/>
          <w:szCs w:val="28"/>
          <w:lang w:val="uz-Cyrl-UZ"/>
        </w:rPr>
        <w:t>Эндоскопни куч билан ҳаракатлантиришга йўл қўйиб бўлмайди. Уретра, простата бези, мояк ортиғи ва моякнинг ўзидаги, уруғ пуфакчаларида ва бачадондаги ўткир яллиғланиш жараёни ва уретранинг ўткир шикастланишида уретроскопия қилиш мумкин эмас.</w:t>
      </w:r>
    </w:p>
    <w:p w:rsidR="006F4874" w:rsidRPr="004D2C1F" w:rsidRDefault="00814CFD" w:rsidP="004D2C1F">
      <w:pPr>
        <w:spacing w:line="360" w:lineRule="auto"/>
        <w:ind w:firstLine="708"/>
        <w:jc w:val="both"/>
        <w:rPr>
          <w:color w:val="1D1B11" w:themeColor="background2" w:themeShade="1A"/>
          <w:sz w:val="28"/>
          <w:szCs w:val="28"/>
          <w:lang w:val="uz-Cyrl-UZ"/>
        </w:rPr>
      </w:pPr>
      <w:r w:rsidRPr="004D2C1F">
        <w:rPr>
          <w:b/>
          <w:color w:val="1D1B11" w:themeColor="background2" w:themeShade="1A"/>
          <w:sz w:val="28"/>
          <w:szCs w:val="28"/>
          <w:lang w:val="uz-Cyrl-UZ"/>
        </w:rPr>
        <w:t xml:space="preserve">Цистоскопия </w:t>
      </w:r>
      <w:r w:rsidRPr="004D2C1F">
        <w:rPr>
          <w:color w:val="1D1B11" w:themeColor="background2" w:themeShade="1A"/>
          <w:sz w:val="28"/>
          <w:szCs w:val="28"/>
          <w:lang w:val="uz-Cyrl-UZ"/>
        </w:rPr>
        <w:t xml:space="preserve"> Сийдик пуфаги ички юзасини текшириш усули булиб, 1879йилда Нитце биринчи марта атаган.</w:t>
      </w:r>
      <w:r w:rsidRPr="004D2C1F">
        <w:rPr>
          <w:b/>
          <w:color w:val="1D1B11" w:themeColor="background2" w:themeShade="1A"/>
          <w:sz w:val="28"/>
          <w:szCs w:val="28"/>
          <w:lang w:val="uz-Cyrl-UZ"/>
        </w:rPr>
        <w:t xml:space="preserve"> </w:t>
      </w:r>
      <w:r w:rsidRPr="004D2C1F">
        <w:rPr>
          <w:color w:val="1D1B11" w:themeColor="background2" w:themeShade="1A"/>
          <w:sz w:val="28"/>
          <w:szCs w:val="28"/>
          <w:lang w:val="uz-Cyrl-UZ"/>
        </w:rPr>
        <w:t>Курсатма: Сийдик пуфаги касалликларига ташхис куйиш ва даволаш учун.</w:t>
      </w:r>
      <w:r w:rsidRPr="004D2C1F">
        <w:rPr>
          <w:b/>
          <w:color w:val="1D1B11" w:themeColor="background2" w:themeShade="1A"/>
          <w:sz w:val="28"/>
          <w:szCs w:val="28"/>
          <w:lang w:val="uz-Cyrl-UZ"/>
        </w:rPr>
        <w:t xml:space="preserve"> </w:t>
      </w:r>
      <w:r w:rsidRPr="004D2C1F">
        <w:rPr>
          <w:color w:val="1D1B11" w:themeColor="background2" w:themeShade="1A"/>
          <w:sz w:val="28"/>
          <w:szCs w:val="28"/>
          <w:lang w:val="uz-Cyrl-UZ"/>
        </w:rPr>
        <w:t>Карши курсатма: Сийдик чикариш канали, сийдик пуфаги, ташки жинсий органларнинг уткир яллигланиши касалликлари.</w:t>
      </w:r>
      <w:r w:rsidRPr="004D2C1F">
        <w:rPr>
          <w:b/>
          <w:color w:val="1D1B11" w:themeColor="background2" w:themeShade="1A"/>
          <w:sz w:val="28"/>
          <w:szCs w:val="28"/>
          <w:lang w:val="uz-Cyrl-UZ"/>
        </w:rPr>
        <w:t xml:space="preserve"> </w:t>
      </w:r>
      <w:r w:rsidRPr="004D2C1F">
        <w:rPr>
          <w:color w:val="1D1B11" w:themeColor="background2" w:themeShade="1A"/>
          <w:sz w:val="28"/>
          <w:szCs w:val="28"/>
        </w:rPr>
        <w:t>Техникаси: Болаларда цистоскопия наркоз остида килинади. Ешга мос улчаб олинади. Текширишдан олдин бемор сийдирилади. Бемор урологик креслога оркаси билан еткизилади, оеги кутарилган ва йигилган холатда. Асептика ва антисептикага риоя килган холда уретроцистоскопнинг уретрага киритиладиган кисмига стерил глицерин сурилади, чунки бу оптик оптик мухитни тиниклигини бузмайди. Уретроцистоскоп сийдикпуфагига тушгандан сунг колдик сийдик чикариб ташланади. Сийдик пуфаги 3% ли борат кислота еки 1 : 5000 фурациллин эритмаси билан ювилади ва ковук тулдирилади. Сийдик пуфаги шиллик каватини текшириш: олдинги деворини, кейин чап ен , орка, унг ен деворларини соат стрелкаси буйлаб бахоланади.сунг льето  учбурчаги хам текширилади, чунки бу ерда купинча патологик узгаришлар жойлашади. Нормада мочеточник тешиги соат стрелкаси буйича унг томонда 7 да , чап томонда 5 да жойлашади. Текширганда унинг жойлашишига, шаклига, сонига, шиллик кават рангига, хосилалар бор йуклигига, ет жисм еки тошлар бор йуклигига эътибор берилади. Уретроцистоскоп секин чикариб олинади.</w:t>
      </w:r>
      <w:r w:rsidRPr="004D2C1F">
        <w:rPr>
          <w:b/>
          <w:color w:val="1D1B11" w:themeColor="background2" w:themeShade="1A"/>
          <w:sz w:val="28"/>
          <w:szCs w:val="28"/>
        </w:rPr>
        <w:t xml:space="preserve"> </w:t>
      </w:r>
      <w:r w:rsidRPr="004D2C1F">
        <w:rPr>
          <w:color w:val="1D1B11" w:themeColor="background2" w:themeShade="1A"/>
          <w:sz w:val="28"/>
          <w:szCs w:val="28"/>
        </w:rPr>
        <w:t>Асоратлари: Сийдик йулини жарохатланиши.</w:t>
      </w:r>
      <w:r w:rsidR="006F4874" w:rsidRPr="004D2C1F">
        <w:rPr>
          <w:color w:val="1D1B11" w:themeColor="background2" w:themeShade="1A"/>
          <w:sz w:val="28"/>
          <w:szCs w:val="28"/>
        </w:rPr>
        <w:t xml:space="preserve"> </w:t>
      </w:r>
    </w:p>
    <w:p w:rsidR="00814CFD" w:rsidRPr="004D2C1F" w:rsidRDefault="006F4874" w:rsidP="004D2C1F">
      <w:pPr>
        <w:spacing w:line="360" w:lineRule="auto"/>
        <w:ind w:left="1416"/>
        <w:jc w:val="both"/>
        <w:rPr>
          <w:color w:val="1D1B11" w:themeColor="background2" w:themeShade="1A"/>
          <w:sz w:val="28"/>
          <w:szCs w:val="28"/>
          <w:lang w:val="uz-Cyrl-UZ"/>
        </w:rPr>
      </w:pPr>
      <w:r w:rsidRPr="004D2C1F">
        <w:rPr>
          <w:color w:val="1D1B11" w:themeColor="background2" w:themeShade="1A"/>
          <w:sz w:val="28"/>
          <w:szCs w:val="28"/>
          <w:lang w:val="uz-Cyrl-UZ"/>
        </w:rPr>
        <w:lastRenderedPageBreak/>
        <w:t xml:space="preserve">       </w:t>
      </w:r>
      <w:r w:rsidRPr="004D2C1F">
        <w:rPr>
          <w:noProof/>
          <w:color w:val="1D1B11" w:themeColor="background2" w:themeShade="1A"/>
          <w:sz w:val="28"/>
          <w:szCs w:val="28"/>
        </w:rPr>
        <w:drawing>
          <wp:inline distT="0" distB="0" distL="0" distR="0" wp14:anchorId="6DC47016" wp14:editId="240CF873">
            <wp:extent cx="3009900" cy="1666875"/>
            <wp:effectExtent l="0" t="0" r="0" b="9525"/>
            <wp:docPr id="90128" name="Рисунок 90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010282" cy="1667087"/>
                    </a:xfrm>
                    <a:prstGeom prst="rect">
                      <a:avLst/>
                    </a:prstGeom>
                    <a:noFill/>
                    <a:ln>
                      <a:noFill/>
                    </a:ln>
                  </pic:spPr>
                </pic:pic>
              </a:graphicData>
            </a:graphic>
          </wp:inline>
        </w:drawing>
      </w:r>
    </w:p>
    <w:p w:rsidR="006F4874" w:rsidRPr="004D2C1F" w:rsidRDefault="006F4874" w:rsidP="004D2C1F">
      <w:pPr>
        <w:widowControl/>
        <w:spacing w:line="360" w:lineRule="auto"/>
        <w:ind w:left="708" w:firstLine="708"/>
        <w:rPr>
          <w:b/>
          <w:color w:val="1D1B11" w:themeColor="background2" w:themeShade="1A"/>
          <w:sz w:val="28"/>
          <w:szCs w:val="28"/>
          <w:lang w:val="uz-Cyrl-UZ"/>
        </w:rPr>
      </w:pPr>
      <w:r w:rsidRPr="004D2C1F">
        <w:rPr>
          <w:b/>
          <w:color w:val="1D1B11" w:themeColor="background2" w:themeShade="1A"/>
          <w:sz w:val="28"/>
          <w:szCs w:val="28"/>
          <w:lang w:val="uz-Cyrl-UZ"/>
        </w:rPr>
        <w:t>Сийдик найи оғизчасидан ажралманинг цистоскопияда кўриниши.</w:t>
      </w:r>
    </w:p>
    <w:p w:rsidR="006F4874" w:rsidRPr="004D2C1F" w:rsidRDefault="006F4874" w:rsidP="004D2C1F">
      <w:pPr>
        <w:spacing w:line="360" w:lineRule="auto"/>
        <w:ind w:left="2124"/>
        <w:jc w:val="both"/>
        <w:rPr>
          <w:b/>
          <w:color w:val="1D1B11" w:themeColor="background2" w:themeShade="1A"/>
          <w:sz w:val="28"/>
          <w:szCs w:val="28"/>
          <w:lang w:val="uz-Cyrl-UZ"/>
        </w:rPr>
      </w:pPr>
      <w:r w:rsidRPr="004D2C1F">
        <w:rPr>
          <w:b/>
          <w:color w:val="1D1B11" w:themeColor="background2" w:themeShade="1A"/>
          <w:sz w:val="28"/>
          <w:szCs w:val="28"/>
          <w:lang w:val="uz-Cyrl-UZ"/>
        </w:rPr>
        <w:t xml:space="preserve">            </w:t>
      </w:r>
      <w:r w:rsidRPr="004D2C1F">
        <w:rPr>
          <w:b/>
          <w:color w:val="1D1B11" w:themeColor="background2" w:themeShade="1A"/>
          <w:sz w:val="28"/>
          <w:szCs w:val="28"/>
        </w:rPr>
        <w:t>а– индигокармин; б – қон; в – йиринг.</w:t>
      </w:r>
      <w:r w:rsidRPr="004D2C1F">
        <w:rPr>
          <w:b/>
          <w:color w:val="1D1B11" w:themeColor="background2" w:themeShade="1A"/>
          <w:sz w:val="28"/>
          <w:szCs w:val="28"/>
          <w:lang w:val="uz-Cyrl-UZ"/>
        </w:rPr>
        <w:tab/>
      </w:r>
    </w:p>
    <w:p w:rsidR="00814CFD" w:rsidRPr="004D2C1F" w:rsidRDefault="00814CFD" w:rsidP="004D2C1F">
      <w:pPr>
        <w:shd w:val="clear" w:color="auto" w:fill="FFFFFF"/>
        <w:spacing w:line="360" w:lineRule="auto"/>
        <w:ind w:firstLine="708"/>
        <w:jc w:val="both"/>
        <w:rPr>
          <w:color w:val="000000"/>
          <w:sz w:val="28"/>
          <w:szCs w:val="28"/>
          <w:lang w:val="uz-Cyrl-UZ"/>
        </w:rPr>
      </w:pPr>
      <w:r w:rsidRPr="004D2C1F">
        <w:rPr>
          <w:b/>
          <w:bCs/>
          <w:iCs/>
          <w:color w:val="000000"/>
          <w:sz w:val="28"/>
          <w:szCs w:val="28"/>
          <w:lang w:val="uz-Cyrl-UZ"/>
        </w:rPr>
        <w:t xml:space="preserve">Ретропневмоперитонеум </w:t>
      </w:r>
      <w:r w:rsidRPr="004D2C1F">
        <w:rPr>
          <w:color w:val="000000"/>
          <w:sz w:val="28"/>
          <w:szCs w:val="28"/>
          <w:lang w:val="uz-Cyrl-UZ"/>
        </w:rPr>
        <w:t>буйраклар бор-йуклиги, улариииг хажми, шакли, жойланишини аниклаш учун утказилади. Беморни пешоб сохаси ёки кувук устидан игна билан тешилиб курин бушлиги ортига углекислота ёки кислород юборилади. Снимкалар олди-орка, ёнбош ва кийик проекцияларда газ юборилгандан сунг 60-120 минут утгач килинади. Бу текширувни томография тулдиради. Ретропневмоперитонеумга карши курсатмалар  -  умумий огир холат, нафас ва юрак-кон томири етишмовчилиги, иситмали холатлар, корин бушлиги ортидаги яллигланиш жараёнлари, ёмон сифатли усмалар.</w:t>
      </w:r>
    </w:p>
    <w:p w:rsidR="00814CFD" w:rsidRPr="004D2C1F" w:rsidRDefault="00814CFD" w:rsidP="0036288C">
      <w:pPr>
        <w:widowControl/>
        <w:spacing w:line="360" w:lineRule="auto"/>
        <w:ind w:firstLine="708"/>
        <w:jc w:val="both"/>
        <w:rPr>
          <w:color w:val="1D1B11" w:themeColor="background2" w:themeShade="1A"/>
          <w:sz w:val="28"/>
          <w:szCs w:val="28"/>
          <w:lang w:val="uz-Cyrl-UZ"/>
        </w:rPr>
      </w:pPr>
      <w:r w:rsidRPr="004D2C1F">
        <w:rPr>
          <w:b/>
          <w:bCs/>
          <w:color w:val="1D1B11" w:themeColor="background2" w:themeShade="1A"/>
          <w:sz w:val="28"/>
          <w:szCs w:val="28"/>
          <w:lang w:val="uz-Cyrl-UZ"/>
        </w:rPr>
        <w:t>Уротомография.</w:t>
      </w:r>
      <w:r w:rsidR="000A03E2" w:rsidRPr="004D2C1F">
        <w:rPr>
          <w:b/>
          <w:bCs/>
          <w:color w:val="1D1B11" w:themeColor="background2" w:themeShade="1A"/>
          <w:sz w:val="28"/>
          <w:szCs w:val="28"/>
          <w:lang w:val="uz-Cyrl-UZ"/>
        </w:rPr>
        <w:t xml:space="preserve"> </w:t>
      </w:r>
      <w:r w:rsidRPr="004D2C1F">
        <w:rPr>
          <w:color w:val="1D1B11" w:themeColor="background2" w:themeShade="1A"/>
          <w:sz w:val="28"/>
          <w:szCs w:val="28"/>
          <w:lang w:val="uz-Cyrl-UZ"/>
        </w:rPr>
        <w:t>Томография – қаватма–қават рентгенологик текшириш бўлиб, унинг ёрдамида суратга тушириладиган объектни кейинги ҳамма қаватларнинг проекциясидан пленкада битта қаватнинг проекцияси</w:t>
      </w:r>
      <w:r w:rsidR="000A03E2"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 xml:space="preserve">ажратилади ва сақланади. Рентген нурларининг ютилиш даражаси ҳар хил муҳитларда турлича бўлиб, улар муҳитнинг зичлиги ва қаватнинг қалинлигига боғлиқ. Бундан ташқари, ютилиш яна рентген нурланишининг сифатига (тўлқин узунлигига) боғлиқ. Ютилишнинг рентген нурлари тўлқин узунлигига боғлиқлиги шундан иборатки, тўлқин узунлиги қанчалик қисқа (нурланиш қанчалик кучли) бўлса ютилиш шунча кам, ва аксинча, узун тўлқинли (юмшоқ) рентген нурлари кўпроқ ютилади. Шунинг учун текширувчи олдида текшириладиган объектга рентген нурини энг кам йўқотишлар билан “олиб бориш” вазифаси туради. </w:t>
      </w:r>
      <w:r w:rsidRPr="004D2C1F">
        <w:rPr>
          <w:color w:val="1D1B11" w:themeColor="background2" w:themeShade="1A"/>
          <w:sz w:val="28"/>
          <w:szCs w:val="28"/>
          <w:lang w:val="uz-Cyrl-UZ"/>
        </w:rPr>
        <w:lastRenderedPageBreak/>
        <w:t>Бошқача қилиб айтганда, айни шу объектнинг бошқа қаватлари яратган сояларни йўқотиш учун рентген суратларини қаватма–қават олиш зарурияти пайдо бўлади ва айни вақтда оддий рентгенологик имкониятлардан ташқаридаги тузилманинг тасвирини олиш имконини беради. Буйраклар томографиясида асосий кесма буйрак дарвозаси, жом ва буйрак паренхимасидан ўтадигани ҳисобланади. Асосий кесмадан ташқари 0,5–1см орасида қўшимчалари ўтади. Рентген нурининг вентродорсал йўлида томография ўтказилаётганда, чап буйрак ўнгига қараганда бир оз каттароқ бўлишига қарамай, томограммада унинг сояси ўнг буйрак сояси билан тенг ёки кичик бўлиши мумкинлигини эътиборга олиш керак. Бунга сабаб чап буйрак гавданинг орқа деворига яқин</w:t>
      </w:r>
      <w:r w:rsidR="0036288C">
        <w:rPr>
          <w:color w:val="1D1B11" w:themeColor="background2" w:themeShade="1A"/>
          <w:sz w:val="28"/>
          <w:szCs w:val="28"/>
          <w:lang w:val="uz-Latn-UZ"/>
        </w:rPr>
        <w:t xml:space="preserve"> </w:t>
      </w:r>
      <w:r w:rsidRPr="004D2C1F">
        <w:rPr>
          <w:color w:val="1D1B11" w:themeColor="background2" w:themeShade="1A"/>
          <w:sz w:val="28"/>
          <w:szCs w:val="28"/>
          <w:lang w:val="uz-Cyrl-UZ"/>
        </w:rPr>
        <w:t xml:space="preserve">жойлашганлигидир. Агар беморнинг чалқанча ётганида олинган томограммада аниқ тасвир бўлмаса, унда текшириш бемор қорни ёки ёнбоши билан ётган ҳолатида ўтказилади. Кўп позицияли текширишларда икки проекция бўйича аъзонинг ҳажмий тасвирини тасаввур этиш мумкин, бу топик ташхис учун жуда муҳим. Умумий томография буйракларнинг ўлчамлари, шакли ва жойлашишини аниқлашга, ичаклар устидаги елни йўқотиш, буйрак ўсмасини буйрак ташқарисидаги ўсмадан, сийдик тизимсидаги ҳақиқий тошларни сохтасидан дифференциация қилиш, кўпинча урат тошларини аниқлаш имконини беради. Томографияга беморни махсус тайёрлаш шарт эмас. Буйрак паренхимасининг сояси аниқроқ кўриниши учун томография олдидан тўғридан–тўғри қон оқимига рентгенконтраст модда юборилади (нефротомография). Айниқса буйрак ўсмасини солитар кистадан ва поликистоздан яхши дифференцация қилишга мувоффақ бўлинади, уларнинг сояси буйрак паренхимаси соясига қараганда интенсивлиги камроқ ва кўпроқ тўғри контурга эга. Баъзи ҳолларда нефротомография бошқа текшириш усулларига таянмасдан, буйраклар аномалияларини аниқлаш имконини беради. Тошларнинг жойлашишини аниқлаш учун айниқса косачалар бир - бирига ёки косача жомга проекция қилинса, косачалар дивертикулини сил кавернасидан фарқ қилиш мақсадида </w:t>
      </w:r>
      <w:r w:rsidRPr="004D2C1F">
        <w:rPr>
          <w:color w:val="1D1B11" w:themeColor="background2" w:themeShade="1A"/>
          <w:sz w:val="28"/>
          <w:szCs w:val="28"/>
          <w:lang w:val="uz-Cyrl-UZ"/>
        </w:rPr>
        <w:lastRenderedPageBreak/>
        <w:t>томографияни экскретор урография ва ретроград пиелография билан бирга қўшиб қилинади. Буйрак ва қорин парда орти бўшлиғи ўсмаларини дифференциал ташхислаш ва ўсмаларни ёки буйрак усти бези гиперплазиясини аниқлаш учун ҳам томографияни пневморетроперитониум билан бир вақтда қилинади.</w:t>
      </w:r>
    </w:p>
    <w:p w:rsidR="00814CFD" w:rsidRPr="004D2C1F" w:rsidRDefault="00814CFD" w:rsidP="004D2C1F">
      <w:pPr>
        <w:widowControl/>
        <w:spacing w:line="360" w:lineRule="auto"/>
        <w:jc w:val="both"/>
        <w:rPr>
          <w:color w:val="1D1B11" w:themeColor="background2" w:themeShade="1A"/>
          <w:sz w:val="28"/>
          <w:szCs w:val="28"/>
        </w:rPr>
      </w:pPr>
      <w:r w:rsidRPr="004D2C1F">
        <w:rPr>
          <w:color w:val="1D1B11" w:themeColor="background2" w:themeShade="1A"/>
          <w:sz w:val="28"/>
          <w:szCs w:val="28"/>
          <w:lang w:val="uz-Cyrl-UZ"/>
        </w:rPr>
        <w:t>Қовуқ ва простата бези ўсмаларини ташхислаш учун томографияни пневмоцисто– ва пневмоперицистография билан бирга қўшиб ўтказилади. Бу</w:t>
      </w:r>
      <w:r w:rsidR="0036288C">
        <w:rPr>
          <w:color w:val="1D1B11" w:themeColor="background2" w:themeShade="1A"/>
          <w:sz w:val="28"/>
          <w:szCs w:val="28"/>
          <w:lang w:val="uz-Latn-UZ"/>
        </w:rPr>
        <w:t xml:space="preserve"> </w:t>
      </w:r>
      <w:r w:rsidRPr="004D2C1F">
        <w:rPr>
          <w:color w:val="1D1B11" w:themeColor="background2" w:themeShade="1A"/>
          <w:sz w:val="28"/>
          <w:szCs w:val="28"/>
          <w:lang w:val="uz-Cyrl-UZ"/>
        </w:rPr>
        <w:t xml:space="preserve">қовуқ контурларини аниқлаш ва ўсмани кўриш, унинг жойлашиш чуқурлигини ва зарарланиш узунлигини аниқлаш имконини беради. Томографиянинг афзалликлари билан бир қаторда томограмма серияларини (шу сабабли рентген нурланиш дозаси кўпаяди) бажариш зарурияти, ажратиладиган қаватнинг қалинлиги камлиги сабабли ҳамда буйракларнинг гавдани фронтал текислигида бурчак остида ва бир–бирига нисбатан ҳар хил даражада жойлашиши билан боғлиқ бўлган бир қанча муҳим камчиликлари мавжуд. Томографиянинг янги усули – зонография рентген трубкасини кичик бурчак остида тебраниши ва ажратиладиган қаватнинг анча қалинлиги билан характерланади. </w:t>
      </w:r>
      <w:r w:rsidRPr="004D2C1F">
        <w:rPr>
          <w:color w:val="1D1B11" w:themeColor="background2" w:themeShade="1A"/>
          <w:sz w:val="28"/>
          <w:szCs w:val="28"/>
        </w:rPr>
        <w:t xml:space="preserve">Зонографияда, худди томографиядаги каби юпқа қават эмас, балки объектнинг зонаси аниқланади. Бу усул скелетнинг баъзи бир бўлимларини, ўт ажратиш тизими, буйраклар ва юқори сийдик йўлларини текширганда айниқса яхши самара беради. Ажратиладиган қаватнинг анча қалинлиги ҳисобига аъзоларнинг тасвири ёки скелетнинг элементлари зонограммада бутун ва аниқ чиқади, ҳалақит берадиган соялар “суркалади”. Системаларнинг тебраниш бурчаги камайганда яъни, томографиядан зонографияга ўтганда ажратиладиган қават пропорционал қалинлашиб боради. Найчанинг тебраниш бурчаги минималдан максималга ўтганда аниқ ажратиладиган қаватнинг қалинлиги айланмада “суркалганда” тахминан 15 марта ва чизиқлида 6 марта ошади. Зонография қилишга асосий кўрсатма халақит берадиган соялар ҳамда буйракда унинг ўлчамлари, шакли ва контурлари ўзгарганлиги сабабли патологик жараён бор деб тахмин қилиш туфайли </w:t>
      </w:r>
      <w:r w:rsidRPr="004D2C1F">
        <w:rPr>
          <w:color w:val="1D1B11" w:themeColor="background2" w:themeShade="1A"/>
          <w:sz w:val="28"/>
          <w:szCs w:val="28"/>
        </w:rPr>
        <w:lastRenderedPageBreak/>
        <w:t>умумий рентген суратлари ва урограммаларни таҳлил қилишнинг қийинлиги бўлади. Рентгенконтраст моддани юборгунгача тахминий қаватма–қават рентген сурати қилишга ҳамда бемор гавдасини буйраклар жойлашиши даражасида ўлчаб ҳисоблашга зарурат йўқ. Гавда оғирлиги меъёрда бўлган беморда кесманинг паст–баландлик даражаси стол сатҳидан 7см ни, озғинларда – 6см, семизларда – 8–9см ни ташкил этади.</w:t>
      </w:r>
    </w:p>
    <w:p w:rsidR="00814CFD" w:rsidRPr="004D2C1F" w:rsidRDefault="00814CFD" w:rsidP="0036288C">
      <w:pPr>
        <w:widowControl/>
        <w:spacing w:line="360" w:lineRule="auto"/>
        <w:ind w:firstLine="708"/>
        <w:jc w:val="both"/>
        <w:rPr>
          <w:color w:val="1D1B11" w:themeColor="background2" w:themeShade="1A"/>
          <w:sz w:val="28"/>
          <w:szCs w:val="28"/>
        </w:rPr>
      </w:pPr>
      <w:r w:rsidRPr="004D2C1F">
        <w:rPr>
          <w:b/>
          <w:bCs/>
          <w:color w:val="1D1B11" w:themeColor="background2" w:themeShade="1A"/>
          <w:sz w:val="28"/>
          <w:szCs w:val="28"/>
        </w:rPr>
        <w:t xml:space="preserve">Компьютер томография. </w:t>
      </w:r>
      <w:r w:rsidRPr="004D2C1F">
        <w:rPr>
          <w:color w:val="1D1B11" w:themeColor="background2" w:themeShade="1A"/>
          <w:sz w:val="28"/>
          <w:szCs w:val="28"/>
        </w:rPr>
        <w:t>Компьютер томографияда таҳлил учун керакли тасвир дисплей экранига чиқарилади ва одатдаги сояли рентген тасвиридан фарқи, текшириладиган текисликда жойлашган тўқималар зичлиги тўғрисида рақамли маълумотларни ўз ичига олади. Урологик амалиётда компьютер томография буйракдаги ҳажмли ҳосилаларни, қовуқ ва простата безидаги ўсмаларни, поликистоз, буйрак тошлари ва б. ташхислаш учун ишлатилади. Бу тўқималар ва аъзолар ҳажмини энг тўғри аниқлайдиган</w:t>
      </w:r>
      <w:r w:rsidR="0036288C">
        <w:rPr>
          <w:color w:val="1D1B11" w:themeColor="background2" w:themeShade="1A"/>
          <w:sz w:val="28"/>
          <w:szCs w:val="28"/>
          <w:lang w:val="uz-Latn-UZ"/>
        </w:rPr>
        <w:t xml:space="preserve"> </w:t>
      </w:r>
      <w:r w:rsidRPr="004D2C1F">
        <w:rPr>
          <w:color w:val="1D1B11" w:themeColor="background2" w:themeShade="1A"/>
          <w:sz w:val="28"/>
          <w:szCs w:val="28"/>
        </w:rPr>
        <w:t>инвазив бўлмаган усуллардан бири ҳисобланади. Буйрак хажмини ўлчашда</w:t>
      </w:r>
      <w:r w:rsidR="0036288C">
        <w:rPr>
          <w:color w:val="1D1B11" w:themeColor="background2" w:themeShade="1A"/>
          <w:sz w:val="28"/>
          <w:szCs w:val="28"/>
          <w:lang w:val="uz-Latn-UZ"/>
        </w:rPr>
        <w:t xml:space="preserve"> </w:t>
      </w:r>
      <w:r w:rsidRPr="004D2C1F">
        <w:rPr>
          <w:color w:val="1D1B11" w:themeColor="background2" w:themeShade="1A"/>
          <w:sz w:val="28"/>
          <w:szCs w:val="28"/>
        </w:rPr>
        <w:t>ўртача хатолик 3,86%, ҳал қилиш мумкин бўлган қобилияти 0,3–0,5см, аниқ</w:t>
      </w:r>
      <w:r w:rsidR="0036288C">
        <w:rPr>
          <w:color w:val="1D1B11" w:themeColor="background2" w:themeShade="1A"/>
          <w:sz w:val="28"/>
          <w:szCs w:val="28"/>
          <w:lang w:val="uz-Latn-UZ"/>
        </w:rPr>
        <w:t xml:space="preserve"> </w:t>
      </w:r>
      <w:r w:rsidRPr="004D2C1F">
        <w:rPr>
          <w:color w:val="1D1B11" w:themeColor="background2" w:themeShade="1A"/>
          <w:sz w:val="28"/>
          <w:szCs w:val="28"/>
        </w:rPr>
        <w:t>ташхислаш 94% ни ташкил этади. Компьютер томография онкологик ҳосилалар ва ўсмаларнинг жойлашишини аниқлашда, уларнинг тарқалганлигини, бажарилган операцияларни радикал баҳолашда ва нур терапияси таъсири остида ўсмаларнинг регрессия бўлишини ҳамда метастазларни аниқлашда жуда кўп қўлланилади. Буйрак ўсмалари ва кисталарни дифференциал ташхислашда бу усул юқори сезувчанликка эга.</w:t>
      </w:r>
    </w:p>
    <w:p w:rsidR="006F4874" w:rsidRPr="004D2C1F" w:rsidRDefault="00814CFD" w:rsidP="004D2C1F">
      <w:pPr>
        <w:widowControl/>
        <w:spacing w:line="360" w:lineRule="auto"/>
        <w:jc w:val="both"/>
        <w:rPr>
          <w:color w:val="1D1B11" w:themeColor="background2" w:themeShade="1A"/>
          <w:sz w:val="28"/>
          <w:szCs w:val="28"/>
          <w:lang w:val="uz-Cyrl-UZ"/>
        </w:rPr>
      </w:pPr>
      <w:r w:rsidRPr="004D2C1F">
        <w:rPr>
          <w:color w:val="1D1B11" w:themeColor="background2" w:themeShade="1A"/>
          <w:sz w:val="28"/>
          <w:szCs w:val="28"/>
        </w:rPr>
        <w:t>Буйрак ўсмасининг аниқланадиган минимал ўлчами 2 см, кистали ҳосилаларники 0,5 см гача бўлади. Компьютер томография номаълум этиологияли артериал гипертензияси бўлган беморларда, буйрак усти безидаги ўсмаларни аниқлашда аниқ ташхислаш имконига эга. Бу усул буйрак жоми папилляр ўсмалари ва уратли нефролитиазни ҳамда буйрак</w:t>
      </w:r>
      <w:r w:rsidR="006F4874" w:rsidRPr="004D2C1F">
        <w:rPr>
          <w:color w:val="1D1B11" w:themeColor="background2" w:themeShade="1A"/>
          <w:sz w:val="28"/>
          <w:szCs w:val="28"/>
          <w:lang w:val="uz-Cyrl-UZ"/>
        </w:rPr>
        <w:t xml:space="preserve"> </w:t>
      </w:r>
      <w:r w:rsidRPr="004D2C1F">
        <w:rPr>
          <w:color w:val="1D1B11" w:themeColor="background2" w:themeShade="1A"/>
          <w:sz w:val="28"/>
          <w:szCs w:val="28"/>
        </w:rPr>
        <w:t xml:space="preserve">шикастланишларини дифференциал ташхислашда муҳим роль ўйнайди. </w:t>
      </w:r>
    </w:p>
    <w:p w:rsidR="006F4874" w:rsidRPr="004D2C1F" w:rsidRDefault="006F4874" w:rsidP="004D2C1F">
      <w:pPr>
        <w:widowControl/>
        <w:spacing w:line="360" w:lineRule="auto"/>
        <w:jc w:val="both"/>
        <w:rPr>
          <w:color w:val="1D1B11" w:themeColor="background2" w:themeShade="1A"/>
          <w:sz w:val="28"/>
          <w:szCs w:val="28"/>
          <w:lang w:val="uz-Cyrl-UZ"/>
        </w:rPr>
      </w:pPr>
      <w:r w:rsidRPr="004D2C1F">
        <w:rPr>
          <w:color w:val="1D1B11" w:themeColor="background2" w:themeShade="1A"/>
          <w:sz w:val="28"/>
          <w:szCs w:val="28"/>
          <w:lang w:val="uz-Cyrl-UZ"/>
        </w:rPr>
        <w:tab/>
      </w:r>
    </w:p>
    <w:p w:rsidR="006F4874" w:rsidRPr="004D2C1F" w:rsidRDefault="0012328D" w:rsidP="004D2C1F">
      <w:pPr>
        <w:widowControl/>
        <w:spacing w:line="360" w:lineRule="auto"/>
        <w:ind w:left="1416" w:firstLine="708"/>
        <w:jc w:val="both"/>
        <w:rPr>
          <w:color w:val="1D1B11" w:themeColor="background2" w:themeShade="1A"/>
          <w:sz w:val="28"/>
          <w:szCs w:val="28"/>
          <w:lang w:val="uz-Cyrl-UZ"/>
        </w:rPr>
      </w:pPr>
      <w:r w:rsidRPr="004D2C1F">
        <w:rPr>
          <w:color w:val="1D1B11" w:themeColor="background2" w:themeShade="1A"/>
          <w:sz w:val="28"/>
          <w:szCs w:val="28"/>
          <w:lang w:val="uz-Cyrl-UZ"/>
        </w:rPr>
        <w:lastRenderedPageBreak/>
        <w:t xml:space="preserve">        </w:t>
      </w:r>
      <w:r w:rsidR="006F4874" w:rsidRPr="004D2C1F">
        <w:rPr>
          <w:noProof/>
          <w:color w:val="1D1B11" w:themeColor="background2" w:themeShade="1A"/>
          <w:sz w:val="28"/>
          <w:szCs w:val="28"/>
        </w:rPr>
        <w:drawing>
          <wp:inline distT="0" distB="0" distL="0" distR="0" wp14:anchorId="20A42261" wp14:editId="53C7AB78">
            <wp:extent cx="1712795" cy="1255594"/>
            <wp:effectExtent l="0" t="0" r="1905" b="1905"/>
            <wp:docPr id="31746" name="Picture 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31746" name="Picture 2"/>
                    <pic:cNvPicPr>
                      <a:picLocks noGrp="1" noChangeAspect="1" noChangeArrowheads="1"/>
                    </pic:cNvPicPr>
                  </pic:nvPicPr>
                  <pic:blipFill>
                    <a:blip r:embed="rId28" cstate="print">
                      <a:extLst>
                        <a:ext uri="{28A0092B-C50C-407E-A947-70E740481C1C}">
                          <a14:useLocalDpi xmlns:a14="http://schemas.microsoft.com/office/drawing/2010/main" val="0"/>
                        </a:ext>
                      </a:extLst>
                    </a:blip>
                    <a:srcRect t="10934" b="16261"/>
                    <a:stretch>
                      <a:fillRect/>
                    </a:stretch>
                  </pic:blipFill>
                  <pic:spPr bwMode="auto">
                    <a:xfrm>
                      <a:off x="0" y="0"/>
                      <a:ext cx="1719880" cy="1260788"/>
                    </a:xfrm>
                    <a:prstGeom prst="rect">
                      <a:avLst/>
                    </a:prstGeom>
                    <a:noFill/>
                    <a:ln>
                      <a:noFill/>
                    </a:ln>
                    <a:extLst/>
                  </pic:spPr>
                </pic:pic>
              </a:graphicData>
            </a:graphic>
          </wp:inline>
        </w:drawing>
      </w:r>
    </w:p>
    <w:p w:rsidR="006F4874" w:rsidRPr="004D2C1F" w:rsidRDefault="000A03E2" w:rsidP="004D2C1F">
      <w:pPr>
        <w:widowControl/>
        <w:spacing w:line="360" w:lineRule="auto"/>
        <w:ind w:left="1416"/>
        <w:jc w:val="both"/>
        <w:rPr>
          <w:b/>
          <w:color w:val="1D1B11" w:themeColor="background2" w:themeShade="1A"/>
          <w:sz w:val="28"/>
          <w:szCs w:val="28"/>
          <w:lang w:val="uz-Cyrl-UZ"/>
        </w:rPr>
      </w:pPr>
      <w:r w:rsidRPr="004D2C1F">
        <w:rPr>
          <w:b/>
          <w:color w:val="1D1B11" w:themeColor="background2" w:themeShade="1A"/>
          <w:sz w:val="28"/>
          <w:szCs w:val="28"/>
          <w:lang w:val="uz-Cyrl-UZ"/>
        </w:rPr>
        <w:t xml:space="preserve">         </w:t>
      </w:r>
      <w:r w:rsidR="0012328D" w:rsidRPr="004D2C1F">
        <w:rPr>
          <w:b/>
          <w:color w:val="1D1B11" w:themeColor="background2" w:themeShade="1A"/>
          <w:sz w:val="28"/>
          <w:szCs w:val="28"/>
          <w:lang w:val="uz-Cyrl-UZ"/>
        </w:rPr>
        <w:t xml:space="preserve">  </w:t>
      </w:r>
      <w:r w:rsidR="006F4874" w:rsidRPr="004D2C1F">
        <w:rPr>
          <w:b/>
          <w:color w:val="1D1B11" w:themeColor="background2" w:themeShade="1A"/>
          <w:sz w:val="28"/>
          <w:szCs w:val="28"/>
          <w:lang w:val="uz-Cyrl-UZ"/>
        </w:rPr>
        <w:t xml:space="preserve">КТ. Икки томомнлама </w:t>
      </w:r>
      <w:r w:rsidRPr="004D2C1F">
        <w:rPr>
          <w:b/>
          <w:color w:val="1D1B11" w:themeColor="background2" w:themeShade="1A"/>
          <w:sz w:val="28"/>
          <w:szCs w:val="28"/>
          <w:lang w:val="uz-Cyrl-UZ"/>
        </w:rPr>
        <w:t>уретрогидронефроз</w:t>
      </w:r>
    </w:p>
    <w:p w:rsidR="00814CFD" w:rsidRPr="004D2C1F" w:rsidRDefault="00814CFD" w:rsidP="00EA09C1">
      <w:pPr>
        <w:widowControl/>
        <w:spacing w:line="360" w:lineRule="auto"/>
        <w:ind w:firstLine="708"/>
        <w:jc w:val="both"/>
        <w:rPr>
          <w:color w:val="1D1B11" w:themeColor="background2" w:themeShade="1A"/>
          <w:sz w:val="28"/>
          <w:szCs w:val="28"/>
        </w:rPr>
      </w:pPr>
      <w:r w:rsidRPr="004D2C1F">
        <w:rPr>
          <w:color w:val="1D1B11" w:themeColor="background2" w:themeShade="1A"/>
          <w:sz w:val="28"/>
          <w:szCs w:val="28"/>
          <w:lang w:val="uz-Cyrl-UZ"/>
        </w:rPr>
        <w:t>Аъзолар ва тизимларнинг анатомик–топографик тасвирини оддий усуллар билан аниқ чиқариш анчагина қийин бўлган соҳалардан бири кичик чаноқ бўшлиғи бўлиб, кучли бойламлар, суяк тузилмалари ва ривожланган мушаклар билан чегараланган. Ўсма жараёнида кичик чаноқ аъзоларида мушаклар, қўшни аъзолар ва б. клетчаткаларининг инфильтрацияси кузатилади. Ўсмалар тарқалишини, лимфа тугунларнинг метастатик зарарланишини объектив баҳолаш, даволашнинг рационал режасини ишлаб</w:t>
      </w:r>
      <w:r w:rsidR="0036288C">
        <w:rPr>
          <w:color w:val="1D1B11" w:themeColor="background2" w:themeShade="1A"/>
          <w:sz w:val="28"/>
          <w:szCs w:val="28"/>
          <w:lang w:val="uz-Latn-UZ"/>
        </w:rPr>
        <w:t xml:space="preserve"> </w:t>
      </w:r>
      <w:r w:rsidRPr="0036288C">
        <w:rPr>
          <w:color w:val="1D1B11" w:themeColor="background2" w:themeShade="1A"/>
          <w:sz w:val="28"/>
          <w:szCs w:val="28"/>
          <w:lang w:val="uz-Cyrl-UZ"/>
        </w:rPr>
        <w:t>чиқиш, бажарилган операциянинг радикаллигини ва консерватив даволаш</w:t>
      </w:r>
      <w:r w:rsidR="000A03E2" w:rsidRPr="004D2C1F">
        <w:rPr>
          <w:color w:val="1D1B11" w:themeColor="background2" w:themeShade="1A"/>
          <w:sz w:val="28"/>
          <w:szCs w:val="28"/>
          <w:lang w:val="uz-Cyrl-UZ"/>
        </w:rPr>
        <w:t xml:space="preserve"> </w:t>
      </w:r>
      <w:r w:rsidRPr="0036288C">
        <w:rPr>
          <w:color w:val="1D1B11" w:themeColor="background2" w:themeShade="1A"/>
          <w:sz w:val="28"/>
          <w:szCs w:val="28"/>
          <w:lang w:val="uz-Cyrl-UZ"/>
        </w:rPr>
        <w:t xml:space="preserve">усулларининг самарадорлигини назорат қилиш имконини беради. </w:t>
      </w:r>
      <w:r w:rsidRPr="004D2C1F">
        <w:rPr>
          <w:color w:val="1D1B11" w:themeColor="background2" w:themeShade="1A"/>
          <w:sz w:val="28"/>
          <w:szCs w:val="28"/>
        </w:rPr>
        <w:t xml:space="preserve">Хориж ва Россияда биринчи марта Н.А. Лопаткин ва муал. Компьютер томографияни қовуқ ва простата бези ўсмаларида қўллаш натижаларини таҳлил қилди ва унинг имкониятларини баҳолади.У қовуқ ўсмасини ва унинг қовуқ ичига ёки қовуқ ташқарисига тарқалганлигини ҳамда чаноқ лимфа тугунлари зарарланлигини аниқлашга имкон беради. Баъзи ҳолларда цистоскопияда аниқланадиган қовуқдаги кичкина ўсма, асосан паравезикал ёғ тўқимасида жойлашган ўсманинг фақат озгина қисми бўлиб чиқади. Компьютер томографияда аниқланадиган қовуқ ўсмасининг минимал ўлчамлари 0,8 х 0,6 х 0,5 см ни ташкил қилади. Бу усул қовуқ ракида консерватив даволашнинг самарадорлигини баҳолашда катта аҳамиятга эга, чунки ўсма регрессияси динамикасини рўйи – рост аниқлашга имкон беради. Простата безининг хавфсиз гиперплазияси без структурасининг гомогенлиги, қовуқ бўшлиғида гумбазсимон тўлиш нуқсони борлиги билан характерланади. Простата бези абсцессида унинг тўқимасида зичлиги кескин пасайган </w:t>
      </w:r>
      <w:r w:rsidRPr="004D2C1F">
        <w:rPr>
          <w:color w:val="1D1B11" w:themeColor="background2" w:themeShade="1A"/>
          <w:sz w:val="28"/>
          <w:szCs w:val="28"/>
        </w:rPr>
        <w:lastRenderedPageBreak/>
        <w:t xml:space="preserve">жойлар аниқланади. Сурункали простатитда уруғ пуфакчаларининг деформацияси ва парапростатик ёғ клетчаткаси қаттиқлиги ошганлиги қайд қилинади. Урологияда сўнгги йилларда клиник тиббиётнинг бошқа соҳалари каби янги усуллар – компьютер томография ва </w:t>
      </w:r>
      <w:r w:rsidRPr="004D2C1F">
        <w:rPr>
          <w:b/>
          <w:bCs/>
          <w:color w:val="1D1B11" w:themeColor="background2" w:themeShade="1A"/>
          <w:sz w:val="28"/>
          <w:szCs w:val="28"/>
        </w:rPr>
        <w:t xml:space="preserve">магнит–ядроли резонанс </w:t>
      </w:r>
      <w:r w:rsidRPr="004D2C1F">
        <w:rPr>
          <w:color w:val="1D1B11" w:themeColor="background2" w:themeShade="1A"/>
          <w:sz w:val="28"/>
          <w:szCs w:val="28"/>
        </w:rPr>
        <w:t>муваффақият билан қўлланилмоқда. Бу усул мутлақо шикаст етказмайди, нисбатан зарарсиз, организмга ташқаридан бирор бир модда ёки асбоб киритиш билан боғлиқ эмас, ҳар қандай аъзони, шунинг билан бирга сийдик – таносил тизимининг ҳар қандай чуқурликдаги тасвири натижаларини тезлик билан олиш имконини беради. Усул ўсма касалликларини аниқлашда айниқса аҳамиятли.</w:t>
      </w:r>
    </w:p>
    <w:p w:rsidR="00814CFD" w:rsidRPr="004D2C1F" w:rsidRDefault="00814CFD" w:rsidP="004D2C1F">
      <w:pPr>
        <w:widowControl/>
        <w:spacing w:line="360" w:lineRule="auto"/>
        <w:ind w:firstLine="708"/>
        <w:jc w:val="both"/>
        <w:rPr>
          <w:color w:val="1D1B11" w:themeColor="background2" w:themeShade="1A"/>
          <w:sz w:val="28"/>
          <w:szCs w:val="28"/>
        </w:rPr>
      </w:pPr>
      <w:r w:rsidRPr="004D2C1F">
        <w:rPr>
          <w:b/>
          <w:bCs/>
          <w:color w:val="1D1B11" w:themeColor="background2" w:themeShade="1A"/>
          <w:sz w:val="28"/>
          <w:szCs w:val="28"/>
        </w:rPr>
        <w:t xml:space="preserve">Урокимография </w:t>
      </w:r>
      <w:r w:rsidRPr="004D2C1F">
        <w:rPr>
          <w:color w:val="1D1B11" w:themeColor="background2" w:themeShade="1A"/>
          <w:sz w:val="28"/>
          <w:szCs w:val="28"/>
        </w:rPr>
        <w:t>текширилувчи ва рентген плёнкаси орасида жойлашган ҳаракатланувчи кимограф панжараси ёрдамида сийдик йўллари юқори бўлимларининг қисқарувчанлик қобилиятини ўрганишдан иборат. Текшириш қисқариш тўлқинларининг йўналишини ва қисқариш амплитудасини аниқлаш имконини беради. Қисқариш ритми тишларнинг кенглигига ва улар орасидаги чуқурчанинг узунлигига қараб аниқланади. Ритмик қисқарганда урокимограмманинг ёнма–ён жойлашган чизиқларида бир хил сонли тишлар ва тўсилишлар орасида бир хил масофа кузатилади. Тишларнинг баландлигига қараб қисқариш амплитудаси тўғрисида фикр қилиш мумкин, улар меъёрий шароитда 3–4 мм га тенг. Сийдик йўлларининг юқори бўлимлари гиперкинезияси учун баландроқ тишлар, атонияси учун – уларнинг йўқлиги хосдир. Амалиётга рентгентелевизорли пиелоуретероскопия ва урокинематография жорий қилинганлиги сабабли урокимографиянинг аҳамияти анча пасайди.</w:t>
      </w:r>
    </w:p>
    <w:p w:rsidR="00814CFD" w:rsidRPr="004D2C1F" w:rsidRDefault="00814CFD" w:rsidP="0036288C">
      <w:pPr>
        <w:widowControl/>
        <w:spacing w:line="360" w:lineRule="auto"/>
        <w:ind w:firstLine="708"/>
        <w:jc w:val="both"/>
        <w:rPr>
          <w:sz w:val="28"/>
          <w:szCs w:val="28"/>
          <w:lang w:val="uz-Cyrl-UZ"/>
        </w:rPr>
      </w:pPr>
      <w:r w:rsidRPr="004D2C1F">
        <w:rPr>
          <w:b/>
          <w:bCs/>
          <w:color w:val="1D1B11" w:themeColor="background2" w:themeShade="1A"/>
          <w:sz w:val="28"/>
          <w:szCs w:val="28"/>
        </w:rPr>
        <w:t xml:space="preserve">Урокинематография </w:t>
      </w:r>
      <w:r w:rsidRPr="004D2C1F">
        <w:rPr>
          <w:color w:val="1D1B11" w:themeColor="background2" w:themeShade="1A"/>
          <w:sz w:val="28"/>
          <w:szCs w:val="28"/>
        </w:rPr>
        <w:t>урологик касалликларни ташхислаш усули сифатида кенг тарқалди. Бу усул рентген нурлари ва кинога тушириш ёрдамида контрастланган сийдик йўлларининг ҳаракатланиш фаолиятини ўрганишга имкон беради. Одатда, урокинематография экскретор урография,</w:t>
      </w:r>
      <w:r w:rsidR="0036288C">
        <w:rPr>
          <w:color w:val="1D1B11" w:themeColor="background2" w:themeShade="1A"/>
          <w:sz w:val="28"/>
          <w:szCs w:val="28"/>
          <w:lang w:val="uz-Latn-UZ"/>
        </w:rPr>
        <w:t xml:space="preserve"> </w:t>
      </w:r>
      <w:r w:rsidRPr="004D2C1F">
        <w:rPr>
          <w:color w:val="1D1B11" w:themeColor="background2" w:themeShade="1A"/>
          <w:sz w:val="28"/>
          <w:szCs w:val="28"/>
        </w:rPr>
        <w:t xml:space="preserve">микцияли цистография ва ретроград пиелография қилаётган вақтда ўтказилади. Филмни кўриш, сийдик йўлларининг мотор </w:t>
      </w:r>
      <w:r w:rsidRPr="004D2C1F">
        <w:rPr>
          <w:color w:val="1D1B11" w:themeColor="background2" w:themeShade="1A"/>
          <w:sz w:val="28"/>
          <w:szCs w:val="28"/>
        </w:rPr>
        <w:lastRenderedPageBreak/>
        <w:t>фаолиятини батафсил ўрганиш имконини беради. Уродинамиканинг бузилишини, жумладан қовуқ–сийдик найи–жом рефлюксини аниқлашда урокинематография катта аҳамиятга эга</w:t>
      </w:r>
      <w:r w:rsidRPr="004D2C1F">
        <w:rPr>
          <w:color w:val="1D1B11" w:themeColor="background2" w:themeShade="1A"/>
          <w:sz w:val="28"/>
          <w:szCs w:val="28"/>
          <w:lang w:val="uz-Cyrl-UZ"/>
        </w:rPr>
        <w:t>.</w:t>
      </w:r>
    </w:p>
    <w:p w:rsidR="00814CFD" w:rsidRPr="004D2C1F" w:rsidRDefault="00814CFD" w:rsidP="004D2C1F">
      <w:pPr>
        <w:shd w:val="clear" w:color="auto" w:fill="FFFFFF"/>
        <w:spacing w:line="360" w:lineRule="auto"/>
        <w:ind w:firstLine="708"/>
        <w:jc w:val="both"/>
        <w:rPr>
          <w:sz w:val="28"/>
          <w:szCs w:val="28"/>
          <w:lang w:val="uz-Cyrl-UZ"/>
        </w:rPr>
      </w:pPr>
      <w:r w:rsidRPr="004D2C1F">
        <w:rPr>
          <w:b/>
          <w:bCs/>
          <w:iCs/>
          <w:color w:val="000000"/>
          <w:sz w:val="28"/>
          <w:szCs w:val="28"/>
          <w:lang w:val="uz-Cyrl-UZ"/>
        </w:rPr>
        <w:t>Буйраклар биопсияси.</w:t>
      </w:r>
      <w:r w:rsidR="000A03E2" w:rsidRPr="004D2C1F">
        <w:rPr>
          <w:b/>
          <w:bCs/>
          <w:iCs/>
          <w:color w:val="000000"/>
          <w:sz w:val="28"/>
          <w:szCs w:val="28"/>
          <w:lang w:val="uz-Cyrl-UZ"/>
        </w:rPr>
        <w:t xml:space="preserve"> </w:t>
      </w:r>
      <w:r w:rsidRPr="004D2C1F">
        <w:rPr>
          <w:color w:val="000000"/>
          <w:sz w:val="28"/>
          <w:szCs w:val="28"/>
          <w:lang w:val="uz-Cyrl-UZ"/>
        </w:rPr>
        <w:t>Лаборатор, рентгенологик ва радиоизотоп диагностика усуллари хар вакт хам буйракларнинг узгариши сабабларини аниклашга имконият бермайди, чунки турли буйрак касалликлари ухшаш функционал силжишлар билан кечиши мумкин. Бунда биопсия йули билан буйрак тукимасининг жонли холатида морфологик текшириш кулланилади.</w:t>
      </w:r>
      <w:r w:rsidRPr="004D2C1F">
        <w:rPr>
          <w:color w:val="000000"/>
          <w:sz w:val="28"/>
          <w:szCs w:val="28"/>
        </w:rPr>
        <w:t xml:space="preserve"> </w:t>
      </w:r>
      <w:r w:rsidRPr="004D2C1F">
        <w:rPr>
          <w:color w:val="000000"/>
          <w:sz w:val="28"/>
          <w:szCs w:val="28"/>
          <w:lang w:val="uz-Cyrl-UZ"/>
        </w:rPr>
        <w:t>Буйраклар биопсияси - жуда мухим ташхисот усули, леки</w:t>
      </w:r>
      <w:r w:rsidRPr="004D2C1F">
        <w:rPr>
          <w:color w:val="000000"/>
          <w:sz w:val="28"/>
          <w:szCs w:val="28"/>
        </w:rPr>
        <w:t>н</w:t>
      </w:r>
      <w:r w:rsidRPr="004D2C1F">
        <w:rPr>
          <w:color w:val="000000"/>
          <w:sz w:val="28"/>
          <w:szCs w:val="28"/>
          <w:lang w:val="uz-Cyrl-UZ"/>
        </w:rPr>
        <w:t xml:space="preserve"> у асло кенг кулланилмаслиги керак, чунки утказиш кийин ва огир асоратларга олиб келиши мумкин. Шу билан биргаликда нефробиопсия барча буйраклар зарарланишида абсолют диагностик ахамиятга эга эмас. Масалан, сурункали гломерулонефритда нефробиопсия материаллари ташхисни аниклашга, окибатини белгилашга, тегишли даво танлашга ёрдам беради; пиелонефритда эса буйрак паренхимаси турли жойларда зарарланганлиги туфайли ва пунктатда узгаришлар аникланмаслиги бу касалликни инкор килмайди.</w:t>
      </w:r>
    </w:p>
    <w:p w:rsidR="00814CFD" w:rsidRPr="004D2C1F" w:rsidRDefault="00814CFD" w:rsidP="004D2C1F">
      <w:pPr>
        <w:shd w:val="clear" w:color="auto" w:fill="FFFFFF"/>
        <w:spacing w:line="360" w:lineRule="auto"/>
        <w:jc w:val="both"/>
        <w:rPr>
          <w:sz w:val="28"/>
          <w:szCs w:val="28"/>
          <w:lang w:val="uz-Cyrl-UZ"/>
        </w:rPr>
      </w:pPr>
      <w:r w:rsidRPr="004D2C1F">
        <w:rPr>
          <w:color w:val="000000"/>
          <w:sz w:val="28"/>
          <w:szCs w:val="28"/>
          <w:lang w:val="uz-Cyrl-UZ"/>
        </w:rPr>
        <w:t xml:space="preserve">            Амалий жихатдан буйраклар биопсияси нефротик синдром, синфланмайдиган протеинуриялар ва гематуриялар, артериал гипертензиялар сабабини аииклашда, эрта ташхис куйишда ва иккиламчи нсфропатияларни (коллагенозлар, тизимли васкулитлар, кандли диабет, ноаник сабабли олигоанурик холатлар, уткир гломерулонефритни чузилувчан кечишида, сурункали гломерулонефритда) уларнинг морфологик турини, даволаш тактикаси ва усулини танлашда ёрдам беради.</w:t>
      </w:r>
    </w:p>
    <w:p w:rsidR="00814CFD" w:rsidRPr="004D2C1F" w:rsidRDefault="00814CFD" w:rsidP="004D2C1F">
      <w:pPr>
        <w:shd w:val="clear" w:color="auto" w:fill="FFFFFF"/>
        <w:spacing w:line="360" w:lineRule="auto"/>
        <w:jc w:val="both"/>
        <w:rPr>
          <w:sz w:val="28"/>
          <w:szCs w:val="28"/>
          <w:lang w:val="uz-Cyrl-UZ"/>
        </w:rPr>
      </w:pPr>
      <w:r w:rsidRPr="004D2C1F">
        <w:rPr>
          <w:color w:val="000000"/>
          <w:sz w:val="28"/>
          <w:szCs w:val="28"/>
          <w:lang w:val="uz-Cyrl-UZ"/>
        </w:rPr>
        <w:t xml:space="preserve">          Биоп</w:t>
      </w:r>
      <w:r w:rsidR="000A03E2" w:rsidRPr="004D2C1F">
        <w:rPr>
          <w:color w:val="000000"/>
          <w:sz w:val="28"/>
          <w:szCs w:val="28"/>
          <w:lang w:val="uz-Cyrl-UZ"/>
        </w:rPr>
        <w:t xml:space="preserve">сияга  карши   курсатмалар: </w:t>
      </w:r>
      <w:r w:rsidRPr="004D2C1F">
        <w:rPr>
          <w:color w:val="000000"/>
          <w:sz w:val="28"/>
          <w:szCs w:val="28"/>
          <w:lang w:val="uz-Cyrl-UZ"/>
        </w:rPr>
        <w:t xml:space="preserve">геморрагик  диатезлар,  сурункали буйрак етишмовчилигининг терминал даври, ягона буйрак, усма ва кисталар, гидронефроз, буйрак артерияларининг тромбози, буйраклар сили, макрогематурия, турли сабабли яккол артериал гипертензия, юрак-кон томир етишмовчилиги. Шуни хам назарда тутиш керакки </w:t>
      </w:r>
      <w:r w:rsidRPr="004D2C1F">
        <w:rPr>
          <w:color w:val="000000"/>
          <w:sz w:val="28"/>
          <w:szCs w:val="28"/>
          <w:lang w:val="uz-Cyrl-UZ"/>
        </w:rPr>
        <w:lastRenderedPageBreak/>
        <w:t>буйракларнинг кайта биопсияси касаллик динамикаси хакида хулоса килиш учун му</w:t>
      </w:r>
      <w:r w:rsidRPr="004D2C1F">
        <w:rPr>
          <w:color w:val="000000"/>
          <w:sz w:val="28"/>
          <w:szCs w:val="28"/>
          <w:vertAlign w:val="superscript"/>
          <w:lang w:val="uz-Cyrl-UZ"/>
        </w:rPr>
        <w:t>г</w:t>
      </w:r>
      <w:r w:rsidRPr="004D2C1F">
        <w:rPr>
          <w:color w:val="000000"/>
          <w:sz w:val="28"/>
          <w:szCs w:val="28"/>
          <w:lang w:val="uz-Cyrl-UZ"/>
        </w:rPr>
        <w:t>глок кулланилмаслиги керак, у факат фавкулотда холатларда курсатилган.</w:t>
      </w:r>
    </w:p>
    <w:p w:rsidR="00814CFD" w:rsidRPr="004D2C1F" w:rsidRDefault="00814CFD" w:rsidP="004D2C1F">
      <w:pPr>
        <w:shd w:val="clear" w:color="auto" w:fill="FFFFFF"/>
        <w:spacing w:line="360" w:lineRule="auto"/>
        <w:jc w:val="both"/>
        <w:rPr>
          <w:sz w:val="28"/>
          <w:szCs w:val="28"/>
        </w:rPr>
      </w:pPr>
      <w:r w:rsidRPr="004D2C1F">
        <w:rPr>
          <w:color w:val="000000"/>
          <w:sz w:val="28"/>
          <w:szCs w:val="28"/>
          <w:lang w:val="uz-Cyrl-UZ"/>
        </w:rPr>
        <w:tab/>
        <w:t>Хозирги вактда биопсияни учта тури кулланилади: очик - текшириш лозим булган буйрак тукимаси операция вактида олинади; ярим очик - пункцион игна буйракларга тери ва тери ости катламида килинган кичик кесимдан (</w:t>
      </w:r>
      <w:smartTag w:uri="urn:schemas-microsoft-com:office:smarttags" w:element="metricconverter">
        <w:smartTagPr>
          <w:attr w:name="ProductID" w:val="2 см"/>
        </w:smartTagPr>
        <w:r w:rsidRPr="004D2C1F">
          <w:rPr>
            <w:color w:val="000000"/>
            <w:sz w:val="28"/>
            <w:szCs w:val="28"/>
            <w:lang w:val="uz-Cyrl-UZ"/>
          </w:rPr>
          <w:t>2 см</w:t>
        </w:r>
      </w:smartTag>
      <w:r w:rsidRPr="004D2C1F">
        <w:rPr>
          <w:color w:val="000000"/>
          <w:sz w:val="28"/>
          <w:szCs w:val="28"/>
          <w:lang w:val="uz-Cyrl-UZ"/>
        </w:rPr>
        <w:t xml:space="preserve">) киритилади. Бу кесим </w:t>
      </w:r>
      <w:r w:rsidRPr="004D2C1F">
        <w:rPr>
          <w:color w:val="000000"/>
          <w:sz w:val="28"/>
          <w:szCs w:val="28"/>
          <w:lang w:val="en-US"/>
        </w:rPr>
        <w:t>XII</w:t>
      </w:r>
      <w:r w:rsidRPr="004D2C1F">
        <w:rPr>
          <w:color w:val="000000"/>
          <w:sz w:val="28"/>
          <w:szCs w:val="28"/>
        </w:rPr>
        <w:t xml:space="preserve"> </w:t>
      </w:r>
      <w:r w:rsidRPr="004D2C1F">
        <w:rPr>
          <w:color w:val="000000"/>
          <w:sz w:val="28"/>
          <w:szCs w:val="28"/>
          <w:lang w:val="uz-Cyrl-UZ"/>
        </w:rPr>
        <w:t>ковурга сохасида килинади; ёпик (тери оркали) — пункцион игна буйракларга тери ва т</w:t>
      </w:r>
      <w:r w:rsidRPr="004D2C1F">
        <w:rPr>
          <w:color w:val="000000"/>
          <w:sz w:val="28"/>
          <w:szCs w:val="28"/>
        </w:rPr>
        <w:t>е</w:t>
      </w:r>
      <w:r w:rsidRPr="004D2C1F">
        <w:rPr>
          <w:color w:val="000000"/>
          <w:sz w:val="28"/>
          <w:szCs w:val="28"/>
          <w:lang w:val="uz-Cyrl-UZ"/>
        </w:rPr>
        <w:t>ри остидаги юмшок тукималардан утиб киритилади.</w:t>
      </w:r>
    </w:p>
    <w:p w:rsidR="00814CFD" w:rsidRPr="004D2C1F" w:rsidRDefault="00814CFD" w:rsidP="004D2C1F">
      <w:pPr>
        <w:shd w:val="clear" w:color="auto" w:fill="FFFFFF"/>
        <w:spacing w:line="360" w:lineRule="auto"/>
        <w:jc w:val="both"/>
        <w:rPr>
          <w:sz w:val="28"/>
          <w:szCs w:val="28"/>
          <w:lang w:val="uz-Cyrl-UZ"/>
        </w:rPr>
      </w:pPr>
      <w:r w:rsidRPr="004D2C1F">
        <w:rPr>
          <w:color w:val="000000"/>
          <w:sz w:val="28"/>
          <w:szCs w:val="28"/>
        </w:rPr>
        <w:tab/>
      </w:r>
      <w:r w:rsidRPr="004D2C1F">
        <w:rPr>
          <w:color w:val="000000"/>
          <w:sz w:val="28"/>
          <w:szCs w:val="28"/>
          <w:lang w:val="uz-Cyrl-UZ"/>
        </w:rPr>
        <w:t>Пункцион биопсиядан олдин пухта умумклиник ва лаборатор т</w:t>
      </w:r>
      <w:r w:rsidRPr="004D2C1F">
        <w:rPr>
          <w:color w:val="000000"/>
          <w:sz w:val="28"/>
          <w:szCs w:val="28"/>
        </w:rPr>
        <w:t>е</w:t>
      </w:r>
      <w:r w:rsidRPr="004D2C1F">
        <w:rPr>
          <w:color w:val="000000"/>
          <w:sz w:val="28"/>
          <w:szCs w:val="28"/>
          <w:lang w:val="uz-Cyrl-UZ"/>
        </w:rPr>
        <w:t>кширувлар утказилиши шарт. У махсус нефрологик булимда, тула асептика ва антисептика шароитида утказилади. Кичик ёшдаги болаларда нефробиопсия умумий наркоз остида, катта ёшдаги болаларда эса махаллий анестезия ёрдамида премедикация килиб утказилади.</w:t>
      </w:r>
    </w:p>
    <w:p w:rsidR="000A03E2" w:rsidRPr="004D2C1F" w:rsidRDefault="00814CFD" w:rsidP="004D2C1F">
      <w:pPr>
        <w:shd w:val="clear" w:color="auto" w:fill="FFFFFF"/>
        <w:spacing w:line="360" w:lineRule="auto"/>
        <w:jc w:val="both"/>
        <w:rPr>
          <w:color w:val="000000"/>
          <w:sz w:val="28"/>
          <w:szCs w:val="28"/>
          <w:lang w:val="uz-Cyrl-UZ"/>
        </w:rPr>
      </w:pPr>
      <w:r w:rsidRPr="004D2C1F">
        <w:rPr>
          <w:color w:val="000000"/>
          <w:sz w:val="28"/>
          <w:szCs w:val="28"/>
          <w:lang w:val="uz-Cyrl-UZ"/>
        </w:rPr>
        <w:t xml:space="preserve">         Нефробиоптатни    морфологик текширувида куйидаги тавсияларга амал килиш лозим</w:t>
      </w:r>
      <w:r w:rsidR="000A03E2" w:rsidRPr="004D2C1F">
        <w:rPr>
          <w:color w:val="000000"/>
          <w:sz w:val="28"/>
          <w:szCs w:val="28"/>
          <w:lang w:val="uz-Cyrl-UZ"/>
        </w:rPr>
        <w:t>.</w:t>
      </w:r>
    </w:p>
    <w:p w:rsidR="00814CFD" w:rsidRPr="004D2C1F" w:rsidRDefault="002F3165" w:rsidP="004D2C1F">
      <w:pPr>
        <w:shd w:val="clear" w:color="auto" w:fill="FFFFFF"/>
        <w:spacing w:line="360" w:lineRule="auto"/>
        <w:jc w:val="both"/>
        <w:rPr>
          <w:sz w:val="28"/>
          <w:szCs w:val="28"/>
        </w:rPr>
      </w:pPr>
      <w:r w:rsidRPr="004D2C1F">
        <w:rPr>
          <w:color w:val="000000"/>
          <w:sz w:val="28"/>
          <w:szCs w:val="28"/>
          <w:lang w:val="uz-Cyrl-UZ"/>
        </w:rPr>
        <w:t xml:space="preserve">- </w:t>
      </w:r>
      <w:r w:rsidR="00814CFD" w:rsidRPr="004D2C1F">
        <w:rPr>
          <w:color w:val="000000"/>
          <w:sz w:val="28"/>
          <w:szCs w:val="28"/>
          <w:lang w:val="uz-Cyrl-UZ"/>
        </w:rPr>
        <w:t>биопсияга олинган буйрак тукимасининг кисми  10 тадан кам ко</w:t>
      </w:r>
      <w:r w:rsidR="00814CFD" w:rsidRPr="004D2C1F">
        <w:rPr>
          <w:color w:val="000000"/>
          <w:sz w:val="28"/>
          <w:szCs w:val="28"/>
        </w:rPr>
        <w:t>п</w:t>
      </w:r>
      <w:r w:rsidR="00814CFD" w:rsidRPr="004D2C1F">
        <w:rPr>
          <w:color w:val="000000"/>
          <w:sz w:val="28"/>
          <w:szCs w:val="28"/>
          <w:lang w:val="uz-Cyrl-UZ"/>
        </w:rPr>
        <w:t>токча тутмаслиги</w:t>
      </w:r>
      <w:r w:rsidR="00814CFD" w:rsidRPr="004D2C1F">
        <w:rPr>
          <w:color w:val="000000"/>
          <w:sz w:val="28"/>
          <w:szCs w:val="28"/>
        </w:rPr>
        <w:t>;</w:t>
      </w:r>
    </w:p>
    <w:p w:rsidR="00814CFD" w:rsidRPr="004D2C1F" w:rsidRDefault="002F3165" w:rsidP="004D2C1F">
      <w:pPr>
        <w:shd w:val="clear" w:color="auto" w:fill="FFFFFF"/>
        <w:spacing w:line="360" w:lineRule="auto"/>
        <w:jc w:val="both"/>
        <w:rPr>
          <w:sz w:val="28"/>
          <w:szCs w:val="28"/>
        </w:rPr>
      </w:pPr>
      <w:r w:rsidRPr="004D2C1F">
        <w:rPr>
          <w:color w:val="000000"/>
          <w:sz w:val="28"/>
          <w:szCs w:val="28"/>
          <w:lang w:val="uz-Cyrl-UZ"/>
        </w:rPr>
        <w:t xml:space="preserve">- </w:t>
      </w:r>
      <w:r w:rsidR="00814CFD" w:rsidRPr="004D2C1F">
        <w:rPr>
          <w:color w:val="000000"/>
          <w:sz w:val="28"/>
          <w:szCs w:val="28"/>
          <w:lang w:val="uz-Cyrl-UZ"/>
        </w:rPr>
        <w:t>гистологик маълумотлар тахлилини бол</w:t>
      </w:r>
      <w:r w:rsidR="00814CFD" w:rsidRPr="004D2C1F">
        <w:rPr>
          <w:color w:val="000000"/>
          <w:sz w:val="28"/>
          <w:szCs w:val="28"/>
        </w:rPr>
        <w:t>а</w:t>
      </w:r>
      <w:r w:rsidR="00814CFD" w:rsidRPr="004D2C1F">
        <w:rPr>
          <w:color w:val="000000"/>
          <w:sz w:val="28"/>
          <w:szCs w:val="28"/>
          <w:lang w:val="uz-Cyrl-UZ"/>
        </w:rPr>
        <w:t>лар нефрология</w:t>
      </w:r>
      <w:r w:rsidR="00814CFD" w:rsidRPr="004D2C1F">
        <w:rPr>
          <w:color w:val="000000"/>
          <w:sz w:val="28"/>
          <w:szCs w:val="28"/>
        </w:rPr>
        <w:t>си</w:t>
      </w:r>
      <w:r w:rsidR="00814CFD" w:rsidRPr="004D2C1F">
        <w:rPr>
          <w:color w:val="000000"/>
          <w:sz w:val="28"/>
          <w:szCs w:val="28"/>
          <w:lang w:val="uz-Cyrl-UZ"/>
        </w:rPr>
        <w:t xml:space="preserve"> масалалар</w:t>
      </w:r>
      <w:r w:rsidR="00814CFD" w:rsidRPr="004D2C1F">
        <w:rPr>
          <w:color w:val="000000"/>
          <w:sz w:val="28"/>
          <w:szCs w:val="28"/>
        </w:rPr>
        <w:t xml:space="preserve">и </w:t>
      </w:r>
      <w:r w:rsidR="00814CFD" w:rsidRPr="004D2C1F">
        <w:rPr>
          <w:color w:val="000000"/>
          <w:sz w:val="28"/>
          <w:szCs w:val="28"/>
          <w:lang w:val="uz-Cyrl-UZ"/>
        </w:rPr>
        <w:t>била</w:t>
      </w:r>
      <w:r w:rsidR="00814CFD" w:rsidRPr="004D2C1F">
        <w:rPr>
          <w:color w:val="000000"/>
          <w:sz w:val="28"/>
          <w:szCs w:val="28"/>
        </w:rPr>
        <w:t>н</w:t>
      </w:r>
      <w:r w:rsidR="00814CFD" w:rsidRPr="004D2C1F">
        <w:rPr>
          <w:color w:val="000000"/>
          <w:sz w:val="28"/>
          <w:szCs w:val="28"/>
          <w:lang w:val="uz-Cyrl-UZ"/>
        </w:rPr>
        <w:t xml:space="preserve"> махсус шугилланадиган морфолог утказади</w:t>
      </w:r>
      <w:r w:rsidR="00814CFD" w:rsidRPr="004D2C1F">
        <w:rPr>
          <w:color w:val="000000"/>
          <w:sz w:val="28"/>
          <w:szCs w:val="28"/>
        </w:rPr>
        <w:t>;</w:t>
      </w:r>
    </w:p>
    <w:p w:rsidR="00814CFD" w:rsidRPr="004D2C1F" w:rsidRDefault="002F3165" w:rsidP="004D2C1F">
      <w:pPr>
        <w:shd w:val="clear" w:color="auto" w:fill="FFFFFF"/>
        <w:spacing w:line="360" w:lineRule="auto"/>
        <w:jc w:val="both"/>
        <w:rPr>
          <w:sz w:val="28"/>
          <w:szCs w:val="28"/>
        </w:rPr>
      </w:pPr>
      <w:r w:rsidRPr="004D2C1F">
        <w:rPr>
          <w:color w:val="000000"/>
          <w:sz w:val="28"/>
          <w:szCs w:val="28"/>
          <w:lang w:val="uz-Cyrl-UZ"/>
        </w:rPr>
        <w:t xml:space="preserve">- </w:t>
      </w:r>
      <w:r w:rsidR="00814CFD" w:rsidRPr="004D2C1F">
        <w:rPr>
          <w:color w:val="000000"/>
          <w:sz w:val="28"/>
          <w:szCs w:val="28"/>
          <w:lang w:val="uz-Cyrl-UZ"/>
        </w:rPr>
        <w:t>буйрак тукимасини техник жихатдан яхши тайёрлаш керак</w:t>
      </w:r>
      <w:r w:rsidR="00814CFD" w:rsidRPr="004D2C1F">
        <w:rPr>
          <w:color w:val="000000"/>
          <w:sz w:val="28"/>
          <w:szCs w:val="28"/>
        </w:rPr>
        <w:t>;</w:t>
      </w:r>
    </w:p>
    <w:p w:rsidR="00814CFD" w:rsidRPr="004D2C1F" w:rsidRDefault="00814CFD" w:rsidP="004D2C1F">
      <w:pPr>
        <w:shd w:val="clear" w:color="auto" w:fill="FFFFFF"/>
        <w:spacing w:line="360" w:lineRule="auto"/>
        <w:jc w:val="both"/>
        <w:rPr>
          <w:sz w:val="28"/>
          <w:szCs w:val="28"/>
        </w:rPr>
      </w:pPr>
      <w:r w:rsidRPr="004D2C1F">
        <w:rPr>
          <w:color w:val="000000"/>
          <w:sz w:val="28"/>
          <w:szCs w:val="28"/>
          <w:lang w:val="uz-Cyrl-UZ"/>
        </w:rPr>
        <w:t>- биоптатни текшируви морфометрик усул, ёруглик, иммунофлюоресцент ва электрон микроскопия каби текширувлар билан ам</w:t>
      </w:r>
      <w:r w:rsidRPr="004D2C1F">
        <w:rPr>
          <w:color w:val="000000"/>
          <w:sz w:val="28"/>
          <w:szCs w:val="28"/>
        </w:rPr>
        <w:t>а</w:t>
      </w:r>
      <w:r w:rsidRPr="004D2C1F">
        <w:rPr>
          <w:color w:val="000000"/>
          <w:sz w:val="28"/>
          <w:szCs w:val="28"/>
          <w:lang w:val="uz-Cyrl-UZ"/>
        </w:rPr>
        <w:t>лга оширилади.</w:t>
      </w:r>
    </w:p>
    <w:p w:rsidR="00814CFD" w:rsidRPr="004D2C1F" w:rsidRDefault="00814CFD" w:rsidP="004D2C1F">
      <w:pPr>
        <w:shd w:val="clear" w:color="auto" w:fill="FFFFFF"/>
        <w:spacing w:line="360" w:lineRule="auto"/>
        <w:jc w:val="both"/>
        <w:rPr>
          <w:sz w:val="28"/>
          <w:szCs w:val="28"/>
        </w:rPr>
      </w:pPr>
      <w:r w:rsidRPr="004D2C1F">
        <w:rPr>
          <w:color w:val="000000"/>
          <w:sz w:val="28"/>
          <w:szCs w:val="28"/>
          <w:lang w:val="uz-Cyrl-UZ"/>
        </w:rPr>
        <w:t>Нефробиопсия асоратлари: куп учрайдигани — микрогематурия, камрок макрогематурия, буйрак санчиги, киска муддатли анурия, буйрак а</w:t>
      </w:r>
      <w:r w:rsidRPr="004D2C1F">
        <w:rPr>
          <w:color w:val="000000"/>
          <w:sz w:val="28"/>
          <w:szCs w:val="28"/>
        </w:rPr>
        <w:t>т</w:t>
      </w:r>
      <w:r w:rsidRPr="004D2C1F">
        <w:rPr>
          <w:color w:val="000000"/>
          <w:sz w:val="28"/>
          <w:szCs w:val="28"/>
          <w:lang w:val="uz-Cyrl-UZ"/>
        </w:rPr>
        <w:t>рофи гематомаси, корин бушлиги ортига кон куйилиши.</w:t>
      </w:r>
      <w:r w:rsidRPr="004D2C1F">
        <w:rPr>
          <w:color w:val="000000"/>
          <w:sz w:val="28"/>
          <w:szCs w:val="28"/>
        </w:rPr>
        <w:tab/>
      </w:r>
      <w:r w:rsidRPr="004D2C1F">
        <w:rPr>
          <w:color w:val="000000"/>
          <w:sz w:val="28"/>
          <w:szCs w:val="28"/>
          <w:lang w:val="uz-Cyrl-UZ"/>
        </w:rPr>
        <w:t>Болаларда    буйраклар    биопсияси    натижасидаги    улим    холатлари адабиётларга кура 0,1% гача.</w:t>
      </w:r>
    </w:p>
    <w:p w:rsidR="008652DD" w:rsidRPr="004D2C1F" w:rsidRDefault="008652DD" w:rsidP="004D2C1F">
      <w:pPr>
        <w:pStyle w:val="3"/>
        <w:spacing w:line="360" w:lineRule="auto"/>
        <w:rPr>
          <w:sz w:val="28"/>
          <w:szCs w:val="28"/>
        </w:rPr>
      </w:pPr>
      <w:r w:rsidRPr="004D2C1F">
        <w:rPr>
          <w:sz w:val="28"/>
          <w:szCs w:val="28"/>
        </w:rPr>
        <w:t xml:space="preserve">ЮҚОРИ СИЙДИК ЧИҚАРИШ ЙЎЛЛАРИНИНГ </w:t>
      </w:r>
    </w:p>
    <w:p w:rsidR="008652DD" w:rsidRPr="004D2C1F" w:rsidRDefault="008652DD" w:rsidP="004D2C1F">
      <w:pPr>
        <w:shd w:val="clear" w:color="auto" w:fill="FFFFFF"/>
        <w:spacing w:line="360" w:lineRule="auto"/>
        <w:jc w:val="center"/>
        <w:rPr>
          <w:b/>
          <w:bCs/>
          <w:sz w:val="28"/>
          <w:szCs w:val="28"/>
          <w:lang w:val="uz-Cyrl-UZ"/>
        </w:rPr>
      </w:pPr>
      <w:r w:rsidRPr="004D2C1F">
        <w:rPr>
          <w:b/>
          <w:bCs/>
          <w:color w:val="000000"/>
          <w:sz w:val="28"/>
          <w:szCs w:val="28"/>
          <w:lang w:val="uz-Cyrl-UZ"/>
        </w:rPr>
        <w:t>TУҒMA НУҚСОНЛАРИ</w:t>
      </w:r>
    </w:p>
    <w:p w:rsidR="008652DD" w:rsidRPr="004D2C1F" w:rsidRDefault="008652DD" w:rsidP="0036288C">
      <w:pPr>
        <w:shd w:val="clear" w:color="auto" w:fill="FFFFFF"/>
        <w:spacing w:line="360" w:lineRule="auto"/>
        <w:ind w:right="58" w:firstLine="1085"/>
        <w:jc w:val="both"/>
        <w:rPr>
          <w:sz w:val="28"/>
          <w:szCs w:val="28"/>
          <w:lang w:val="uz-Cyrl-UZ"/>
        </w:rPr>
      </w:pPr>
      <w:r w:rsidRPr="004D2C1F">
        <w:rPr>
          <w:color w:val="000000"/>
          <w:sz w:val="28"/>
          <w:szCs w:val="28"/>
          <w:lang w:val="uz-Cyrl-UZ"/>
        </w:rPr>
        <w:lastRenderedPageBreak/>
        <w:t xml:space="preserve">Юқори сийдик чиқариш йўллари норасоликлари болаларда учрайдиган туғма нуқсонлар орасида нисбатан кўп учрайди. Статистика маълумотларига қараганда касаллик умумий аномалиялар орасида 37,0% ни ташкил қилади (Н.А.Лопаткин, </w:t>
      </w:r>
      <w:r w:rsidRPr="004D2C1F">
        <w:rPr>
          <w:color w:val="000000"/>
          <w:sz w:val="28"/>
          <w:szCs w:val="28"/>
          <w:lang w:val="en-US"/>
        </w:rPr>
        <w:t>A</w:t>
      </w:r>
      <w:r w:rsidRPr="004D2C1F">
        <w:rPr>
          <w:color w:val="000000"/>
          <w:sz w:val="28"/>
          <w:szCs w:val="28"/>
        </w:rPr>
        <w:t>.</w:t>
      </w:r>
      <w:r w:rsidRPr="004D2C1F">
        <w:rPr>
          <w:color w:val="000000"/>
          <w:sz w:val="28"/>
          <w:szCs w:val="28"/>
          <w:lang w:val="en-US"/>
        </w:rPr>
        <w:t>B</w:t>
      </w:r>
      <w:r w:rsidRPr="004D2C1F">
        <w:rPr>
          <w:color w:val="000000"/>
          <w:sz w:val="28"/>
          <w:szCs w:val="28"/>
        </w:rPr>
        <w:t>.</w:t>
      </w:r>
      <w:r w:rsidRPr="004D2C1F">
        <w:rPr>
          <w:color w:val="000000"/>
          <w:sz w:val="28"/>
          <w:szCs w:val="28"/>
          <w:lang w:val="uz-Cyrl-UZ"/>
        </w:rPr>
        <w:t xml:space="preserve">Люлько, 1988). </w:t>
      </w:r>
      <w:r w:rsidRPr="004D2C1F">
        <w:rPr>
          <w:bCs/>
          <w:color w:val="000000"/>
          <w:spacing w:val="-2"/>
          <w:sz w:val="28"/>
          <w:szCs w:val="28"/>
          <w:lang w:val="uz-Cyrl-UZ"/>
        </w:rPr>
        <w:t xml:space="preserve">Замоноваий болалар урологиясининг тамойилларидан бири – бу хар-хил аномалияларни уз вактида аниклаш ва керакли профилактик ва даволаш ишларини амалга оширишдан иборатдир.  </w:t>
      </w:r>
      <w:r w:rsidRPr="004D2C1F">
        <w:rPr>
          <w:color w:val="000000"/>
          <w:spacing w:val="6"/>
          <w:sz w:val="28"/>
          <w:szCs w:val="28"/>
          <w:lang w:val="uz-Cyrl-UZ"/>
        </w:rPr>
        <w:t xml:space="preserve">Текширишлар </w:t>
      </w:r>
      <w:r w:rsidRPr="004D2C1F">
        <w:rPr>
          <w:color w:val="000000"/>
          <w:spacing w:val="5"/>
          <w:sz w:val="28"/>
          <w:szCs w:val="28"/>
          <w:lang w:val="uz-Cyrl-UZ"/>
        </w:rPr>
        <w:t>натижасига кура охирги йилларда уларнинг усиши кузатилмокда.</w:t>
      </w:r>
      <w:r w:rsidR="00061221" w:rsidRPr="004D2C1F">
        <w:rPr>
          <w:color w:val="000000"/>
          <w:spacing w:val="5"/>
          <w:sz w:val="28"/>
          <w:szCs w:val="28"/>
          <w:lang w:val="uz-Cyrl-UZ"/>
        </w:rPr>
        <w:t xml:space="preserve"> </w:t>
      </w:r>
      <w:r w:rsidRPr="004D2C1F">
        <w:rPr>
          <w:color w:val="000000"/>
          <w:spacing w:val="5"/>
          <w:sz w:val="28"/>
          <w:szCs w:val="28"/>
          <w:lang w:val="uz-Cyrl-UZ"/>
        </w:rPr>
        <w:t xml:space="preserve">Бу </w:t>
      </w:r>
      <w:r w:rsidRPr="004D2C1F">
        <w:rPr>
          <w:color w:val="000000"/>
          <w:spacing w:val="-1"/>
          <w:sz w:val="28"/>
          <w:szCs w:val="28"/>
          <w:lang w:val="uz-Cyrl-UZ"/>
        </w:rPr>
        <w:t xml:space="preserve">нуксонларни клиник ахамиятга эга булиши шундан иборатки: улар кичик </w:t>
      </w:r>
      <w:r w:rsidRPr="004D2C1F">
        <w:rPr>
          <w:color w:val="000000"/>
          <w:sz w:val="28"/>
          <w:szCs w:val="28"/>
          <w:lang w:val="uz-Cyrl-UZ"/>
        </w:rPr>
        <w:t xml:space="preserve">анатомик узгаришлар остида функционал бузилишлар чакирмаслиги ёки </w:t>
      </w:r>
      <w:r w:rsidRPr="004D2C1F">
        <w:rPr>
          <w:color w:val="000000"/>
          <w:spacing w:val="-1"/>
          <w:sz w:val="28"/>
          <w:szCs w:val="28"/>
          <w:lang w:val="uz-Cyrl-UZ"/>
        </w:rPr>
        <w:t xml:space="preserve">кучаювчи буйрак етишмовчилига олиб келиши хам мумкин. Буйрак ва сийдик ажратиш аъзолари нуксонлари бор беморларнинг </w:t>
      </w:r>
      <w:r w:rsidRPr="004D2C1F">
        <w:rPr>
          <w:color w:val="000000"/>
          <w:sz w:val="28"/>
          <w:szCs w:val="28"/>
          <w:lang w:val="uz-Cyrl-UZ"/>
        </w:rPr>
        <w:t>30-40%да пиелонефрит, юкори кон босими, иккиламчи тош хосил булиши ва</w:t>
      </w:r>
      <w:r w:rsidR="0036288C">
        <w:rPr>
          <w:color w:val="000000"/>
          <w:sz w:val="28"/>
          <w:szCs w:val="28"/>
          <w:lang w:val="uz-Latn-UZ"/>
        </w:rPr>
        <w:t xml:space="preserve"> </w:t>
      </w:r>
      <w:r w:rsidRPr="004D2C1F">
        <w:rPr>
          <w:color w:val="000000"/>
          <w:spacing w:val="-2"/>
          <w:sz w:val="28"/>
          <w:szCs w:val="28"/>
          <w:lang w:val="uz-Cyrl-UZ"/>
        </w:rPr>
        <w:t xml:space="preserve">буйрак бужмайиши кузатилади. Масаланинг мураккаблиги шундаки бу тугма </w:t>
      </w:r>
      <w:r w:rsidRPr="004D2C1F">
        <w:rPr>
          <w:color w:val="000000"/>
          <w:spacing w:val="10"/>
          <w:sz w:val="28"/>
          <w:szCs w:val="28"/>
          <w:lang w:val="uz-Cyrl-UZ"/>
        </w:rPr>
        <w:t xml:space="preserve">нуксонлар канча эрта аникланса ва уз вактида даволанса, уларнинг </w:t>
      </w:r>
      <w:r w:rsidRPr="004D2C1F">
        <w:rPr>
          <w:color w:val="000000"/>
          <w:spacing w:val="-1"/>
          <w:sz w:val="28"/>
          <w:szCs w:val="28"/>
          <w:lang w:val="uz-Cyrl-UZ"/>
        </w:rPr>
        <w:t xml:space="preserve">асоратлари камаяди ва йуколади. Текширувлар натижаларига кура, купчилик беморларда юкоридаги </w:t>
      </w:r>
      <w:r w:rsidRPr="004D2C1F">
        <w:rPr>
          <w:color w:val="000000"/>
          <w:sz w:val="28"/>
          <w:szCs w:val="28"/>
          <w:lang w:val="uz-Cyrl-UZ"/>
        </w:rPr>
        <w:t xml:space="preserve">касалликларда узига хос клиник белгилар кузатилмайди. Натижада бу хол </w:t>
      </w:r>
      <w:r w:rsidRPr="004D2C1F">
        <w:rPr>
          <w:color w:val="000000"/>
          <w:spacing w:val="-1"/>
          <w:sz w:val="28"/>
          <w:szCs w:val="28"/>
          <w:lang w:val="uz-Cyrl-UZ"/>
        </w:rPr>
        <w:t xml:space="preserve">ташхиснинг кечикишига олиб келади. Баъзи холларда ташхис 2-8 йилгача </w:t>
      </w:r>
      <w:r w:rsidRPr="004D2C1F">
        <w:rPr>
          <w:color w:val="000000"/>
          <w:spacing w:val="4"/>
          <w:sz w:val="28"/>
          <w:szCs w:val="28"/>
          <w:lang w:val="uz-Cyrl-UZ"/>
        </w:rPr>
        <w:t xml:space="preserve">кечикиши мумкин. Буйрак ривожланиш нуксонлари ва сийдик йули </w:t>
      </w:r>
      <w:r w:rsidRPr="004D2C1F">
        <w:rPr>
          <w:color w:val="000000"/>
          <w:spacing w:val="1"/>
          <w:sz w:val="28"/>
          <w:szCs w:val="28"/>
          <w:lang w:val="uz-Cyrl-UZ"/>
        </w:rPr>
        <w:t xml:space="preserve">касалликларини эрта ёшдаги болаларда ташхис килиш кийинчиликлар </w:t>
      </w:r>
      <w:r w:rsidRPr="004D2C1F">
        <w:rPr>
          <w:color w:val="000000"/>
          <w:sz w:val="28"/>
          <w:szCs w:val="28"/>
          <w:lang w:val="uz-Cyrl-UZ"/>
        </w:rPr>
        <w:t xml:space="preserve">тугдирмокда. Утказилган операциялардан шу нарса маълумки катта ёшдаги болаларда буйрак ва сидик йуллари нуксонлари узок вакт кузга куринмай </w:t>
      </w:r>
      <w:r w:rsidRPr="004D2C1F">
        <w:rPr>
          <w:color w:val="000000"/>
          <w:spacing w:val="14"/>
          <w:sz w:val="28"/>
          <w:szCs w:val="28"/>
          <w:lang w:val="uz-Cyrl-UZ"/>
        </w:rPr>
        <w:t xml:space="preserve">кечиши, клиник белгиларнинг юзага чикмаслиги, гомеостазнинг </w:t>
      </w:r>
      <w:r w:rsidRPr="004D2C1F">
        <w:rPr>
          <w:color w:val="000000"/>
          <w:sz w:val="28"/>
          <w:szCs w:val="28"/>
          <w:lang w:val="uz-Cyrl-UZ"/>
        </w:rPr>
        <w:t xml:space="preserve">узгармаслиги ва бу хол кейинчалик огир асоратларга олиб келиши куп </w:t>
      </w:r>
      <w:r w:rsidRPr="004D2C1F">
        <w:rPr>
          <w:color w:val="000000"/>
          <w:spacing w:val="6"/>
          <w:sz w:val="28"/>
          <w:szCs w:val="28"/>
          <w:lang w:val="uz-Cyrl-UZ"/>
        </w:rPr>
        <w:t xml:space="preserve">кузатилмокда. Купчилик бемор болаларда буйрак ва сийдик йуллари </w:t>
      </w:r>
      <w:r w:rsidRPr="004D2C1F">
        <w:rPr>
          <w:color w:val="000000"/>
          <w:spacing w:val="-1"/>
          <w:sz w:val="28"/>
          <w:szCs w:val="28"/>
          <w:lang w:val="uz-Cyrl-UZ"/>
        </w:rPr>
        <w:t>нуксонлари тасодифан текшириш вактида аникланилади.</w:t>
      </w:r>
    </w:p>
    <w:p w:rsidR="008652DD" w:rsidRPr="004D2C1F" w:rsidRDefault="008652DD" w:rsidP="004D2C1F">
      <w:pPr>
        <w:shd w:val="clear" w:color="auto" w:fill="FFFFFF"/>
        <w:spacing w:line="360" w:lineRule="auto"/>
        <w:ind w:right="29" w:firstLine="708"/>
        <w:jc w:val="both"/>
        <w:rPr>
          <w:sz w:val="28"/>
          <w:szCs w:val="28"/>
          <w:lang w:val="uz-Cyrl-UZ"/>
        </w:rPr>
      </w:pPr>
      <w:r w:rsidRPr="004D2C1F">
        <w:rPr>
          <w:bCs/>
          <w:color w:val="000000"/>
          <w:spacing w:val="-2"/>
          <w:sz w:val="28"/>
          <w:szCs w:val="28"/>
        </w:rPr>
        <w:t xml:space="preserve">Буйрак ва сийдик йуллари тугма нуксонларининг пайдо булиши антенатал даврга бориб такалади. Маълумки антенатал даврда «критик» кунлар мавжуд булиб, бу вактда хар хил ножуя таъсирлар натижасида </w:t>
      </w:r>
      <w:r w:rsidRPr="004D2C1F">
        <w:rPr>
          <w:bCs/>
          <w:color w:val="000000"/>
          <w:spacing w:val="-2"/>
          <w:sz w:val="28"/>
          <w:szCs w:val="28"/>
        </w:rPr>
        <w:lastRenderedPageBreak/>
        <w:t xml:space="preserve">хомилада тугма нуксонлар вужудга келади. </w:t>
      </w:r>
      <w:r w:rsidRPr="004D2C1F">
        <w:rPr>
          <w:color w:val="000000"/>
          <w:sz w:val="28"/>
          <w:szCs w:val="28"/>
          <w:lang w:val="uz-Cyrl-UZ"/>
        </w:rPr>
        <w:t xml:space="preserve">Уларнинг келиб чиқишида сийдик чиқариш йўллари системаси эмбриогенезининг ҳаддан ташқари мураккаблиги асосий роль ўйнайди. Маълумки, буйрак ривожланиш вақтида онтофилогенетик нуқтаи назардан уч даврдан ўтади: </w:t>
      </w:r>
    </w:p>
    <w:p w:rsidR="008652DD" w:rsidRPr="004D2C1F" w:rsidRDefault="008652DD" w:rsidP="004D2C1F">
      <w:pPr>
        <w:numPr>
          <w:ilvl w:val="0"/>
          <w:numId w:val="1"/>
        </w:numPr>
        <w:shd w:val="clear" w:color="auto" w:fill="FFFFFF"/>
        <w:tabs>
          <w:tab w:val="left" w:pos="2131"/>
        </w:tabs>
        <w:spacing w:line="360" w:lineRule="auto"/>
        <w:ind w:left="1814"/>
        <w:rPr>
          <w:color w:val="000000"/>
          <w:spacing w:val="-25"/>
          <w:sz w:val="28"/>
          <w:szCs w:val="28"/>
        </w:rPr>
      </w:pPr>
      <w:r w:rsidRPr="004D2C1F">
        <w:rPr>
          <w:color w:val="000000"/>
          <w:spacing w:val="-1"/>
          <w:sz w:val="28"/>
          <w:szCs w:val="28"/>
        </w:rPr>
        <w:t>олдинги- пронефроз</w:t>
      </w:r>
    </w:p>
    <w:p w:rsidR="008652DD" w:rsidRPr="004D2C1F" w:rsidRDefault="008652DD" w:rsidP="004D2C1F">
      <w:pPr>
        <w:numPr>
          <w:ilvl w:val="0"/>
          <w:numId w:val="1"/>
        </w:numPr>
        <w:shd w:val="clear" w:color="auto" w:fill="FFFFFF"/>
        <w:tabs>
          <w:tab w:val="left" w:pos="2131"/>
        </w:tabs>
        <w:spacing w:line="360" w:lineRule="auto"/>
        <w:ind w:left="1814"/>
        <w:rPr>
          <w:color w:val="000000"/>
          <w:spacing w:val="-8"/>
          <w:sz w:val="28"/>
          <w:szCs w:val="28"/>
        </w:rPr>
      </w:pPr>
      <w:r w:rsidRPr="004D2C1F">
        <w:rPr>
          <w:color w:val="000000"/>
          <w:sz w:val="28"/>
          <w:szCs w:val="28"/>
        </w:rPr>
        <w:t>бирламчи- мезонефроз</w:t>
      </w:r>
    </w:p>
    <w:p w:rsidR="008652DD" w:rsidRPr="004D2C1F" w:rsidRDefault="008652DD" w:rsidP="004D2C1F">
      <w:pPr>
        <w:numPr>
          <w:ilvl w:val="0"/>
          <w:numId w:val="1"/>
        </w:numPr>
        <w:shd w:val="clear" w:color="auto" w:fill="FFFFFF"/>
        <w:tabs>
          <w:tab w:val="left" w:pos="2131"/>
        </w:tabs>
        <w:spacing w:line="360" w:lineRule="auto"/>
        <w:ind w:left="1814"/>
        <w:rPr>
          <w:color w:val="000000"/>
          <w:spacing w:val="-3"/>
          <w:sz w:val="28"/>
          <w:szCs w:val="28"/>
        </w:rPr>
      </w:pPr>
      <w:r w:rsidRPr="004D2C1F">
        <w:rPr>
          <w:color w:val="000000"/>
          <w:sz w:val="28"/>
          <w:szCs w:val="28"/>
        </w:rPr>
        <w:t>доимий- ёки метонефроз</w:t>
      </w:r>
    </w:p>
    <w:p w:rsidR="008652DD" w:rsidRPr="004D2C1F" w:rsidRDefault="008652DD" w:rsidP="004D2C1F">
      <w:pPr>
        <w:widowControl/>
        <w:spacing w:line="360" w:lineRule="auto"/>
        <w:jc w:val="both"/>
        <w:rPr>
          <w:color w:val="1D1B11" w:themeColor="background2" w:themeShade="1A"/>
          <w:sz w:val="28"/>
          <w:szCs w:val="28"/>
          <w:lang w:val="uz-Cyrl-UZ"/>
        </w:rPr>
      </w:pPr>
      <w:r w:rsidRPr="004D2C1F">
        <w:rPr>
          <w:b/>
          <w:color w:val="000000"/>
          <w:sz w:val="28"/>
          <w:szCs w:val="28"/>
        </w:rPr>
        <w:t>П</w:t>
      </w:r>
      <w:r w:rsidRPr="004D2C1F">
        <w:rPr>
          <w:b/>
          <w:color w:val="000000"/>
          <w:sz w:val="28"/>
          <w:szCs w:val="28"/>
          <w:lang w:val="uz-Cyrl-UZ"/>
        </w:rPr>
        <w:t>ронефроз</w:t>
      </w:r>
      <w:r w:rsidRPr="004D2C1F">
        <w:rPr>
          <w:color w:val="000000"/>
          <w:sz w:val="28"/>
          <w:szCs w:val="28"/>
          <w:lang w:val="uz-Cyrl-UZ"/>
        </w:rPr>
        <w:t>—бошланғич босқич, яъни буйрак пайдо бўлишидан олдинги давр.</w:t>
      </w:r>
      <w:r w:rsidR="000B4C90" w:rsidRPr="004D2C1F">
        <w:rPr>
          <w:sz w:val="28"/>
          <w:szCs w:val="28"/>
        </w:rPr>
        <w:t xml:space="preserve"> </w:t>
      </w:r>
      <w:r w:rsidR="008A5E06" w:rsidRPr="004D2C1F">
        <w:rPr>
          <w:color w:val="1D1B11" w:themeColor="background2" w:themeShade="1A"/>
          <w:sz w:val="28"/>
          <w:szCs w:val="28"/>
        </w:rPr>
        <w:t xml:space="preserve">Пронефрос </w:t>
      </w:r>
      <w:r w:rsidR="000B4C90" w:rsidRPr="004D2C1F">
        <w:rPr>
          <w:color w:val="1D1B11" w:themeColor="background2" w:themeShade="1A"/>
          <w:sz w:val="28"/>
          <w:szCs w:val="28"/>
        </w:rPr>
        <w:t>энг оддий</w:t>
      </w:r>
      <w:r w:rsidR="000B4C90" w:rsidRPr="004D2C1F">
        <w:rPr>
          <w:color w:val="1D1B11" w:themeColor="background2" w:themeShade="1A"/>
          <w:sz w:val="28"/>
          <w:szCs w:val="28"/>
          <w:lang w:val="uz-Cyrl-UZ"/>
        </w:rPr>
        <w:t xml:space="preserve"> </w:t>
      </w:r>
      <w:r w:rsidR="000B4C90" w:rsidRPr="004D2C1F">
        <w:rPr>
          <w:color w:val="1D1B11" w:themeColor="background2" w:themeShade="1A"/>
          <w:sz w:val="28"/>
          <w:szCs w:val="28"/>
        </w:rPr>
        <w:t>умуртқалилар экскретор тизимининг онтогенетик қолдиғи бўлиб, мезонефрал</w:t>
      </w:r>
      <w:r w:rsidR="000B4C90" w:rsidRPr="004D2C1F">
        <w:rPr>
          <w:color w:val="1D1B11" w:themeColor="background2" w:themeShade="1A"/>
          <w:sz w:val="28"/>
          <w:szCs w:val="28"/>
          <w:lang w:val="uz-Cyrl-UZ"/>
        </w:rPr>
        <w:t xml:space="preserve"> </w:t>
      </w:r>
      <w:r w:rsidR="000B4C90" w:rsidRPr="004D2C1F">
        <w:rPr>
          <w:color w:val="1D1B11" w:themeColor="background2" w:themeShade="1A"/>
          <w:sz w:val="28"/>
          <w:szCs w:val="28"/>
        </w:rPr>
        <w:t>йўллар билан уланадиган 6–10 жуфт каналчалардан ташкил топади ва бу вольф</w:t>
      </w:r>
      <w:r w:rsidR="000B4C90" w:rsidRPr="004D2C1F">
        <w:rPr>
          <w:color w:val="1D1B11" w:themeColor="background2" w:themeShade="1A"/>
          <w:sz w:val="28"/>
          <w:szCs w:val="28"/>
          <w:lang w:val="uz-Cyrl-UZ"/>
        </w:rPr>
        <w:t xml:space="preserve"> </w:t>
      </w:r>
      <w:r w:rsidR="000B4C90" w:rsidRPr="004D2C1F">
        <w:rPr>
          <w:color w:val="1D1B11" w:themeColor="background2" w:themeShade="1A"/>
          <w:sz w:val="28"/>
          <w:szCs w:val="28"/>
        </w:rPr>
        <w:t>йўли ёки бирламчи канал деб аталади.</w:t>
      </w:r>
    </w:p>
    <w:p w:rsidR="008652DD" w:rsidRPr="004D2C1F" w:rsidRDefault="008652DD" w:rsidP="004D2C1F">
      <w:pPr>
        <w:widowControl/>
        <w:spacing w:line="360" w:lineRule="auto"/>
        <w:jc w:val="both"/>
        <w:rPr>
          <w:color w:val="1D1B11" w:themeColor="background2" w:themeShade="1A"/>
          <w:sz w:val="28"/>
          <w:szCs w:val="28"/>
          <w:lang w:val="uz-Cyrl-UZ"/>
        </w:rPr>
      </w:pPr>
      <w:r w:rsidRPr="004D2C1F">
        <w:rPr>
          <w:b/>
          <w:color w:val="000000"/>
          <w:sz w:val="28"/>
          <w:szCs w:val="28"/>
          <w:lang w:val="uz-Cyrl-UZ"/>
        </w:rPr>
        <w:t>Мезонефроз</w:t>
      </w:r>
      <w:r w:rsidRPr="004D2C1F">
        <w:rPr>
          <w:color w:val="000000"/>
          <w:sz w:val="28"/>
          <w:szCs w:val="28"/>
          <w:lang w:val="uz-Cyrl-UZ"/>
        </w:rPr>
        <w:t>— бирламчи буйрак даври</w:t>
      </w:r>
      <w:r w:rsidRPr="004D2C1F">
        <w:rPr>
          <w:color w:val="000000"/>
          <w:spacing w:val="5"/>
          <w:sz w:val="28"/>
          <w:szCs w:val="28"/>
          <w:lang w:val="uz-Cyrl-UZ"/>
        </w:rPr>
        <w:t xml:space="preserve">. </w:t>
      </w:r>
      <w:r w:rsidR="000B4C90" w:rsidRPr="004D2C1F">
        <w:rPr>
          <w:color w:val="1D1B11" w:themeColor="background2" w:themeShade="1A"/>
          <w:sz w:val="28"/>
          <w:szCs w:val="28"/>
          <w:lang w:val="uz-Cyrl-UZ"/>
        </w:rPr>
        <w:t>Мезонефрос оралиқ мезобластик ҳужайралар массасидан ривожланади ва пронефротик вольф йўлида тугалланадиган фаолият кўрсатувчи калавалар ва каналчалардан иборат бўлади. Мезонефрос аввал юқори дорсал сегментлар даражасида пайдо бўлади, кейин эса тез ривожланиш жараёнида унинг каудал (дум томони) бўлими III бел сегменти даражасида жойлашади. Бу вақтда мезонефрос энди фаолият кўрсатувчи калавалар ва йиғувчи найчаларга эга бўлади. Она қорнидаги ҳаётнинг 12–14 ҳафтасида унинг атрофияси бошланади. Йиғувчи найчаларнинг фақат кичкина қисми аёлларда гартнер йўли ҳолида, эркакларда эса параэпидидимис ҳолида сакланади. Ҳомиланинг она қорнида ривожланишининг 4–ҳафтасида пронефрос редукцияланади ва фақат бирламчи буйрак йўли (вольф йўли) сақланади, у клоакага очилиб, нефроген хордалар бутун узунлиги бўйлаб ўсишда давом этади</w:t>
      </w:r>
      <w:r w:rsidR="000B4C90" w:rsidRPr="004D2C1F">
        <w:rPr>
          <w:sz w:val="28"/>
          <w:szCs w:val="28"/>
          <w:lang w:val="uz-Cyrl-UZ"/>
        </w:rPr>
        <w:t xml:space="preserve">. </w:t>
      </w:r>
      <w:r w:rsidRPr="004D2C1F">
        <w:rPr>
          <w:color w:val="000000"/>
          <w:spacing w:val="5"/>
          <w:sz w:val="28"/>
          <w:szCs w:val="28"/>
          <w:lang w:val="uz-Cyrl-UZ"/>
        </w:rPr>
        <w:t xml:space="preserve">Бунда вольфова окмасидан экскретор кисми (сийдик йули, косача - жомча, </w:t>
      </w:r>
      <w:r w:rsidRPr="004D2C1F">
        <w:rPr>
          <w:color w:val="000000"/>
          <w:spacing w:val="-1"/>
          <w:sz w:val="28"/>
          <w:szCs w:val="28"/>
          <w:lang w:val="uz-Cyrl-UZ"/>
        </w:rPr>
        <w:t xml:space="preserve">сийдик каналлари) хосил булади. Уларнинг кетма-кетлигининг бузилиши </w:t>
      </w:r>
      <w:r w:rsidRPr="004D2C1F">
        <w:rPr>
          <w:color w:val="000000"/>
          <w:spacing w:val="11"/>
          <w:sz w:val="28"/>
          <w:szCs w:val="28"/>
          <w:lang w:val="uz-Cyrl-UZ"/>
        </w:rPr>
        <w:t xml:space="preserve">турли нуксонларнинг келиб чикишига, биринчи уринда буйрак </w:t>
      </w:r>
      <w:r w:rsidRPr="004D2C1F">
        <w:rPr>
          <w:color w:val="000000"/>
          <w:spacing w:val="-1"/>
          <w:sz w:val="28"/>
          <w:szCs w:val="28"/>
          <w:lang w:val="uz-Cyrl-UZ"/>
        </w:rPr>
        <w:t xml:space="preserve">поликистози, мультикистози </w:t>
      </w:r>
      <w:r w:rsidR="000B4C90" w:rsidRPr="004D2C1F">
        <w:rPr>
          <w:color w:val="000000"/>
          <w:spacing w:val="-1"/>
          <w:sz w:val="28"/>
          <w:szCs w:val="28"/>
          <w:lang w:val="uz-Cyrl-UZ"/>
        </w:rPr>
        <w:t xml:space="preserve"> х</w:t>
      </w:r>
      <w:r w:rsidRPr="004D2C1F">
        <w:rPr>
          <w:color w:val="000000"/>
          <w:spacing w:val="-1"/>
          <w:sz w:val="28"/>
          <w:szCs w:val="28"/>
          <w:lang w:val="uz-Cyrl-UZ"/>
        </w:rPr>
        <w:t xml:space="preserve">осил булишига олиб келади. Сийдик йули </w:t>
      </w:r>
      <w:r w:rsidRPr="004D2C1F">
        <w:rPr>
          <w:color w:val="000000"/>
          <w:spacing w:val="-1"/>
          <w:sz w:val="28"/>
          <w:szCs w:val="28"/>
          <w:lang w:val="uz-Cyrl-UZ"/>
        </w:rPr>
        <w:lastRenderedPageBreak/>
        <w:t xml:space="preserve">урчиши ва волфова окмаси мослиги бузилса сийдик йулининг тиркиш </w:t>
      </w:r>
      <w:r w:rsidRPr="004D2C1F">
        <w:rPr>
          <w:color w:val="000000"/>
          <w:spacing w:val="-2"/>
          <w:sz w:val="28"/>
          <w:szCs w:val="28"/>
          <w:lang w:val="uz-Cyrl-UZ"/>
        </w:rPr>
        <w:t>эктопияси хосил булади.</w:t>
      </w:r>
    </w:p>
    <w:p w:rsidR="006465E7" w:rsidRPr="004D2C1F" w:rsidRDefault="008652DD" w:rsidP="004D2C1F">
      <w:pPr>
        <w:widowControl/>
        <w:spacing w:line="360" w:lineRule="auto"/>
        <w:jc w:val="both"/>
        <w:rPr>
          <w:color w:val="1D1B11" w:themeColor="background2" w:themeShade="1A"/>
          <w:sz w:val="28"/>
          <w:szCs w:val="28"/>
          <w:lang w:val="uz-Cyrl-UZ"/>
        </w:rPr>
      </w:pPr>
      <w:r w:rsidRPr="004D2C1F">
        <w:rPr>
          <w:b/>
          <w:color w:val="1D1B11" w:themeColor="background2" w:themeShade="1A"/>
          <w:sz w:val="28"/>
          <w:szCs w:val="28"/>
          <w:lang w:val="uz-Cyrl-UZ"/>
        </w:rPr>
        <w:t>Метанефроз</w:t>
      </w:r>
      <w:r w:rsidRPr="004D2C1F">
        <w:rPr>
          <w:color w:val="1D1B11" w:themeColor="background2" w:themeShade="1A"/>
          <w:sz w:val="28"/>
          <w:szCs w:val="28"/>
          <w:lang w:val="uz-Cyrl-UZ"/>
        </w:rPr>
        <w:t xml:space="preserve">—шаклланиш даври. </w:t>
      </w:r>
      <w:r w:rsidR="006465E7" w:rsidRPr="004D2C1F">
        <w:rPr>
          <w:color w:val="1D1B11" w:themeColor="background2" w:themeShade="1A"/>
          <w:sz w:val="28"/>
          <w:szCs w:val="28"/>
          <w:lang w:val="uz-Cyrl-UZ"/>
        </w:rPr>
        <w:t xml:space="preserve">Метанефрос секретор ва йиғувчи тизимлардан иборат бўлади. У эмбрионнинг каудал қисмида мезонефроснинг атрофия бўлиш даврида нефроген хордалар (буйрак бластемалари) ҳолида пайдо бўлади. Шу билан бирга параллел равишда мезонефрал ёки вольф йўлидан дивертикулларнинг билатерал пайдо бўлиши ҳисобига бирламчи йиғувчи элементлар ҳосил бўлади. Сийдик найининг бошланиши (метанефротик дивертикул) краниал йўналишда ўсади ва кейинчалик сийдик найи шаклланади. Метанефроген бластема билан ўралган сийдик найи ўзининг юқори учи бўлиниши ҳисобига жом ва косачалар, кейинги бўлинишларида эса буйракнинг йиғувчи найчалари ўсишининг бошланишига имкон беради. </w:t>
      </w:r>
      <w:r w:rsidR="006465E7" w:rsidRPr="004D2C1F">
        <w:rPr>
          <w:color w:val="1D1B11" w:themeColor="background2" w:themeShade="1A"/>
          <w:sz w:val="28"/>
          <w:szCs w:val="28"/>
        </w:rPr>
        <w:t>Буйракнинг секретор тизими мезонефроген бластемалардан, экскретор</w:t>
      </w:r>
      <w:r w:rsidR="006465E7" w:rsidRPr="004D2C1F">
        <w:rPr>
          <w:color w:val="1D1B11" w:themeColor="background2" w:themeShade="1A"/>
          <w:sz w:val="28"/>
          <w:szCs w:val="28"/>
          <w:lang w:val="uz-Cyrl-UZ"/>
        </w:rPr>
        <w:t xml:space="preserve"> </w:t>
      </w:r>
      <w:r w:rsidR="006465E7" w:rsidRPr="004D2C1F">
        <w:rPr>
          <w:color w:val="1D1B11" w:themeColor="background2" w:themeShade="1A"/>
          <w:sz w:val="28"/>
          <w:szCs w:val="28"/>
        </w:rPr>
        <w:t>тизими эса вольф гавдачасининг қолдиқларидан ташкил топган. Кейинчалик</w:t>
      </w:r>
      <w:r w:rsidR="006465E7" w:rsidRPr="004D2C1F">
        <w:rPr>
          <w:color w:val="1D1B11" w:themeColor="background2" w:themeShade="1A"/>
          <w:sz w:val="28"/>
          <w:szCs w:val="28"/>
          <w:lang w:val="uz-Cyrl-UZ"/>
        </w:rPr>
        <w:t xml:space="preserve"> </w:t>
      </w:r>
      <w:r w:rsidR="006465E7" w:rsidRPr="004D2C1F">
        <w:rPr>
          <w:color w:val="1D1B11" w:themeColor="background2" w:themeShade="1A"/>
          <w:sz w:val="28"/>
          <w:szCs w:val="28"/>
        </w:rPr>
        <w:t>калавалар капиллярларининг инкапсулясияси рўй беради.</w:t>
      </w:r>
      <w:r w:rsidR="006465E7" w:rsidRPr="004D2C1F">
        <w:rPr>
          <w:color w:val="1D1B11" w:themeColor="background2" w:themeShade="1A"/>
          <w:sz w:val="28"/>
          <w:szCs w:val="28"/>
          <w:lang w:val="uz-Cyrl-UZ"/>
        </w:rPr>
        <w:t xml:space="preserve"> Метонефроген бластемалардан буйракнинг пўстлоқ моддаси ҳосил бўлади. У пирамидалар асосини ёпиб туради ва бўлакчали юзага эга бўлади. Метонефроген бластемалар буйракнинг марказига мия моддасидаги пирамидалар орасига тарқала бориб, пўстлоғи бертиниев устунлари (буйрак</w:t>
      </w:r>
      <w:r w:rsidR="0036288C">
        <w:rPr>
          <w:color w:val="1D1B11" w:themeColor="background2" w:themeShade="1A"/>
          <w:sz w:val="28"/>
          <w:szCs w:val="28"/>
          <w:lang w:val="uz-Latn-UZ"/>
        </w:rPr>
        <w:t xml:space="preserve"> </w:t>
      </w:r>
      <w:r w:rsidR="006465E7" w:rsidRPr="004D2C1F">
        <w:rPr>
          <w:color w:val="1D1B11" w:themeColor="background2" w:themeShade="1A"/>
          <w:sz w:val="28"/>
          <w:szCs w:val="28"/>
          <w:lang w:val="uz-Cyrl-UZ"/>
        </w:rPr>
        <w:t xml:space="preserve">устунлари)ни ҳосил қилади. Она қорнидаги ривожланишнинг 5–6 ҳафтасида клоака вентрал урогенетал сегментдан бошланғич сийдик найи бошланишини олади, у кейинчалик сийдик найини ҳосил қилади. Вольф найи сийдик найи – қовуқ сегментига айланади. 6 ойлик ҳомиланинг буйраги бўлакчали тузилишга эга бўлиб, жом кичкина, аммо буйрак паренхимиясининг пўстлоқ ва мия қавати анчагина ривожланган.Сийдик найларининг оғизчалари юқорига кўтарилиб, қовуқ учбурчагининг ён бурчагига очилади. Вольф найи яна сийдик чиқариш каналининг орқа бўлимини, уруғ чиқувчи йўллар, мояк ортиқлари, уруғ пуфакчаларини ҳосил қилади. </w:t>
      </w:r>
    </w:p>
    <w:p w:rsidR="006465E7" w:rsidRPr="004D2C1F" w:rsidRDefault="006465E7" w:rsidP="0036288C">
      <w:pPr>
        <w:widowControl/>
        <w:spacing w:line="360" w:lineRule="auto"/>
        <w:ind w:firstLine="708"/>
        <w:jc w:val="both"/>
        <w:rPr>
          <w:color w:val="1D1B11" w:themeColor="background2" w:themeShade="1A"/>
          <w:sz w:val="28"/>
          <w:szCs w:val="28"/>
          <w:lang w:val="uz-Cyrl-UZ"/>
        </w:rPr>
      </w:pPr>
      <w:r w:rsidRPr="004D2C1F">
        <w:rPr>
          <w:color w:val="1D1B11" w:themeColor="background2" w:themeShade="1A"/>
          <w:sz w:val="28"/>
          <w:szCs w:val="28"/>
          <w:lang w:val="uz-Cyrl-UZ"/>
        </w:rPr>
        <w:lastRenderedPageBreak/>
        <w:t>Буйракларнинг чаноқдан бел соҳасига силжишининг хусусиятлари бир қанча буйрак аномалияларининг келиб чиқишига имкон беради. Буйракларнинг ўзига хос бўлган кўтарилиши эмбрион ривожланишининг 7–8</w:t>
      </w:r>
      <w:r w:rsidR="0036288C">
        <w:rPr>
          <w:color w:val="1D1B11" w:themeColor="background2" w:themeShade="1A"/>
          <w:sz w:val="28"/>
          <w:szCs w:val="28"/>
          <w:lang w:val="uz-Latn-UZ"/>
        </w:rPr>
        <w:t xml:space="preserve"> </w:t>
      </w:r>
      <w:r w:rsidRPr="004D2C1F">
        <w:rPr>
          <w:color w:val="1D1B11" w:themeColor="background2" w:themeShade="1A"/>
          <w:sz w:val="28"/>
          <w:szCs w:val="28"/>
          <w:lang w:val="uz-Cyrl-UZ"/>
        </w:rPr>
        <w:t>ҳафталари ўртасида содир бўлади. Чаноқнинг пастида жойлашган буйрак ўзининг жоми билан олдинга ва ташқарига буралгандир. Буйрак юқорига</w:t>
      </w:r>
    </w:p>
    <w:p w:rsidR="006465E7" w:rsidRPr="004D2C1F" w:rsidRDefault="006465E7" w:rsidP="004D2C1F">
      <w:pPr>
        <w:widowControl/>
        <w:spacing w:line="360" w:lineRule="auto"/>
        <w:jc w:val="both"/>
        <w:rPr>
          <w:color w:val="1D1B11" w:themeColor="background2" w:themeShade="1A"/>
          <w:sz w:val="28"/>
          <w:szCs w:val="28"/>
          <w:lang w:val="uz-Cyrl-UZ"/>
        </w:rPr>
      </w:pPr>
      <w:r w:rsidRPr="004D2C1F">
        <w:rPr>
          <w:color w:val="1D1B11" w:themeColor="background2" w:themeShade="1A"/>
          <w:sz w:val="28"/>
          <w:szCs w:val="28"/>
          <w:lang w:val="uz-Cyrl-UZ"/>
        </w:rPr>
        <w:t>силжиши жараёнида ўзининг узунасидаги ўқи атрофида буралади, бунда косача жом тизимининг ротацияси вужудга келади; дастлаб косачалар ичкарига кейин олдинга, ниҳоят, буйрак ўзининг меъёрдаги ўрнига етганда</w:t>
      </w:r>
    </w:p>
    <w:p w:rsidR="006465E7" w:rsidRPr="004D2C1F" w:rsidRDefault="006465E7" w:rsidP="004D2C1F">
      <w:pPr>
        <w:widowControl/>
        <w:spacing w:line="360" w:lineRule="auto"/>
        <w:jc w:val="both"/>
        <w:rPr>
          <w:color w:val="1D1B11" w:themeColor="background2" w:themeShade="1A"/>
          <w:sz w:val="28"/>
          <w:szCs w:val="28"/>
          <w:lang w:val="uz-Cyrl-UZ"/>
        </w:rPr>
      </w:pPr>
      <w:r w:rsidRPr="004D2C1F">
        <w:rPr>
          <w:color w:val="1D1B11" w:themeColor="background2" w:themeShade="1A"/>
          <w:sz w:val="28"/>
          <w:szCs w:val="28"/>
          <w:lang w:val="uz-Cyrl-UZ"/>
        </w:rPr>
        <w:t xml:space="preserve">ташқарига қараган бўлади. </w:t>
      </w:r>
    </w:p>
    <w:p w:rsidR="00EB0E0C" w:rsidRPr="004D2C1F" w:rsidRDefault="00EB0E0C" w:rsidP="004D2C1F">
      <w:pPr>
        <w:widowControl/>
        <w:spacing w:line="360" w:lineRule="auto"/>
        <w:ind w:firstLine="708"/>
        <w:jc w:val="both"/>
        <w:rPr>
          <w:color w:val="1D1B11" w:themeColor="background2" w:themeShade="1A"/>
          <w:sz w:val="28"/>
          <w:szCs w:val="28"/>
          <w:lang w:val="uz-Cyrl-UZ"/>
        </w:rPr>
      </w:pPr>
    </w:p>
    <w:p w:rsidR="00EB0E0C" w:rsidRPr="004D2C1F" w:rsidRDefault="00EB0E0C" w:rsidP="004D2C1F">
      <w:pPr>
        <w:widowControl/>
        <w:spacing w:line="360" w:lineRule="auto"/>
        <w:ind w:left="708"/>
        <w:jc w:val="both"/>
        <w:rPr>
          <w:color w:val="1D1B11" w:themeColor="background2" w:themeShade="1A"/>
          <w:sz w:val="28"/>
          <w:szCs w:val="28"/>
          <w:lang w:val="uz-Cyrl-UZ"/>
        </w:rPr>
      </w:pPr>
      <w:r w:rsidRPr="004D2C1F">
        <w:rPr>
          <w:color w:val="1D1B11" w:themeColor="background2" w:themeShade="1A"/>
          <w:sz w:val="28"/>
          <w:szCs w:val="28"/>
          <w:lang w:val="uz-Cyrl-UZ"/>
        </w:rPr>
        <w:t xml:space="preserve">  </w:t>
      </w:r>
      <w:r w:rsidR="00DD6B41" w:rsidRPr="004D2C1F">
        <w:rPr>
          <w:noProof/>
          <w:color w:val="1D1B11" w:themeColor="background2" w:themeShade="1A"/>
          <w:sz w:val="28"/>
          <w:szCs w:val="28"/>
        </w:rPr>
        <w:drawing>
          <wp:inline distT="0" distB="0" distL="0" distR="0" wp14:anchorId="2E09F855" wp14:editId="4F889145">
            <wp:extent cx="2265528" cy="2381535"/>
            <wp:effectExtent l="0" t="0" r="1905" b="0"/>
            <wp:docPr id="138245" name="Picture 5" descr="Копия P1100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245" name="Picture 5" descr="Копия P1100058"/>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268747" cy="2384919"/>
                    </a:xfrm>
                    <a:prstGeom prst="rect">
                      <a:avLst/>
                    </a:prstGeom>
                    <a:noFill/>
                    <a:extLst/>
                  </pic:spPr>
                </pic:pic>
              </a:graphicData>
            </a:graphic>
          </wp:inline>
        </w:drawing>
      </w:r>
      <w:r w:rsidR="00DD6B41" w:rsidRPr="004D2C1F">
        <w:rPr>
          <w:noProof/>
          <w:color w:val="1D1B11" w:themeColor="background2" w:themeShade="1A"/>
          <w:sz w:val="28"/>
          <w:szCs w:val="28"/>
        </w:rPr>
        <w:drawing>
          <wp:inline distT="0" distB="0" distL="0" distR="0" wp14:anchorId="4539ED57" wp14:editId="5A530450">
            <wp:extent cx="2722726" cy="2381534"/>
            <wp:effectExtent l="0" t="0" r="1905" b="0"/>
            <wp:docPr id="137220" name="Picture 4" descr="P1100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220" name="Picture 4" descr="P110006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725947" cy="2384351"/>
                    </a:xfrm>
                    <a:prstGeom prst="rect">
                      <a:avLst/>
                    </a:prstGeom>
                    <a:noFill/>
                    <a:extLst/>
                  </pic:spPr>
                </pic:pic>
              </a:graphicData>
            </a:graphic>
          </wp:inline>
        </w:drawing>
      </w:r>
    </w:p>
    <w:p w:rsidR="00EB0E0C" w:rsidRPr="004D2C1F" w:rsidRDefault="00EB0E0C" w:rsidP="004D2C1F">
      <w:pPr>
        <w:widowControl/>
        <w:spacing w:line="360" w:lineRule="auto"/>
        <w:ind w:firstLine="708"/>
        <w:jc w:val="both"/>
        <w:rPr>
          <w:color w:val="1D1B11" w:themeColor="background2" w:themeShade="1A"/>
          <w:sz w:val="28"/>
          <w:szCs w:val="28"/>
          <w:lang w:val="uz-Cyrl-UZ"/>
        </w:rPr>
      </w:pPr>
    </w:p>
    <w:p w:rsidR="00C14D50" w:rsidRPr="004D2C1F" w:rsidRDefault="00DD6B41" w:rsidP="004D2C1F">
      <w:pPr>
        <w:widowControl/>
        <w:spacing w:line="360" w:lineRule="auto"/>
        <w:ind w:left="1416"/>
        <w:jc w:val="both"/>
        <w:rPr>
          <w:color w:val="1D1B11" w:themeColor="background2" w:themeShade="1A"/>
          <w:sz w:val="28"/>
          <w:szCs w:val="28"/>
          <w:lang w:val="uz-Cyrl-UZ"/>
        </w:rPr>
      </w:pPr>
      <w:r w:rsidRPr="004D2C1F">
        <w:rPr>
          <w:color w:val="1D1B11" w:themeColor="background2" w:themeShade="1A"/>
          <w:sz w:val="28"/>
          <w:szCs w:val="28"/>
          <w:lang w:val="uz-Cyrl-UZ"/>
        </w:rPr>
        <w:t xml:space="preserve">   </w:t>
      </w:r>
      <w:r w:rsidRPr="004D2C1F">
        <w:rPr>
          <w:noProof/>
          <w:color w:val="1D1B11" w:themeColor="background2" w:themeShade="1A"/>
          <w:sz w:val="28"/>
          <w:szCs w:val="28"/>
        </w:rPr>
        <w:drawing>
          <wp:inline distT="0" distB="0" distL="0" distR="0" wp14:anchorId="3DD94582" wp14:editId="534C5AE7">
            <wp:extent cx="3238500" cy="1943100"/>
            <wp:effectExtent l="0" t="0" r="0" b="0"/>
            <wp:docPr id="112648" name="Picture 8" descr="Копия P1100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48" name="Picture 8" descr="Копия P110006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239021" cy="1943413"/>
                    </a:xfrm>
                    <a:prstGeom prst="rect">
                      <a:avLst/>
                    </a:prstGeom>
                    <a:noFill/>
                    <a:extLst/>
                  </pic:spPr>
                </pic:pic>
              </a:graphicData>
            </a:graphic>
          </wp:inline>
        </w:drawing>
      </w:r>
    </w:p>
    <w:p w:rsidR="00C14D50" w:rsidRPr="004D2C1F" w:rsidRDefault="00DD6B41" w:rsidP="004D2C1F">
      <w:pPr>
        <w:widowControl/>
        <w:spacing w:line="360" w:lineRule="auto"/>
        <w:ind w:left="708" w:firstLine="708"/>
        <w:jc w:val="both"/>
        <w:rPr>
          <w:b/>
          <w:color w:val="1D1B11" w:themeColor="background2" w:themeShade="1A"/>
          <w:sz w:val="28"/>
          <w:szCs w:val="28"/>
          <w:lang w:val="uz-Cyrl-UZ"/>
        </w:rPr>
      </w:pPr>
      <w:r w:rsidRPr="004D2C1F">
        <w:rPr>
          <w:b/>
          <w:color w:val="1D1B11" w:themeColor="background2" w:themeShade="1A"/>
          <w:sz w:val="28"/>
          <w:szCs w:val="28"/>
          <w:lang w:val="uz-Cyrl-UZ"/>
        </w:rPr>
        <w:t xml:space="preserve">        </w:t>
      </w:r>
      <w:r w:rsidR="0012328D" w:rsidRPr="004D2C1F">
        <w:rPr>
          <w:b/>
          <w:color w:val="1D1B11" w:themeColor="background2" w:themeShade="1A"/>
          <w:sz w:val="28"/>
          <w:szCs w:val="28"/>
          <w:lang w:val="uz-Cyrl-UZ"/>
        </w:rPr>
        <w:t xml:space="preserve"> </w:t>
      </w:r>
      <w:r w:rsidR="00C14D50" w:rsidRPr="004D2C1F">
        <w:rPr>
          <w:b/>
          <w:color w:val="1D1B11" w:themeColor="background2" w:themeShade="1A"/>
          <w:sz w:val="28"/>
          <w:szCs w:val="28"/>
          <w:lang w:val="uz-Cyrl-UZ"/>
        </w:rPr>
        <w:t>Ай</w:t>
      </w:r>
      <w:r w:rsidR="008A5E06" w:rsidRPr="004D2C1F">
        <w:rPr>
          <w:b/>
          <w:color w:val="1D1B11" w:themeColor="background2" w:themeShade="1A"/>
          <w:sz w:val="28"/>
          <w:szCs w:val="28"/>
          <w:lang w:val="uz-Cyrl-UZ"/>
        </w:rPr>
        <w:t>и</w:t>
      </w:r>
      <w:r w:rsidR="00C14D50" w:rsidRPr="004D2C1F">
        <w:rPr>
          <w:b/>
          <w:color w:val="1D1B11" w:themeColor="background2" w:themeShade="1A"/>
          <w:sz w:val="28"/>
          <w:szCs w:val="28"/>
          <w:lang w:val="uz-Cyrl-UZ"/>
        </w:rPr>
        <w:t>рув ва жинсий азолар ривожланиш схемаси</w:t>
      </w:r>
    </w:p>
    <w:p w:rsidR="008652DD" w:rsidRPr="004D2C1F" w:rsidRDefault="006465E7" w:rsidP="004D2C1F">
      <w:pPr>
        <w:widowControl/>
        <w:spacing w:line="360" w:lineRule="auto"/>
        <w:ind w:firstLine="708"/>
        <w:jc w:val="both"/>
        <w:rPr>
          <w:b/>
          <w:iCs/>
          <w:color w:val="1D1B11" w:themeColor="background2" w:themeShade="1A"/>
          <w:sz w:val="28"/>
          <w:szCs w:val="28"/>
          <w:lang w:val="uz-Cyrl-UZ"/>
        </w:rPr>
      </w:pPr>
      <w:r w:rsidRPr="004D2C1F">
        <w:rPr>
          <w:color w:val="1D1B11" w:themeColor="background2" w:themeShade="1A"/>
          <w:sz w:val="28"/>
          <w:szCs w:val="28"/>
          <w:lang w:val="uz-Cyrl-UZ"/>
        </w:rPr>
        <w:t xml:space="preserve">Ҳомиланинг она қорнида ривожланишининг 8–9 ҳафтасида аортадан ва пастки кавак венадан III бел сегменти даражасида чиққан қон томирлар </w:t>
      </w:r>
      <w:r w:rsidRPr="004D2C1F">
        <w:rPr>
          <w:color w:val="1D1B11" w:themeColor="background2" w:themeShade="1A"/>
          <w:sz w:val="28"/>
          <w:szCs w:val="28"/>
          <w:lang w:val="uz-Cyrl-UZ"/>
        </w:rPr>
        <w:lastRenderedPageBreak/>
        <w:t xml:space="preserve">ҳисобига буйракнинг қон билан таъминланиши узил–кесил шаклланади. Бу давргача нефроген бластема кўпроқ каудал жойлашган томирлардан қон олади. Буйракнинг магистрал қон томирлари буйракка буйрак синуси орқали киради, лекин салкам 25% одамларда буйракнинг бу томирларидан ташқари буйракнинг юқори ёки пастки сегментларига борувчи қўшимча артериал томирлари бўлади. </w:t>
      </w:r>
      <w:r w:rsidR="008652DD" w:rsidRPr="004D2C1F">
        <w:rPr>
          <w:color w:val="1D1B11" w:themeColor="background2" w:themeShade="1A"/>
          <w:sz w:val="28"/>
          <w:szCs w:val="28"/>
          <w:lang w:val="uz-Cyrl-UZ"/>
        </w:rPr>
        <w:t>Бу даврлар ичида, буйракларнинг шаклланишида, уларнинг кон томирлари охирги холатига тушишида буйракларнинг сийдик йулларининг паст кисмлари билан бошланишдан ва нихоят буйракларнинг бир бирига нисбатан тугри жойлашида катта динамик узгариш утади. Турли экзо ва эндоген салбий факторлар таъсир килган такдирда, нормал эмбриогенез бузилиши мумкин ва натижада сийдик йуллари системасида тугма нуксонлар руй бериши мумкин.</w:t>
      </w:r>
    </w:p>
    <w:p w:rsidR="0056625B" w:rsidRPr="004D2C1F" w:rsidRDefault="0056625B" w:rsidP="004D2C1F">
      <w:pPr>
        <w:pStyle w:val="a3"/>
        <w:spacing w:line="360" w:lineRule="auto"/>
        <w:jc w:val="center"/>
        <w:rPr>
          <w:rFonts w:ascii="Times New Roman" w:hAnsi="Times New Roman"/>
          <w:b/>
          <w:color w:val="1D1B11" w:themeColor="background2" w:themeShade="1A"/>
          <w:szCs w:val="28"/>
          <w:lang w:val="uz-Cyrl-UZ"/>
        </w:rPr>
      </w:pPr>
      <w:r w:rsidRPr="004D2C1F">
        <w:rPr>
          <w:rFonts w:ascii="Times New Roman" w:hAnsi="Times New Roman"/>
          <w:b/>
          <w:color w:val="1D1B11" w:themeColor="background2" w:themeShade="1A"/>
          <w:szCs w:val="28"/>
          <w:lang w:val="uz-Cyrl-UZ"/>
        </w:rPr>
        <w:t>СИЙДИК ЧИКАРУВ АЪЗОЛАРИНИНГ АНОМАЛИЯЛАРИ</w:t>
      </w:r>
    </w:p>
    <w:p w:rsidR="0056625B" w:rsidRPr="004D2C1F" w:rsidRDefault="0056625B" w:rsidP="004D2C1F">
      <w:pPr>
        <w:pStyle w:val="a3"/>
        <w:spacing w:line="360" w:lineRule="auto"/>
        <w:jc w:val="center"/>
        <w:rPr>
          <w:rFonts w:ascii="Times New Roman" w:hAnsi="Times New Roman"/>
          <w:b/>
          <w:color w:val="1D1B11" w:themeColor="background2" w:themeShade="1A"/>
          <w:szCs w:val="28"/>
          <w:lang w:val="uz-Cyrl-UZ"/>
        </w:rPr>
      </w:pPr>
      <w:r w:rsidRPr="004D2C1F">
        <w:rPr>
          <w:rFonts w:ascii="Times New Roman" w:hAnsi="Times New Roman"/>
          <w:b/>
          <w:color w:val="1D1B11" w:themeColor="background2" w:themeShade="1A"/>
          <w:szCs w:val="28"/>
          <w:lang w:val="uz-Cyrl-UZ"/>
        </w:rPr>
        <w:t>(ТУГМА НУКСОНЛАРИНИ)</w:t>
      </w:r>
    </w:p>
    <w:p w:rsidR="0056625B" w:rsidRPr="004D2C1F" w:rsidRDefault="0056625B" w:rsidP="004D2C1F">
      <w:pPr>
        <w:pStyle w:val="a3"/>
        <w:spacing w:line="360" w:lineRule="auto"/>
        <w:jc w:val="center"/>
        <w:rPr>
          <w:rFonts w:ascii="Times New Roman" w:hAnsi="Times New Roman"/>
          <w:b/>
          <w:color w:val="1D1B11" w:themeColor="background2" w:themeShade="1A"/>
          <w:szCs w:val="28"/>
        </w:rPr>
      </w:pPr>
      <w:r w:rsidRPr="004D2C1F">
        <w:rPr>
          <w:rFonts w:ascii="Times New Roman" w:hAnsi="Times New Roman"/>
          <w:b/>
          <w:color w:val="1D1B11" w:themeColor="background2" w:themeShade="1A"/>
          <w:szCs w:val="28"/>
        </w:rPr>
        <w:t>Т А С Н И Ф И</w:t>
      </w:r>
    </w:p>
    <w:p w:rsidR="0056625B" w:rsidRPr="004D2C1F" w:rsidRDefault="0056625B" w:rsidP="004D2C1F">
      <w:pPr>
        <w:pStyle w:val="2"/>
        <w:spacing w:before="0" w:after="0" w:line="360" w:lineRule="auto"/>
        <w:ind w:firstLine="720"/>
        <w:rPr>
          <w:rFonts w:ascii="Times New Roman" w:hAnsi="Times New Roman" w:cs="Times New Roman"/>
          <w:color w:val="1D1B11" w:themeColor="background2" w:themeShade="1A"/>
          <w:u w:val="single"/>
          <w:lang w:val="uz-Cyrl-UZ"/>
        </w:rPr>
      </w:pPr>
      <w:r w:rsidRPr="004D2C1F">
        <w:rPr>
          <w:rFonts w:ascii="Times New Roman" w:hAnsi="Times New Roman" w:cs="Times New Roman"/>
          <w:i w:val="0"/>
          <w:color w:val="1D1B11" w:themeColor="background2" w:themeShade="1A"/>
          <w:u w:val="single"/>
        </w:rPr>
        <w:t>А. БУЙРАКЛАР АНОМАЛИЯЛАРИ</w:t>
      </w:r>
      <w:r w:rsidRPr="004D2C1F">
        <w:rPr>
          <w:rFonts w:ascii="Times New Roman" w:hAnsi="Times New Roman" w:cs="Times New Roman"/>
          <w:color w:val="1D1B11" w:themeColor="background2" w:themeShade="1A"/>
          <w:u w:val="single"/>
        </w:rPr>
        <w:t>:</w:t>
      </w:r>
    </w:p>
    <w:p w:rsidR="006465E7" w:rsidRPr="004D2C1F" w:rsidRDefault="006465E7" w:rsidP="004D2C1F">
      <w:pPr>
        <w:spacing w:line="360" w:lineRule="auto"/>
        <w:rPr>
          <w:b/>
          <w:color w:val="1D1B11" w:themeColor="background2" w:themeShade="1A"/>
          <w:sz w:val="28"/>
          <w:szCs w:val="28"/>
          <w:lang w:val="uz-Cyrl-UZ"/>
        </w:rPr>
      </w:pPr>
      <w:r w:rsidRPr="004D2C1F">
        <w:rPr>
          <w:b/>
          <w:color w:val="1D1B11" w:themeColor="background2" w:themeShade="1A"/>
          <w:sz w:val="28"/>
          <w:szCs w:val="28"/>
          <w:lang w:val="en-US"/>
        </w:rPr>
        <w:t>I</w:t>
      </w:r>
      <w:r w:rsidRPr="004D2C1F">
        <w:rPr>
          <w:b/>
          <w:color w:val="1D1B11" w:themeColor="background2" w:themeShade="1A"/>
          <w:sz w:val="28"/>
          <w:szCs w:val="28"/>
        </w:rPr>
        <w:t>.</w:t>
      </w:r>
      <w:r w:rsidRPr="004D2C1F">
        <w:rPr>
          <w:b/>
          <w:color w:val="1D1B11" w:themeColor="background2" w:themeShade="1A"/>
          <w:sz w:val="28"/>
          <w:szCs w:val="28"/>
        </w:rPr>
        <w:tab/>
      </w:r>
      <w:r w:rsidRPr="004D2C1F">
        <w:rPr>
          <w:b/>
          <w:color w:val="1D1B11" w:themeColor="background2" w:themeShade="1A"/>
          <w:sz w:val="28"/>
          <w:szCs w:val="28"/>
          <w:lang w:val="uz-Cyrl-UZ"/>
        </w:rPr>
        <w:t>Буйрак томирлар аномалиялари:</w:t>
      </w:r>
    </w:p>
    <w:p w:rsidR="006465E7" w:rsidRPr="004D2C1F" w:rsidRDefault="006465E7" w:rsidP="004D2C1F">
      <w:pPr>
        <w:spacing w:line="360" w:lineRule="auto"/>
        <w:rPr>
          <w:color w:val="1D1B11" w:themeColor="background2" w:themeShade="1A"/>
          <w:sz w:val="28"/>
          <w:szCs w:val="28"/>
          <w:lang w:val="uz-Cyrl-UZ"/>
        </w:rPr>
      </w:pPr>
      <w:r w:rsidRPr="004D2C1F">
        <w:rPr>
          <w:color w:val="1D1B11" w:themeColor="background2" w:themeShade="1A"/>
          <w:sz w:val="28"/>
          <w:szCs w:val="28"/>
          <w:lang w:val="uz-Cyrl-UZ"/>
        </w:rPr>
        <w:t>1.  Буйрак артериялари аномалияси</w:t>
      </w:r>
    </w:p>
    <w:p w:rsidR="0056625B" w:rsidRPr="004D2C1F" w:rsidRDefault="006465E7" w:rsidP="004D2C1F">
      <w:pPr>
        <w:spacing w:line="360" w:lineRule="auto"/>
        <w:rPr>
          <w:color w:val="1D1B11" w:themeColor="background2" w:themeShade="1A"/>
          <w:sz w:val="28"/>
          <w:szCs w:val="28"/>
          <w:lang w:val="uz-Cyrl-UZ"/>
        </w:rPr>
      </w:pPr>
      <w:r w:rsidRPr="004D2C1F">
        <w:rPr>
          <w:color w:val="1D1B11" w:themeColor="background2" w:themeShade="1A"/>
          <w:sz w:val="28"/>
          <w:szCs w:val="28"/>
          <w:lang w:val="uz-Cyrl-UZ"/>
        </w:rPr>
        <w:t>2.  Буйрак веналари аномалияси</w:t>
      </w:r>
    </w:p>
    <w:p w:rsidR="0056625B" w:rsidRPr="004D2C1F" w:rsidRDefault="006465E7" w:rsidP="004D2C1F">
      <w:pPr>
        <w:widowControl/>
        <w:autoSpaceDE/>
        <w:autoSpaceDN/>
        <w:adjustRightInd/>
        <w:spacing w:line="360" w:lineRule="auto"/>
        <w:rPr>
          <w:color w:val="1D1B11" w:themeColor="background2" w:themeShade="1A"/>
          <w:sz w:val="28"/>
          <w:szCs w:val="28"/>
          <w:lang w:val="uz-Cyrl-UZ"/>
        </w:rPr>
      </w:pPr>
      <w:r w:rsidRPr="004D2C1F">
        <w:rPr>
          <w:b/>
          <w:color w:val="1D1B11" w:themeColor="background2" w:themeShade="1A"/>
          <w:sz w:val="28"/>
          <w:szCs w:val="28"/>
          <w:lang w:val="uz-Cyrl-UZ"/>
        </w:rPr>
        <w:t>II.</w:t>
      </w:r>
      <w:r w:rsidRPr="004D2C1F">
        <w:rPr>
          <w:b/>
          <w:color w:val="1D1B11" w:themeColor="background2" w:themeShade="1A"/>
          <w:sz w:val="28"/>
          <w:szCs w:val="28"/>
          <w:lang w:val="uz-Cyrl-UZ"/>
        </w:rPr>
        <w:tab/>
      </w:r>
      <w:r w:rsidR="00DD6B41" w:rsidRPr="004D2C1F">
        <w:rPr>
          <w:b/>
          <w:color w:val="1D1B11" w:themeColor="background2" w:themeShade="1A"/>
          <w:sz w:val="28"/>
          <w:szCs w:val="28"/>
          <w:lang w:val="uz-Cyrl-UZ"/>
        </w:rPr>
        <w:t>Буйрак</w:t>
      </w:r>
      <w:r w:rsidR="0056625B" w:rsidRPr="004D2C1F">
        <w:rPr>
          <w:b/>
          <w:color w:val="1D1B11" w:themeColor="background2" w:themeShade="1A"/>
          <w:sz w:val="28"/>
          <w:szCs w:val="28"/>
          <w:lang w:val="uz-Cyrl-UZ"/>
        </w:rPr>
        <w:t xml:space="preserve"> </w:t>
      </w:r>
      <w:r w:rsidR="00DD6B41" w:rsidRPr="004D2C1F">
        <w:rPr>
          <w:b/>
          <w:color w:val="1D1B11" w:themeColor="background2" w:themeShade="1A"/>
          <w:sz w:val="28"/>
          <w:szCs w:val="28"/>
          <w:lang w:val="uz-Cyrl-UZ"/>
        </w:rPr>
        <w:t>со</w:t>
      </w:r>
      <w:r w:rsidR="0056625B" w:rsidRPr="004D2C1F">
        <w:rPr>
          <w:b/>
          <w:color w:val="1D1B11" w:themeColor="background2" w:themeShade="1A"/>
          <w:sz w:val="28"/>
          <w:szCs w:val="28"/>
          <w:lang w:val="uz-Cyrl-UZ"/>
        </w:rPr>
        <w:t xml:space="preserve">ни аномалиялари (бир ёки иккала буйракни): </w:t>
      </w:r>
    </w:p>
    <w:p w:rsidR="0056625B" w:rsidRPr="004D2C1F" w:rsidRDefault="0056625B" w:rsidP="004D2C1F">
      <w:pPr>
        <w:widowControl/>
        <w:numPr>
          <w:ilvl w:val="0"/>
          <w:numId w:val="7"/>
        </w:numPr>
        <w:autoSpaceDE/>
        <w:autoSpaceDN/>
        <w:adjustRightInd/>
        <w:spacing w:line="360" w:lineRule="auto"/>
        <w:rPr>
          <w:color w:val="1D1B11" w:themeColor="background2" w:themeShade="1A"/>
          <w:sz w:val="28"/>
          <w:szCs w:val="28"/>
        </w:rPr>
      </w:pPr>
      <w:r w:rsidRPr="004D2C1F">
        <w:rPr>
          <w:color w:val="1D1B11" w:themeColor="background2" w:themeShade="1A"/>
          <w:sz w:val="28"/>
          <w:szCs w:val="28"/>
        </w:rPr>
        <w:t>Буйракни агенезияси</w:t>
      </w:r>
    </w:p>
    <w:p w:rsidR="0056625B" w:rsidRPr="004D2C1F" w:rsidRDefault="0056625B" w:rsidP="004D2C1F">
      <w:pPr>
        <w:widowControl/>
        <w:numPr>
          <w:ilvl w:val="0"/>
          <w:numId w:val="7"/>
        </w:numPr>
        <w:autoSpaceDE/>
        <w:autoSpaceDN/>
        <w:adjustRightInd/>
        <w:spacing w:line="360" w:lineRule="auto"/>
        <w:rPr>
          <w:color w:val="1D1B11" w:themeColor="background2" w:themeShade="1A"/>
          <w:sz w:val="28"/>
          <w:szCs w:val="28"/>
        </w:rPr>
      </w:pPr>
      <w:r w:rsidRPr="004D2C1F">
        <w:rPr>
          <w:color w:val="1D1B11" w:themeColor="background2" w:themeShade="1A"/>
          <w:sz w:val="28"/>
          <w:szCs w:val="28"/>
        </w:rPr>
        <w:t xml:space="preserve">Буйракни аплазияси </w:t>
      </w:r>
    </w:p>
    <w:p w:rsidR="0056625B" w:rsidRPr="004D2C1F" w:rsidRDefault="0056625B" w:rsidP="004D2C1F">
      <w:pPr>
        <w:widowControl/>
        <w:numPr>
          <w:ilvl w:val="0"/>
          <w:numId w:val="7"/>
        </w:numPr>
        <w:autoSpaceDE/>
        <w:autoSpaceDN/>
        <w:adjustRightInd/>
        <w:spacing w:line="360" w:lineRule="auto"/>
        <w:rPr>
          <w:color w:val="1D1B11" w:themeColor="background2" w:themeShade="1A"/>
          <w:sz w:val="28"/>
          <w:szCs w:val="28"/>
        </w:rPr>
      </w:pPr>
      <w:r w:rsidRPr="004D2C1F">
        <w:rPr>
          <w:color w:val="1D1B11" w:themeColor="background2" w:themeShade="1A"/>
          <w:sz w:val="28"/>
          <w:szCs w:val="28"/>
        </w:rPr>
        <w:t xml:space="preserve">Буйракни иккиланиши </w:t>
      </w:r>
    </w:p>
    <w:p w:rsidR="0056625B" w:rsidRPr="004D2C1F" w:rsidRDefault="0056625B" w:rsidP="004D2C1F">
      <w:pPr>
        <w:widowControl/>
        <w:numPr>
          <w:ilvl w:val="0"/>
          <w:numId w:val="7"/>
        </w:numPr>
        <w:autoSpaceDE/>
        <w:autoSpaceDN/>
        <w:adjustRightInd/>
        <w:spacing w:line="360" w:lineRule="auto"/>
        <w:rPr>
          <w:color w:val="1D1B11" w:themeColor="background2" w:themeShade="1A"/>
          <w:sz w:val="28"/>
          <w:szCs w:val="28"/>
        </w:rPr>
      </w:pPr>
      <w:r w:rsidRPr="004D2C1F">
        <w:rPr>
          <w:color w:val="1D1B11" w:themeColor="background2" w:themeShade="1A"/>
          <w:sz w:val="28"/>
          <w:szCs w:val="28"/>
        </w:rPr>
        <w:t>Кушимча буйрак</w:t>
      </w:r>
    </w:p>
    <w:p w:rsidR="0056625B" w:rsidRPr="004D2C1F" w:rsidRDefault="006465E7" w:rsidP="004D2C1F">
      <w:pPr>
        <w:widowControl/>
        <w:autoSpaceDE/>
        <w:autoSpaceDN/>
        <w:adjustRightInd/>
        <w:spacing w:line="360" w:lineRule="auto"/>
        <w:rPr>
          <w:b/>
          <w:color w:val="1D1B11" w:themeColor="background2" w:themeShade="1A"/>
          <w:sz w:val="28"/>
          <w:szCs w:val="28"/>
        </w:rPr>
      </w:pPr>
      <w:r w:rsidRPr="004D2C1F">
        <w:rPr>
          <w:b/>
          <w:color w:val="1D1B11" w:themeColor="background2" w:themeShade="1A"/>
          <w:sz w:val="28"/>
          <w:szCs w:val="28"/>
          <w:lang w:val="en-US"/>
        </w:rPr>
        <w:t>III</w:t>
      </w:r>
      <w:r w:rsidRPr="004D2C1F">
        <w:rPr>
          <w:b/>
          <w:color w:val="1D1B11" w:themeColor="background2" w:themeShade="1A"/>
          <w:sz w:val="28"/>
          <w:szCs w:val="28"/>
        </w:rPr>
        <w:t>.</w:t>
      </w:r>
      <w:r w:rsidRPr="004D2C1F">
        <w:rPr>
          <w:b/>
          <w:color w:val="1D1B11" w:themeColor="background2" w:themeShade="1A"/>
          <w:sz w:val="28"/>
          <w:szCs w:val="28"/>
        </w:rPr>
        <w:tab/>
      </w:r>
      <w:r w:rsidR="00DD6B41" w:rsidRPr="004D2C1F">
        <w:rPr>
          <w:b/>
          <w:color w:val="1D1B11" w:themeColor="background2" w:themeShade="1A"/>
          <w:sz w:val="28"/>
          <w:szCs w:val="28"/>
        </w:rPr>
        <w:t>Буйрак</w:t>
      </w:r>
      <w:r w:rsidR="0056625B" w:rsidRPr="004D2C1F">
        <w:rPr>
          <w:b/>
          <w:color w:val="1D1B11" w:themeColor="background2" w:themeShade="1A"/>
          <w:sz w:val="28"/>
          <w:szCs w:val="28"/>
        </w:rPr>
        <w:t xml:space="preserve"> жойлашишини аномалия</w:t>
      </w:r>
      <w:r w:rsidR="0056625B" w:rsidRPr="004D2C1F">
        <w:rPr>
          <w:b/>
          <w:color w:val="1D1B11" w:themeColor="background2" w:themeShade="1A"/>
          <w:sz w:val="28"/>
          <w:szCs w:val="28"/>
          <w:lang w:val="uz-Cyrl-UZ"/>
        </w:rPr>
        <w:t>лар</w:t>
      </w:r>
      <w:r w:rsidR="0056625B" w:rsidRPr="004D2C1F">
        <w:rPr>
          <w:b/>
          <w:color w:val="1D1B11" w:themeColor="background2" w:themeShade="1A"/>
          <w:sz w:val="28"/>
          <w:szCs w:val="28"/>
        </w:rPr>
        <w:t>и (дистопияси):</w:t>
      </w:r>
    </w:p>
    <w:p w:rsidR="0056625B" w:rsidRPr="004D2C1F" w:rsidRDefault="0056625B" w:rsidP="004D2C1F">
      <w:pPr>
        <w:widowControl/>
        <w:numPr>
          <w:ilvl w:val="0"/>
          <w:numId w:val="8"/>
        </w:numPr>
        <w:autoSpaceDE/>
        <w:autoSpaceDN/>
        <w:adjustRightInd/>
        <w:spacing w:line="360" w:lineRule="auto"/>
        <w:rPr>
          <w:color w:val="1D1B11" w:themeColor="background2" w:themeShade="1A"/>
          <w:sz w:val="28"/>
          <w:szCs w:val="28"/>
        </w:rPr>
      </w:pPr>
      <w:r w:rsidRPr="004D2C1F">
        <w:rPr>
          <w:color w:val="1D1B11" w:themeColor="background2" w:themeShade="1A"/>
          <w:sz w:val="28"/>
          <w:szCs w:val="28"/>
        </w:rPr>
        <w:t>Гомолатерал дистопияси: а) торокал дистопияси б) бел дистопияси в) ёнбош дистопияси  г) чанок дистопияси</w:t>
      </w:r>
    </w:p>
    <w:p w:rsidR="0056625B" w:rsidRPr="004D2C1F" w:rsidRDefault="0056625B" w:rsidP="004D2C1F">
      <w:pPr>
        <w:widowControl/>
        <w:numPr>
          <w:ilvl w:val="0"/>
          <w:numId w:val="8"/>
        </w:numPr>
        <w:autoSpaceDE/>
        <w:autoSpaceDN/>
        <w:adjustRightInd/>
        <w:spacing w:line="360" w:lineRule="auto"/>
        <w:rPr>
          <w:color w:val="1D1B11" w:themeColor="background2" w:themeShade="1A"/>
          <w:sz w:val="28"/>
          <w:szCs w:val="28"/>
        </w:rPr>
      </w:pPr>
      <w:r w:rsidRPr="004D2C1F">
        <w:rPr>
          <w:color w:val="1D1B11" w:themeColor="background2" w:themeShade="1A"/>
          <w:sz w:val="28"/>
          <w:szCs w:val="28"/>
        </w:rPr>
        <w:t>Гетеролатерал дистопияси: а) бир томонга кесишган дистопияси  б) узаро кесишган дистопияси</w:t>
      </w:r>
    </w:p>
    <w:p w:rsidR="0056625B" w:rsidRPr="004D2C1F" w:rsidRDefault="00CD05F8" w:rsidP="004D2C1F">
      <w:pPr>
        <w:widowControl/>
        <w:autoSpaceDE/>
        <w:autoSpaceDN/>
        <w:adjustRightInd/>
        <w:spacing w:line="360" w:lineRule="auto"/>
        <w:rPr>
          <w:color w:val="1D1B11" w:themeColor="background2" w:themeShade="1A"/>
          <w:sz w:val="28"/>
          <w:szCs w:val="28"/>
        </w:rPr>
      </w:pPr>
      <w:r w:rsidRPr="004D2C1F">
        <w:rPr>
          <w:b/>
          <w:color w:val="1D1B11" w:themeColor="background2" w:themeShade="1A"/>
          <w:sz w:val="28"/>
          <w:szCs w:val="28"/>
          <w:lang w:val="en-US"/>
        </w:rPr>
        <w:t>IV</w:t>
      </w:r>
      <w:r w:rsidRPr="004D2C1F">
        <w:rPr>
          <w:b/>
          <w:color w:val="1D1B11" w:themeColor="background2" w:themeShade="1A"/>
          <w:sz w:val="28"/>
          <w:szCs w:val="28"/>
        </w:rPr>
        <w:t>.</w:t>
      </w:r>
      <w:r w:rsidRPr="004D2C1F">
        <w:rPr>
          <w:color w:val="1D1B11" w:themeColor="background2" w:themeShade="1A"/>
          <w:sz w:val="28"/>
          <w:szCs w:val="28"/>
        </w:rPr>
        <w:t xml:space="preserve"> </w:t>
      </w:r>
      <w:r w:rsidR="0056625B" w:rsidRPr="004D2C1F">
        <w:rPr>
          <w:b/>
          <w:color w:val="1D1B11" w:themeColor="background2" w:themeShade="1A"/>
          <w:sz w:val="28"/>
          <w:szCs w:val="28"/>
        </w:rPr>
        <w:t>Буйраклар</w:t>
      </w:r>
      <w:r w:rsidR="0056625B" w:rsidRPr="004D2C1F">
        <w:rPr>
          <w:b/>
          <w:color w:val="1D1B11" w:themeColor="background2" w:themeShade="1A"/>
          <w:sz w:val="28"/>
          <w:szCs w:val="28"/>
          <w:lang w:val="uz-Cyrl-UZ"/>
        </w:rPr>
        <w:t>ни</w:t>
      </w:r>
      <w:r w:rsidR="00DD6B41" w:rsidRPr="004D2C1F">
        <w:rPr>
          <w:b/>
          <w:color w:val="1D1B11" w:themeColor="background2" w:themeShade="1A"/>
          <w:sz w:val="28"/>
          <w:szCs w:val="28"/>
        </w:rPr>
        <w:t xml:space="preserve"> узаро муносабати</w:t>
      </w:r>
      <w:r w:rsidR="0056625B" w:rsidRPr="004D2C1F">
        <w:rPr>
          <w:b/>
          <w:color w:val="1D1B11" w:themeColor="background2" w:themeShade="1A"/>
          <w:sz w:val="28"/>
          <w:szCs w:val="28"/>
        </w:rPr>
        <w:t xml:space="preserve"> аномалияси (узаро бирикиши):</w:t>
      </w:r>
    </w:p>
    <w:p w:rsidR="0056625B" w:rsidRPr="004D2C1F" w:rsidRDefault="0056625B" w:rsidP="004D2C1F">
      <w:pPr>
        <w:widowControl/>
        <w:numPr>
          <w:ilvl w:val="0"/>
          <w:numId w:val="9"/>
        </w:numPr>
        <w:autoSpaceDE/>
        <w:autoSpaceDN/>
        <w:adjustRightInd/>
        <w:spacing w:line="360" w:lineRule="auto"/>
        <w:rPr>
          <w:color w:val="1D1B11" w:themeColor="background2" w:themeShade="1A"/>
          <w:sz w:val="28"/>
          <w:szCs w:val="28"/>
        </w:rPr>
      </w:pPr>
      <w:r w:rsidRPr="004D2C1F">
        <w:rPr>
          <w:color w:val="1D1B11" w:themeColor="background2" w:themeShade="1A"/>
          <w:sz w:val="28"/>
          <w:szCs w:val="28"/>
        </w:rPr>
        <w:lastRenderedPageBreak/>
        <w:t>Симметрик бирикиши: а) такасимон буйрак б) тешиккулчасимон буйрак</w:t>
      </w:r>
    </w:p>
    <w:p w:rsidR="0056625B" w:rsidRPr="004D2C1F" w:rsidRDefault="0056625B" w:rsidP="004D2C1F">
      <w:pPr>
        <w:widowControl/>
        <w:numPr>
          <w:ilvl w:val="0"/>
          <w:numId w:val="9"/>
        </w:numPr>
        <w:autoSpaceDE/>
        <w:autoSpaceDN/>
        <w:adjustRightInd/>
        <w:spacing w:line="360" w:lineRule="auto"/>
        <w:rPr>
          <w:color w:val="1D1B11" w:themeColor="background2" w:themeShade="1A"/>
          <w:sz w:val="28"/>
          <w:szCs w:val="28"/>
        </w:rPr>
      </w:pPr>
      <w:r w:rsidRPr="004D2C1F">
        <w:rPr>
          <w:color w:val="1D1B11" w:themeColor="background2" w:themeShade="1A"/>
          <w:sz w:val="28"/>
          <w:szCs w:val="28"/>
        </w:rPr>
        <w:t xml:space="preserve">Ассиметрик бирикиши а) </w:t>
      </w:r>
      <w:r w:rsidRPr="004D2C1F">
        <w:rPr>
          <w:color w:val="1D1B11" w:themeColor="background2" w:themeShade="1A"/>
          <w:sz w:val="28"/>
          <w:szCs w:val="28"/>
          <w:lang w:val="en-US"/>
        </w:rPr>
        <w:t>L</w:t>
      </w:r>
      <w:r w:rsidRPr="004D2C1F">
        <w:rPr>
          <w:color w:val="1D1B11" w:themeColor="background2" w:themeShade="1A"/>
          <w:sz w:val="28"/>
          <w:szCs w:val="28"/>
        </w:rPr>
        <w:t xml:space="preserve"> – симон буйрак б) </w:t>
      </w:r>
      <w:r w:rsidRPr="004D2C1F">
        <w:rPr>
          <w:color w:val="1D1B11" w:themeColor="background2" w:themeShade="1A"/>
          <w:sz w:val="28"/>
          <w:szCs w:val="28"/>
          <w:lang w:val="en-US"/>
        </w:rPr>
        <w:t>S</w:t>
      </w:r>
      <w:r w:rsidRPr="004D2C1F">
        <w:rPr>
          <w:color w:val="1D1B11" w:themeColor="background2" w:themeShade="1A"/>
          <w:sz w:val="28"/>
          <w:szCs w:val="28"/>
        </w:rPr>
        <w:t xml:space="preserve"> - симон буйрак  в) </w:t>
      </w:r>
      <w:r w:rsidRPr="004D2C1F">
        <w:rPr>
          <w:color w:val="1D1B11" w:themeColor="background2" w:themeShade="1A"/>
          <w:sz w:val="28"/>
          <w:szCs w:val="28"/>
          <w:lang w:val="en-US"/>
        </w:rPr>
        <w:t>I</w:t>
      </w:r>
      <w:r w:rsidRPr="004D2C1F">
        <w:rPr>
          <w:color w:val="1D1B11" w:themeColor="background2" w:themeShade="1A"/>
          <w:sz w:val="28"/>
          <w:szCs w:val="28"/>
        </w:rPr>
        <w:t xml:space="preserve"> – симон буйрак</w:t>
      </w:r>
    </w:p>
    <w:p w:rsidR="0056625B" w:rsidRPr="004D2C1F" w:rsidRDefault="00CD05F8" w:rsidP="004D2C1F">
      <w:pPr>
        <w:widowControl/>
        <w:autoSpaceDE/>
        <w:autoSpaceDN/>
        <w:adjustRightInd/>
        <w:spacing w:line="360" w:lineRule="auto"/>
        <w:rPr>
          <w:b/>
          <w:color w:val="1D1B11" w:themeColor="background2" w:themeShade="1A"/>
          <w:sz w:val="28"/>
          <w:szCs w:val="28"/>
        </w:rPr>
      </w:pPr>
      <w:r w:rsidRPr="004D2C1F">
        <w:rPr>
          <w:b/>
          <w:color w:val="1D1B11" w:themeColor="background2" w:themeShade="1A"/>
          <w:sz w:val="28"/>
          <w:szCs w:val="28"/>
          <w:lang w:val="en-US"/>
        </w:rPr>
        <w:t>V</w:t>
      </w:r>
      <w:r w:rsidRPr="004D2C1F">
        <w:rPr>
          <w:b/>
          <w:color w:val="1D1B11" w:themeColor="background2" w:themeShade="1A"/>
          <w:sz w:val="28"/>
          <w:szCs w:val="28"/>
        </w:rPr>
        <w:t xml:space="preserve">. </w:t>
      </w:r>
      <w:r w:rsidR="00DD6B41" w:rsidRPr="004D2C1F">
        <w:rPr>
          <w:b/>
          <w:color w:val="1D1B11" w:themeColor="background2" w:themeShade="1A"/>
          <w:sz w:val="28"/>
          <w:szCs w:val="28"/>
        </w:rPr>
        <w:t>Буйрак</w:t>
      </w:r>
      <w:r w:rsidR="0056625B" w:rsidRPr="004D2C1F">
        <w:rPr>
          <w:b/>
          <w:color w:val="1D1B11" w:themeColor="background2" w:themeShade="1A"/>
          <w:sz w:val="28"/>
          <w:szCs w:val="28"/>
        </w:rPr>
        <w:t xml:space="preserve"> стурктураси аномалия</w:t>
      </w:r>
      <w:r w:rsidR="0056625B" w:rsidRPr="004D2C1F">
        <w:rPr>
          <w:b/>
          <w:color w:val="1D1B11" w:themeColor="background2" w:themeShade="1A"/>
          <w:sz w:val="28"/>
          <w:szCs w:val="28"/>
          <w:lang w:val="uz-Cyrl-UZ"/>
        </w:rPr>
        <w:t>лар</w:t>
      </w:r>
      <w:r w:rsidR="0056625B" w:rsidRPr="004D2C1F">
        <w:rPr>
          <w:b/>
          <w:color w:val="1D1B11" w:themeColor="background2" w:themeShade="1A"/>
          <w:sz w:val="28"/>
          <w:szCs w:val="28"/>
        </w:rPr>
        <w:t>и (бир ёки иккала буйракни):</w:t>
      </w:r>
    </w:p>
    <w:p w:rsidR="0056625B" w:rsidRPr="004D2C1F" w:rsidRDefault="0056625B" w:rsidP="004D2C1F">
      <w:pPr>
        <w:widowControl/>
        <w:numPr>
          <w:ilvl w:val="0"/>
          <w:numId w:val="10"/>
        </w:numPr>
        <w:autoSpaceDE/>
        <w:autoSpaceDN/>
        <w:adjustRightInd/>
        <w:spacing w:line="360" w:lineRule="auto"/>
        <w:rPr>
          <w:color w:val="1D1B11" w:themeColor="background2" w:themeShade="1A"/>
          <w:sz w:val="28"/>
          <w:szCs w:val="28"/>
        </w:rPr>
      </w:pPr>
      <w:r w:rsidRPr="004D2C1F">
        <w:rPr>
          <w:color w:val="1D1B11" w:themeColor="background2" w:themeShade="1A"/>
          <w:sz w:val="28"/>
          <w:szCs w:val="28"/>
        </w:rPr>
        <w:t>Буйракни солитар кистаси а) серозли б) конли (геморрагик) в) дермоидли</w:t>
      </w:r>
    </w:p>
    <w:p w:rsidR="0056625B" w:rsidRPr="004D2C1F" w:rsidRDefault="0056625B" w:rsidP="004D2C1F">
      <w:pPr>
        <w:widowControl/>
        <w:numPr>
          <w:ilvl w:val="0"/>
          <w:numId w:val="10"/>
        </w:numPr>
        <w:autoSpaceDE/>
        <w:autoSpaceDN/>
        <w:adjustRightInd/>
        <w:spacing w:line="360" w:lineRule="auto"/>
        <w:rPr>
          <w:color w:val="1D1B11" w:themeColor="background2" w:themeShade="1A"/>
          <w:sz w:val="28"/>
          <w:szCs w:val="28"/>
        </w:rPr>
      </w:pPr>
      <w:r w:rsidRPr="004D2C1F">
        <w:rPr>
          <w:color w:val="1D1B11" w:themeColor="background2" w:themeShade="1A"/>
          <w:sz w:val="28"/>
          <w:szCs w:val="28"/>
        </w:rPr>
        <w:t>Буйракни пол</w:t>
      </w:r>
      <w:r w:rsidRPr="004D2C1F">
        <w:rPr>
          <w:color w:val="1D1B11" w:themeColor="background2" w:themeShade="1A"/>
          <w:sz w:val="28"/>
          <w:szCs w:val="28"/>
          <w:lang w:val="uz-Cyrl-UZ"/>
        </w:rPr>
        <w:t>и</w:t>
      </w:r>
      <w:r w:rsidRPr="004D2C1F">
        <w:rPr>
          <w:color w:val="1D1B11" w:themeColor="background2" w:themeShade="1A"/>
          <w:sz w:val="28"/>
          <w:szCs w:val="28"/>
        </w:rPr>
        <w:t>кистози</w:t>
      </w:r>
    </w:p>
    <w:p w:rsidR="0056625B" w:rsidRPr="004D2C1F" w:rsidRDefault="0056625B" w:rsidP="004D2C1F">
      <w:pPr>
        <w:widowControl/>
        <w:numPr>
          <w:ilvl w:val="0"/>
          <w:numId w:val="10"/>
        </w:numPr>
        <w:autoSpaceDE/>
        <w:autoSpaceDN/>
        <w:adjustRightInd/>
        <w:spacing w:line="360" w:lineRule="auto"/>
        <w:rPr>
          <w:color w:val="1D1B11" w:themeColor="background2" w:themeShade="1A"/>
          <w:sz w:val="28"/>
          <w:szCs w:val="28"/>
        </w:rPr>
      </w:pPr>
      <w:r w:rsidRPr="004D2C1F">
        <w:rPr>
          <w:color w:val="1D1B11" w:themeColor="background2" w:themeShade="1A"/>
          <w:sz w:val="28"/>
          <w:szCs w:val="28"/>
        </w:rPr>
        <w:t>Буйракни мультикистози</w:t>
      </w:r>
    </w:p>
    <w:p w:rsidR="0056625B" w:rsidRPr="004D2C1F" w:rsidRDefault="0056625B" w:rsidP="004D2C1F">
      <w:pPr>
        <w:widowControl/>
        <w:numPr>
          <w:ilvl w:val="0"/>
          <w:numId w:val="10"/>
        </w:numPr>
        <w:autoSpaceDE/>
        <w:autoSpaceDN/>
        <w:adjustRightInd/>
        <w:spacing w:line="360" w:lineRule="auto"/>
        <w:rPr>
          <w:color w:val="1D1B11" w:themeColor="background2" w:themeShade="1A"/>
          <w:sz w:val="28"/>
          <w:szCs w:val="28"/>
        </w:rPr>
      </w:pPr>
      <w:r w:rsidRPr="004D2C1F">
        <w:rPr>
          <w:color w:val="1D1B11" w:themeColor="background2" w:themeShade="1A"/>
          <w:sz w:val="28"/>
          <w:szCs w:val="28"/>
        </w:rPr>
        <w:t xml:space="preserve">Буйракни мультилокуляр кистаси </w:t>
      </w:r>
    </w:p>
    <w:p w:rsidR="0056625B" w:rsidRPr="004D2C1F" w:rsidRDefault="0056625B" w:rsidP="004D2C1F">
      <w:pPr>
        <w:widowControl/>
        <w:numPr>
          <w:ilvl w:val="0"/>
          <w:numId w:val="10"/>
        </w:numPr>
        <w:autoSpaceDE/>
        <w:autoSpaceDN/>
        <w:adjustRightInd/>
        <w:spacing w:line="360" w:lineRule="auto"/>
        <w:rPr>
          <w:color w:val="1D1B11" w:themeColor="background2" w:themeShade="1A"/>
          <w:sz w:val="28"/>
          <w:szCs w:val="28"/>
        </w:rPr>
      </w:pPr>
      <w:r w:rsidRPr="004D2C1F">
        <w:rPr>
          <w:color w:val="1D1B11" w:themeColor="background2" w:themeShade="1A"/>
          <w:sz w:val="28"/>
          <w:szCs w:val="28"/>
        </w:rPr>
        <w:t xml:space="preserve">Галвирак (губкасимон) буйрак </w:t>
      </w:r>
    </w:p>
    <w:p w:rsidR="0056625B" w:rsidRPr="004D2C1F" w:rsidRDefault="0056625B" w:rsidP="004D2C1F">
      <w:pPr>
        <w:widowControl/>
        <w:numPr>
          <w:ilvl w:val="0"/>
          <w:numId w:val="10"/>
        </w:numPr>
        <w:autoSpaceDE/>
        <w:autoSpaceDN/>
        <w:adjustRightInd/>
        <w:spacing w:line="360" w:lineRule="auto"/>
        <w:rPr>
          <w:color w:val="1D1B11" w:themeColor="background2" w:themeShade="1A"/>
          <w:sz w:val="28"/>
          <w:szCs w:val="28"/>
        </w:rPr>
      </w:pPr>
      <w:r w:rsidRPr="004D2C1F">
        <w:rPr>
          <w:color w:val="1D1B11" w:themeColor="background2" w:themeShade="1A"/>
          <w:sz w:val="28"/>
          <w:szCs w:val="28"/>
        </w:rPr>
        <w:t>Буйракни гипоплазияси.</w:t>
      </w:r>
    </w:p>
    <w:p w:rsidR="0056625B" w:rsidRPr="004D2C1F" w:rsidRDefault="00DD6B41" w:rsidP="004D2C1F">
      <w:pPr>
        <w:pStyle w:val="1"/>
        <w:spacing w:before="0" w:after="0" w:line="360" w:lineRule="auto"/>
        <w:rPr>
          <w:rFonts w:ascii="Times New Roman" w:hAnsi="Times New Roman" w:cs="Times New Roman"/>
          <w:color w:val="1D1B11" w:themeColor="background2" w:themeShade="1A"/>
          <w:sz w:val="28"/>
          <w:szCs w:val="28"/>
          <w:u w:val="single"/>
        </w:rPr>
      </w:pPr>
      <w:r w:rsidRPr="004D2C1F">
        <w:rPr>
          <w:rFonts w:ascii="Times New Roman" w:hAnsi="Times New Roman" w:cs="Times New Roman"/>
          <w:color w:val="1D1B11" w:themeColor="background2" w:themeShade="1A"/>
          <w:sz w:val="28"/>
          <w:szCs w:val="28"/>
          <w:u w:val="single"/>
        </w:rPr>
        <w:t xml:space="preserve">Б. СИЙДИК НАЙИ  (УРЕТЕРА) </w:t>
      </w:r>
      <w:r w:rsidRPr="004D2C1F">
        <w:rPr>
          <w:rFonts w:ascii="Times New Roman" w:hAnsi="Times New Roman" w:cs="Times New Roman"/>
          <w:color w:val="1D1B11" w:themeColor="background2" w:themeShade="1A"/>
          <w:sz w:val="28"/>
          <w:szCs w:val="28"/>
          <w:u w:val="single"/>
          <w:lang w:val="uz-Cyrl-UZ"/>
        </w:rPr>
        <w:t xml:space="preserve"> </w:t>
      </w:r>
      <w:r w:rsidR="0056625B" w:rsidRPr="004D2C1F">
        <w:rPr>
          <w:rFonts w:ascii="Times New Roman" w:hAnsi="Times New Roman" w:cs="Times New Roman"/>
          <w:color w:val="1D1B11" w:themeColor="background2" w:themeShade="1A"/>
          <w:sz w:val="28"/>
          <w:szCs w:val="28"/>
          <w:u w:val="single"/>
        </w:rPr>
        <w:t>АНОМАЛИЯЛАРИ</w:t>
      </w:r>
      <w:r w:rsidR="0056625B" w:rsidRPr="004D2C1F">
        <w:rPr>
          <w:rFonts w:ascii="Times New Roman" w:hAnsi="Times New Roman" w:cs="Times New Roman"/>
          <w:color w:val="1D1B11" w:themeColor="background2" w:themeShade="1A"/>
          <w:sz w:val="28"/>
          <w:szCs w:val="28"/>
          <w:u w:val="single"/>
          <w:lang w:val="uz-Cyrl-UZ"/>
        </w:rPr>
        <w:t xml:space="preserve"> </w:t>
      </w:r>
      <w:r w:rsidR="0056625B" w:rsidRPr="004D2C1F">
        <w:rPr>
          <w:rFonts w:ascii="Times New Roman" w:hAnsi="Times New Roman" w:cs="Times New Roman"/>
          <w:color w:val="1D1B11" w:themeColor="background2" w:themeShade="1A"/>
          <w:sz w:val="28"/>
          <w:szCs w:val="28"/>
          <w:u w:val="single"/>
        </w:rPr>
        <w:t xml:space="preserve"> </w:t>
      </w:r>
    </w:p>
    <w:p w:rsidR="0056625B" w:rsidRPr="004D2C1F" w:rsidRDefault="00DD6B41" w:rsidP="004D2C1F">
      <w:pPr>
        <w:widowControl/>
        <w:numPr>
          <w:ilvl w:val="0"/>
          <w:numId w:val="11"/>
        </w:numPr>
        <w:tabs>
          <w:tab w:val="clear" w:pos="720"/>
          <w:tab w:val="num" w:pos="284"/>
        </w:tabs>
        <w:autoSpaceDE/>
        <w:autoSpaceDN/>
        <w:adjustRightInd/>
        <w:spacing w:line="360" w:lineRule="auto"/>
        <w:ind w:left="284" w:hanging="284"/>
        <w:rPr>
          <w:b/>
          <w:color w:val="1D1B11" w:themeColor="background2" w:themeShade="1A"/>
          <w:sz w:val="28"/>
          <w:szCs w:val="28"/>
        </w:rPr>
      </w:pPr>
      <w:r w:rsidRPr="004D2C1F">
        <w:rPr>
          <w:b/>
          <w:color w:val="1D1B11" w:themeColor="background2" w:themeShade="1A"/>
          <w:sz w:val="28"/>
          <w:szCs w:val="28"/>
        </w:rPr>
        <w:t>Сийдик найи</w:t>
      </w:r>
      <w:r w:rsidR="0056625B" w:rsidRPr="004D2C1F">
        <w:rPr>
          <w:b/>
          <w:color w:val="1D1B11" w:themeColor="background2" w:themeShade="1A"/>
          <w:sz w:val="28"/>
          <w:szCs w:val="28"/>
        </w:rPr>
        <w:t xml:space="preserve"> сонини аномалияси: </w:t>
      </w:r>
    </w:p>
    <w:p w:rsidR="0056625B" w:rsidRPr="004D2C1F" w:rsidRDefault="0056625B" w:rsidP="004D2C1F">
      <w:pPr>
        <w:widowControl/>
        <w:numPr>
          <w:ilvl w:val="0"/>
          <w:numId w:val="12"/>
        </w:numPr>
        <w:autoSpaceDE/>
        <w:autoSpaceDN/>
        <w:adjustRightInd/>
        <w:spacing w:line="360" w:lineRule="auto"/>
        <w:rPr>
          <w:color w:val="1D1B11" w:themeColor="background2" w:themeShade="1A"/>
          <w:sz w:val="28"/>
          <w:szCs w:val="28"/>
        </w:rPr>
      </w:pPr>
      <w:r w:rsidRPr="004D2C1F">
        <w:rPr>
          <w:color w:val="1D1B11" w:themeColor="background2" w:themeShade="1A"/>
          <w:sz w:val="28"/>
          <w:szCs w:val="28"/>
        </w:rPr>
        <w:t>Сийдик найини агенезияси</w:t>
      </w:r>
    </w:p>
    <w:p w:rsidR="0056625B" w:rsidRPr="004D2C1F" w:rsidRDefault="0056625B" w:rsidP="004D2C1F">
      <w:pPr>
        <w:widowControl/>
        <w:numPr>
          <w:ilvl w:val="0"/>
          <w:numId w:val="12"/>
        </w:numPr>
        <w:autoSpaceDE/>
        <w:autoSpaceDN/>
        <w:adjustRightInd/>
        <w:spacing w:line="360" w:lineRule="auto"/>
        <w:rPr>
          <w:color w:val="1D1B11" w:themeColor="background2" w:themeShade="1A"/>
          <w:sz w:val="28"/>
          <w:szCs w:val="28"/>
        </w:rPr>
      </w:pPr>
      <w:r w:rsidRPr="004D2C1F">
        <w:rPr>
          <w:color w:val="1D1B11" w:themeColor="background2" w:themeShade="1A"/>
          <w:sz w:val="28"/>
          <w:szCs w:val="28"/>
        </w:rPr>
        <w:t>Сийдик найини аплазияси</w:t>
      </w:r>
    </w:p>
    <w:p w:rsidR="0056625B" w:rsidRPr="004D2C1F" w:rsidRDefault="0056625B" w:rsidP="004D2C1F">
      <w:pPr>
        <w:widowControl/>
        <w:numPr>
          <w:ilvl w:val="0"/>
          <w:numId w:val="12"/>
        </w:numPr>
        <w:autoSpaceDE/>
        <w:autoSpaceDN/>
        <w:adjustRightInd/>
        <w:spacing w:line="360" w:lineRule="auto"/>
        <w:rPr>
          <w:color w:val="1D1B11" w:themeColor="background2" w:themeShade="1A"/>
          <w:sz w:val="28"/>
          <w:szCs w:val="28"/>
        </w:rPr>
      </w:pPr>
      <w:r w:rsidRPr="004D2C1F">
        <w:rPr>
          <w:color w:val="1D1B11" w:themeColor="background2" w:themeShade="1A"/>
          <w:sz w:val="28"/>
          <w:szCs w:val="28"/>
        </w:rPr>
        <w:t xml:space="preserve">Сийдик найини булиниши (2, 3, 4 тагача ва х.к) а) тулик булиниши </w:t>
      </w:r>
    </w:p>
    <w:p w:rsidR="0056625B" w:rsidRPr="004D2C1F" w:rsidRDefault="0056625B" w:rsidP="004D2C1F">
      <w:pPr>
        <w:spacing w:line="360" w:lineRule="auto"/>
        <w:ind w:left="360"/>
        <w:rPr>
          <w:color w:val="1D1B11" w:themeColor="background2" w:themeShade="1A"/>
          <w:sz w:val="28"/>
          <w:szCs w:val="28"/>
        </w:rPr>
      </w:pPr>
      <w:r w:rsidRPr="004D2C1F">
        <w:rPr>
          <w:color w:val="1D1B11" w:themeColor="background2" w:themeShade="1A"/>
          <w:sz w:val="28"/>
          <w:szCs w:val="28"/>
        </w:rPr>
        <w:t xml:space="preserve">б) туликсиз булиниши </w:t>
      </w:r>
    </w:p>
    <w:p w:rsidR="0056625B" w:rsidRPr="004D2C1F" w:rsidRDefault="00DD6B41" w:rsidP="004D2C1F">
      <w:pPr>
        <w:widowControl/>
        <w:numPr>
          <w:ilvl w:val="0"/>
          <w:numId w:val="11"/>
        </w:numPr>
        <w:autoSpaceDE/>
        <w:autoSpaceDN/>
        <w:adjustRightInd/>
        <w:spacing w:line="360" w:lineRule="auto"/>
        <w:rPr>
          <w:b/>
          <w:color w:val="1D1B11" w:themeColor="background2" w:themeShade="1A"/>
          <w:sz w:val="28"/>
          <w:szCs w:val="28"/>
        </w:rPr>
      </w:pPr>
      <w:r w:rsidRPr="004D2C1F">
        <w:rPr>
          <w:b/>
          <w:color w:val="1D1B11" w:themeColor="background2" w:themeShade="1A"/>
          <w:sz w:val="28"/>
          <w:szCs w:val="28"/>
        </w:rPr>
        <w:t>Сийдик найи жойлашиш</w:t>
      </w:r>
      <w:r w:rsidR="0056625B" w:rsidRPr="004D2C1F">
        <w:rPr>
          <w:b/>
          <w:color w:val="1D1B11" w:themeColor="background2" w:themeShade="1A"/>
          <w:sz w:val="28"/>
          <w:szCs w:val="28"/>
        </w:rPr>
        <w:t xml:space="preserve"> аномалияси (дистопияси):</w:t>
      </w:r>
    </w:p>
    <w:p w:rsidR="0056625B" w:rsidRPr="004D2C1F" w:rsidRDefault="0056625B" w:rsidP="004D2C1F">
      <w:pPr>
        <w:widowControl/>
        <w:numPr>
          <w:ilvl w:val="0"/>
          <w:numId w:val="13"/>
        </w:numPr>
        <w:autoSpaceDE/>
        <w:autoSpaceDN/>
        <w:adjustRightInd/>
        <w:spacing w:line="360" w:lineRule="auto"/>
        <w:rPr>
          <w:color w:val="1D1B11" w:themeColor="background2" w:themeShade="1A"/>
          <w:sz w:val="28"/>
          <w:szCs w:val="28"/>
        </w:rPr>
      </w:pPr>
      <w:r w:rsidRPr="004D2C1F">
        <w:rPr>
          <w:color w:val="1D1B11" w:themeColor="background2" w:themeShade="1A"/>
          <w:sz w:val="28"/>
          <w:szCs w:val="28"/>
        </w:rPr>
        <w:t>Ретроковал дистопияси</w:t>
      </w:r>
    </w:p>
    <w:p w:rsidR="0056625B" w:rsidRPr="004D2C1F" w:rsidRDefault="0056625B" w:rsidP="004D2C1F">
      <w:pPr>
        <w:widowControl/>
        <w:numPr>
          <w:ilvl w:val="0"/>
          <w:numId w:val="13"/>
        </w:numPr>
        <w:autoSpaceDE/>
        <w:autoSpaceDN/>
        <w:adjustRightInd/>
        <w:spacing w:line="360" w:lineRule="auto"/>
        <w:rPr>
          <w:color w:val="1D1B11" w:themeColor="background2" w:themeShade="1A"/>
          <w:sz w:val="28"/>
          <w:szCs w:val="28"/>
        </w:rPr>
      </w:pPr>
      <w:r w:rsidRPr="004D2C1F">
        <w:rPr>
          <w:color w:val="1D1B11" w:themeColor="background2" w:themeShade="1A"/>
          <w:sz w:val="28"/>
          <w:szCs w:val="28"/>
        </w:rPr>
        <w:t>Ретроилиокал дистопияси</w:t>
      </w:r>
    </w:p>
    <w:p w:rsidR="0056625B" w:rsidRPr="004D2C1F" w:rsidRDefault="0056625B" w:rsidP="004D2C1F">
      <w:pPr>
        <w:widowControl/>
        <w:numPr>
          <w:ilvl w:val="0"/>
          <w:numId w:val="13"/>
        </w:numPr>
        <w:autoSpaceDE/>
        <w:autoSpaceDN/>
        <w:adjustRightInd/>
        <w:spacing w:line="360" w:lineRule="auto"/>
        <w:rPr>
          <w:color w:val="1D1B11" w:themeColor="background2" w:themeShade="1A"/>
          <w:sz w:val="28"/>
          <w:szCs w:val="28"/>
        </w:rPr>
      </w:pPr>
      <w:r w:rsidRPr="004D2C1F">
        <w:rPr>
          <w:color w:val="1D1B11" w:themeColor="background2" w:themeShade="1A"/>
          <w:sz w:val="28"/>
          <w:szCs w:val="28"/>
        </w:rPr>
        <w:t>Бир томонга кесишган дистопияси</w:t>
      </w:r>
    </w:p>
    <w:p w:rsidR="0056625B" w:rsidRPr="004D2C1F" w:rsidRDefault="0056625B" w:rsidP="004D2C1F">
      <w:pPr>
        <w:widowControl/>
        <w:numPr>
          <w:ilvl w:val="0"/>
          <w:numId w:val="13"/>
        </w:numPr>
        <w:autoSpaceDE/>
        <w:autoSpaceDN/>
        <w:adjustRightInd/>
        <w:spacing w:line="360" w:lineRule="auto"/>
        <w:rPr>
          <w:color w:val="1D1B11" w:themeColor="background2" w:themeShade="1A"/>
          <w:sz w:val="28"/>
          <w:szCs w:val="28"/>
        </w:rPr>
      </w:pPr>
      <w:r w:rsidRPr="004D2C1F">
        <w:rPr>
          <w:color w:val="1D1B11" w:themeColor="background2" w:themeShade="1A"/>
          <w:sz w:val="28"/>
          <w:szCs w:val="28"/>
        </w:rPr>
        <w:t>Узаро кесишган дистопияси</w:t>
      </w:r>
    </w:p>
    <w:p w:rsidR="0056625B" w:rsidRPr="004D2C1F" w:rsidRDefault="0056625B" w:rsidP="004D2C1F">
      <w:pPr>
        <w:widowControl/>
        <w:numPr>
          <w:ilvl w:val="0"/>
          <w:numId w:val="13"/>
        </w:numPr>
        <w:autoSpaceDE/>
        <w:autoSpaceDN/>
        <w:adjustRightInd/>
        <w:spacing w:line="360" w:lineRule="auto"/>
        <w:rPr>
          <w:color w:val="1D1B11" w:themeColor="background2" w:themeShade="1A"/>
          <w:sz w:val="28"/>
          <w:szCs w:val="28"/>
        </w:rPr>
      </w:pPr>
      <w:r w:rsidRPr="004D2C1F">
        <w:rPr>
          <w:color w:val="1D1B11" w:themeColor="background2" w:themeShade="1A"/>
          <w:sz w:val="28"/>
          <w:szCs w:val="28"/>
        </w:rPr>
        <w:t>Сийдик найини жомчанинг юкориги кисмидан чикиши</w:t>
      </w:r>
    </w:p>
    <w:p w:rsidR="0056625B" w:rsidRPr="004D2C1F" w:rsidRDefault="0056625B" w:rsidP="004D2C1F">
      <w:pPr>
        <w:widowControl/>
        <w:numPr>
          <w:ilvl w:val="0"/>
          <w:numId w:val="13"/>
        </w:numPr>
        <w:autoSpaceDE/>
        <w:autoSpaceDN/>
        <w:adjustRightInd/>
        <w:spacing w:line="360" w:lineRule="auto"/>
        <w:rPr>
          <w:color w:val="1D1B11" w:themeColor="background2" w:themeShade="1A"/>
          <w:sz w:val="28"/>
          <w:szCs w:val="28"/>
        </w:rPr>
      </w:pPr>
      <w:r w:rsidRPr="004D2C1F">
        <w:rPr>
          <w:color w:val="1D1B11" w:themeColor="background2" w:themeShade="1A"/>
          <w:sz w:val="28"/>
          <w:szCs w:val="28"/>
        </w:rPr>
        <w:t xml:space="preserve">Сийдик найини сийдик пуфагига куйилиш тешигини эктопияси: </w:t>
      </w:r>
    </w:p>
    <w:p w:rsidR="0056625B" w:rsidRPr="004D2C1F" w:rsidRDefault="0056625B" w:rsidP="004D2C1F">
      <w:pPr>
        <w:spacing w:line="360" w:lineRule="auto"/>
        <w:rPr>
          <w:color w:val="1D1B11" w:themeColor="background2" w:themeShade="1A"/>
          <w:sz w:val="28"/>
          <w:szCs w:val="28"/>
        </w:rPr>
      </w:pPr>
      <w:r w:rsidRPr="004D2C1F">
        <w:rPr>
          <w:color w:val="1D1B11" w:themeColor="background2" w:themeShade="1A"/>
          <w:sz w:val="28"/>
          <w:szCs w:val="28"/>
        </w:rPr>
        <w:t xml:space="preserve">      а) сийдик пуфаги ичига эктопияси </w:t>
      </w:r>
    </w:p>
    <w:p w:rsidR="0056625B" w:rsidRPr="004D2C1F" w:rsidRDefault="0056625B" w:rsidP="004D2C1F">
      <w:pPr>
        <w:spacing w:line="360" w:lineRule="auto"/>
        <w:ind w:left="360"/>
        <w:rPr>
          <w:color w:val="1D1B11" w:themeColor="background2" w:themeShade="1A"/>
          <w:sz w:val="28"/>
          <w:szCs w:val="28"/>
        </w:rPr>
      </w:pPr>
      <w:r w:rsidRPr="004D2C1F">
        <w:rPr>
          <w:color w:val="1D1B11" w:themeColor="background2" w:themeShade="1A"/>
          <w:sz w:val="28"/>
          <w:szCs w:val="28"/>
        </w:rPr>
        <w:t xml:space="preserve">б) сийдик пуфагидан ташкарига эктопияси (уретрага, тугри ичакка, ораликка, угил болаларда уруг чикарув йулига, кизларда дахлизга, кинга, бачадонга, фаллоппий найига) </w:t>
      </w:r>
    </w:p>
    <w:p w:rsidR="0056625B" w:rsidRPr="004D2C1F" w:rsidRDefault="00DD6B41" w:rsidP="004D2C1F">
      <w:pPr>
        <w:widowControl/>
        <w:numPr>
          <w:ilvl w:val="0"/>
          <w:numId w:val="11"/>
        </w:numPr>
        <w:autoSpaceDE/>
        <w:autoSpaceDN/>
        <w:adjustRightInd/>
        <w:spacing w:line="360" w:lineRule="auto"/>
        <w:rPr>
          <w:b/>
          <w:color w:val="1D1B11" w:themeColor="background2" w:themeShade="1A"/>
          <w:sz w:val="28"/>
          <w:szCs w:val="28"/>
        </w:rPr>
      </w:pPr>
      <w:r w:rsidRPr="004D2C1F">
        <w:rPr>
          <w:b/>
          <w:color w:val="1D1B11" w:themeColor="background2" w:themeShade="1A"/>
          <w:sz w:val="28"/>
          <w:szCs w:val="28"/>
        </w:rPr>
        <w:t>Сийдик найи девори</w:t>
      </w:r>
      <w:r w:rsidR="0056625B" w:rsidRPr="004D2C1F">
        <w:rPr>
          <w:b/>
          <w:color w:val="1D1B11" w:themeColor="background2" w:themeShade="1A"/>
          <w:sz w:val="28"/>
          <w:szCs w:val="28"/>
        </w:rPr>
        <w:t xml:space="preserve"> (структурасини) аномалияси:</w:t>
      </w:r>
    </w:p>
    <w:p w:rsidR="0056625B" w:rsidRPr="004D2C1F" w:rsidRDefault="0056625B" w:rsidP="004D2C1F">
      <w:pPr>
        <w:widowControl/>
        <w:numPr>
          <w:ilvl w:val="0"/>
          <w:numId w:val="14"/>
        </w:numPr>
        <w:autoSpaceDE/>
        <w:autoSpaceDN/>
        <w:adjustRightInd/>
        <w:spacing w:line="360" w:lineRule="auto"/>
        <w:rPr>
          <w:color w:val="1D1B11" w:themeColor="background2" w:themeShade="1A"/>
          <w:sz w:val="28"/>
          <w:szCs w:val="28"/>
        </w:rPr>
      </w:pPr>
      <w:r w:rsidRPr="004D2C1F">
        <w:rPr>
          <w:color w:val="1D1B11" w:themeColor="background2" w:themeShade="1A"/>
          <w:sz w:val="28"/>
          <w:szCs w:val="28"/>
        </w:rPr>
        <w:t>Сийдик найини атрезияси а) кисман б) тотал</w:t>
      </w:r>
    </w:p>
    <w:p w:rsidR="0056625B" w:rsidRPr="004D2C1F" w:rsidRDefault="0056625B" w:rsidP="004D2C1F">
      <w:pPr>
        <w:widowControl/>
        <w:numPr>
          <w:ilvl w:val="0"/>
          <w:numId w:val="14"/>
        </w:numPr>
        <w:autoSpaceDE/>
        <w:autoSpaceDN/>
        <w:adjustRightInd/>
        <w:spacing w:line="360" w:lineRule="auto"/>
        <w:rPr>
          <w:color w:val="1D1B11" w:themeColor="background2" w:themeShade="1A"/>
          <w:sz w:val="28"/>
          <w:szCs w:val="28"/>
        </w:rPr>
      </w:pPr>
      <w:r w:rsidRPr="004D2C1F">
        <w:rPr>
          <w:color w:val="1D1B11" w:themeColor="background2" w:themeShade="1A"/>
          <w:sz w:val="28"/>
          <w:szCs w:val="28"/>
        </w:rPr>
        <w:lastRenderedPageBreak/>
        <w:t>Сийдик найини стенози а) кисман б) тотал</w:t>
      </w:r>
    </w:p>
    <w:p w:rsidR="0056625B" w:rsidRPr="004D2C1F" w:rsidRDefault="0056625B" w:rsidP="004D2C1F">
      <w:pPr>
        <w:widowControl/>
        <w:numPr>
          <w:ilvl w:val="0"/>
          <w:numId w:val="14"/>
        </w:numPr>
        <w:autoSpaceDE/>
        <w:autoSpaceDN/>
        <w:adjustRightInd/>
        <w:spacing w:line="360" w:lineRule="auto"/>
        <w:rPr>
          <w:color w:val="1D1B11" w:themeColor="background2" w:themeShade="1A"/>
          <w:sz w:val="28"/>
          <w:szCs w:val="28"/>
        </w:rPr>
      </w:pPr>
      <w:r w:rsidRPr="004D2C1F">
        <w:rPr>
          <w:color w:val="1D1B11" w:themeColor="background2" w:themeShade="1A"/>
          <w:sz w:val="28"/>
          <w:szCs w:val="28"/>
        </w:rPr>
        <w:t xml:space="preserve">Сийдик найини атонияси (нерв - мускул  дисплазияси):  а) кисман б) тотал  </w:t>
      </w:r>
    </w:p>
    <w:p w:rsidR="0056625B" w:rsidRPr="004D2C1F" w:rsidRDefault="0056625B" w:rsidP="004D2C1F">
      <w:pPr>
        <w:widowControl/>
        <w:numPr>
          <w:ilvl w:val="0"/>
          <w:numId w:val="14"/>
        </w:numPr>
        <w:autoSpaceDE/>
        <w:autoSpaceDN/>
        <w:adjustRightInd/>
        <w:spacing w:line="360" w:lineRule="auto"/>
        <w:rPr>
          <w:color w:val="1D1B11" w:themeColor="background2" w:themeShade="1A"/>
          <w:sz w:val="28"/>
          <w:szCs w:val="28"/>
          <w:lang w:val="en-US"/>
        </w:rPr>
      </w:pPr>
      <w:r w:rsidRPr="004D2C1F">
        <w:rPr>
          <w:color w:val="1D1B11" w:themeColor="background2" w:themeShade="1A"/>
          <w:sz w:val="28"/>
          <w:szCs w:val="28"/>
          <w:lang w:val="en-US"/>
        </w:rPr>
        <w:t xml:space="preserve">Пиелоуретерал сегментни копкоги (клапани) </w:t>
      </w:r>
    </w:p>
    <w:p w:rsidR="0056625B" w:rsidRPr="004D2C1F" w:rsidRDefault="0056625B" w:rsidP="004D2C1F">
      <w:pPr>
        <w:widowControl/>
        <w:numPr>
          <w:ilvl w:val="0"/>
          <w:numId w:val="14"/>
        </w:numPr>
        <w:autoSpaceDE/>
        <w:autoSpaceDN/>
        <w:adjustRightInd/>
        <w:spacing w:line="360" w:lineRule="auto"/>
        <w:rPr>
          <w:color w:val="1D1B11" w:themeColor="background2" w:themeShade="1A"/>
          <w:sz w:val="28"/>
          <w:szCs w:val="28"/>
          <w:lang w:val="en-US"/>
        </w:rPr>
      </w:pPr>
      <w:r w:rsidRPr="004D2C1F">
        <w:rPr>
          <w:color w:val="1D1B11" w:themeColor="background2" w:themeShade="1A"/>
          <w:sz w:val="28"/>
          <w:szCs w:val="28"/>
          <w:lang w:val="en-US"/>
        </w:rPr>
        <w:t xml:space="preserve">Тугма уретероцеле </w:t>
      </w:r>
    </w:p>
    <w:p w:rsidR="0056625B" w:rsidRPr="004D2C1F" w:rsidRDefault="0056625B" w:rsidP="004D2C1F">
      <w:pPr>
        <w:widowControl/>
        <w:numPr>
          <w:ilvl w:val="0"/>
          <w:numId w:val="14"/>
        </w:numPr>
        <w:autoSpaceDE/>
        <w:autoSpaceDN/>
        <w:adjustRightInd/>
        <w:spacing w:line="360" w:lineRule="auto"/>
        <w:rPr>
          <w:color w:val="1D1B11" w:themeColor="background2" w:themeShade="1A"/>
          <w:sz w:val="28"/>
          <w:szCs w:val="28"/>
        </w:rPr>
      </w:pPr>
      <w:r w:rsidRPr="004D2C1F">
        <w:rPr>
          <w:color w:val="1D1B11" w:themeColor="background2" w:themeShade="1A"/>
          <w:sz w:val="28"/>
          <w:szCs w:val="28"/>
        </w:rPr>
        <w:t xml:space="preserve">Тугма сийдик пуфаги - сийдик найи рефлюкси </w:t>
      </w:r>
    </w:p>
    <w:p w:rsidR="0056625B" w:rsidRPr="004D2C1F" w:rsidRDefault="0056625B" w:rsidP="004D2C1F">
      <w:pPr>
        <w:widowControl/>
        <w:numPr>
          <w:ilvl w:val="0"/>
          <w:numId w:val="14"/>
        </w:numPr>
        <w:autoSpaceDE/>
        <w:autoSpaceDN/>
        <w:adjustRightInd/>
        <w:spacing w:line="360" w:lineRule="auto"/>
        <w:rPr>
          <w:color w:val="1D1B11" w:themeColor="background2" w:themeShade="1A"/>
          <w:sz w:val="28"/>
          <w:szCs w:val="28"/>
          <w:lang w:val="en-US"/>
        </w:rPr>
      </w:pPr>
      <w:r w:rsidRPr="004D2C1F">
        <w:rPr>
          <w:color w:val="1D1B11" w:themeColor="background2" w:themeShade="1A"/>
          <w:sz w:val="28"/>
          <w:szCs w:val="28"/>
          <w:lang w:val="en-US"/>
        </w:rPr>
        <w:t>Сийдик найини дивертикули</w:t>
      </w:r>
    </w:p>
    <w:p w:rsidR="0056625B" w:rsidRPr="004D2C1F" w:rsidRDefault="00DD6B41" w:rsidP="004D2C1F">
      <w:pPr>
        <w:widowControl/>
        <w:numPr>
          <w:ilvl w:val="0"/>
          <w:numId w:val="11"/>
        </w:numPr>
        <w:autoSpaceDE/>
        <w:autoSpaceDN/>
        <w:adjustRightInd/>
        <w:spacing w:line="360" w:lineRule="auto"/>
        <w:rPr>
          <w:b/>
          <w:color w:val="1D1B11" w:themeColor="background2" w:themeShade="1A"/>
          <w:sz w:val="28"/>
          <w:szCs w:val="28"/>
          <w:lang w:val="en-US"/>
        </w:rPr>
      </w:pPr>
      <w:r w:rsidRPr="004D2C1F">
        <w:rPr>
          <w:b/>
          <w:color w:val="1D1B11" w:themeColor="background2" w:themeShade="1A"/>
          <w:sz w:val="28"/>
          <w:szCs w:val="28"/>
          <w:lang w:val="en-US"/>
        </w:rPr>
        <w:t>Сийдик найи шакли</w:t>
      </w:r>
      <w:r w:rsidR="0056625B" w:rsidRPr="004D2C1F">
        <w:rPr>
          <w:b/>
          <w:color w:val="1D1B11" w:themeColor="background2" w:themeShade="1A"/>
          <w:sz w:val="28"/>
          <w:szCs w:val="28"/>
          <w:lang w:val="en-US"/>
        </w:rPr>
        <w:t xml:space="preserve"> аномалияси:</w:t>
      </w:r>
    </w:p>
    <w:p w:rsidR="0056625B" w:rsidRPr="004D2C1F" w:rsidRDefault="0056625B" w:rsidP="004D2C1F">
      <w:pPr>
        <w:widowControl/>
        <w:numPr>
          <w:ilvl w:val="0"/>
          <w:numId w:val="15"/>
        </w:numPr>
        <w:autoSpaceDE/>
        <w:autoSpaceDN/>
        <w:adjustRightInd/>
        <w:spacing w:line="360" w:lineRule="auto"/>
        <w:rPr>
          <w:color w:val="1D1B11" w:themeColor="background2" w:themeShade="1A"/>
          <w:sz w:val="28"/>
          <w:szCs w:val="28"/>
          <w:lang w:val="en-US"/>
        </w:rPr>
      </w:pPr>
      <w:r w:rsidRPr="004D2C1F">
        <w:rPr>
          <w:color w:val="1D1B11" w:themeColor="background2" w:themeShade="1A"/>
          <w:sz w:val="28"/>
          <w:szCs w:val="28"/>
          <w:lang w:val="en-US"/>
        </w:rPr>
        <w:t>Спиралсимон сийдик найи</w:t>
      </w:r>
    </w:p>
    <w:p w:rsidR="0056625B" w:rsidRPr="004D2C1F" w:rsidRDefault="0056625B" w:rsidP="004D2C1F">
      <w:pPr>
        <w:widowControl/>
        <w:numPr>
          <w:ilvl w:val="0"/>
          <w:numId w:val="15"/>
        </w:numPr>
        <w:autoSpaceDE/>
        <w:autoSpaceDN/>
        <w:adjustRightInd/>
        <w:spacing w:line="360" w:lineRule="auto"/>
        <w:rPr>
          <w:color w:val="1D1B11" w:themeColor="background2" w:themeShade="1A"/>
          <w:sz w:val="28"/>
          <w:szCs w:val="28"/>
        </w:rPr>
      </w:pPr>
      <w:r w:rsidRPr="004D2C1F">
        <w:rPr>
          <w:color w:val="1D1B11" w:themeColor="background2" w:themeShade="1A"/>
          <w:sz w:val="28"/>
          <w:szCs w:val="28"/>
        </w:rPr>
        <w:t xml:space="preserve">Сийдик найини букланиши: а) ягона, б) куп. </w:t>
      </w:r>
    </w:p>
    <w:p w:rsidR="0056625B" w:rsidRPr="004D2C1F" w:rsidRDefault="0056625B" w:rsidP="004D2C1F">
      <w:pPr>
        <w:widowControl/>
        <w:numPr>
          <w:ilvl w:val="0"/>
          <w:numId w:val="15"/>
        </w:numPr>
        <w:autoSpaceDE/>
        <w:autoSpaceDN/>
        <w:adjustRightInd/>
        <w:spacing w:line="360" w:lineRule="auto"/>
        <w:rPr>
          <w:color w:val="1D1B11" w:themeColor="background2" w:themeShade="1A"/>
          <w:sz w:val="28"/>
          <w:szCs w:val="28"/>
        </w:rPr>
      </w:pPr>
      <w:r w:rsidRPr="004D2C1F">
        <w:rPr>
          <w:color w:val="1D1B11" w:themeColor="background2" w:themeShade="1A"/>
          <w:sz w:val="28"/>
          <w:szCs w:val="28"/>
        </w:rPr>
        <w:t>Халкасимон сийдик найи.</w:t>
      </w:r>
    </w:p>
    <w:p w:rsidR="0056625B" w:rsidRPr="004D2C1F" w:rsidRDefault="0056625B" w:rsidP="004D2C1F">
      <w:pPr>
        <w:spacing w:line="360" w:lineRule="auto"/>
        <w:ind w:left="720"/>
        <w:rPr>
          <w:b/>
          <w:color w:val="1D1B11" w:themeColor="background2" w:themeShade="1A"/>
          <w:sz w:val="28"/>
          <w:szCs w:val="28"/>
          <w:u w:val="single"/>
        </w:rPr>
      </w:pPr>
      <w:r w:rsidRPr="004D2C1F">
        <w:rPr>
          <w:b/>
          <w:color w:val="1D1B11" w:themeColor="background2" w:themeShade="1A"/>
          <w:sz w:val="28"/>
          <w:szCs w:val="28"/>
          <w:u w:val="single"/>
        </w:rPr>
        <w:t xml:space="preserve">В. </w:t>
      </w:r>
      <w:r w:rsidRPr="004D2C1F">
        <w:rPr>
          <w:b/>
          <w:color w:val="1D1B11" w:themeColor="background2" w:themeShade="1A"/>
          <w:sz w:val="28"/>
          <w:szCs w:val="28"/>
          <w:u w:val="single"/>
          <w:lang w:val="en-US"/>
        </w:rPr>
        <w:t>C</w:t>
      </w:r>
      <w:r w:rsidR="00DD6B41" w:rsidRPr="004D2C1F">
        <w:rPr>
          <w:b/>
          <w:color w:val="1D1B11" w:themeColor="background2" w:themeShade="1A"/>
          <w:sz w:val="28"/>
          <w:szCs w:val="28"/>
          <w:u w:val="single"/>
        </w:rPr>
        <w:t>ИЙДИК ПУФАГИ</w:t>
      </w:r>
      <w:r w:rsidRPr="004D2C1F">
        <w:rPr>
          <w:b/>
          <w:color w:val="1D1B11" w:themeColor="background2" w:themeShade="1A"/>
          <w:sz w:val="28"/>
          <w:szCs w:val="28"/>
          <w:u w:val="single"/>
        </w:rPr>
        <w:t xml:space="preserve"> АНОМАЛИЯЛАРИ:</w:t>
      </w:r>
    </w:p>
    <w:p w:rsidR="0056625B" w:rsidRPr="004D2C1F" w:rsidRDefault="0056625B" w:rsidP="004D2C1F">
      <w:pPr>
        <w:widowControl/>
        <w:numPr>
          <w:ilvl w:val="0"/>
          <w:numId w:val="16"/>
        </w:numPr>
        <w:autoSpaceDE/>
        <w:autoSpaceDN/>
        <w:adjustRightInd/>
        <w:spacing w:line="360" w:lineRule="auto"/>
        <w:rPr>
          <w:color w:val="1D1B11" w:themeColor="background2" w:themeShade="1A"/>
          <w:sz w:val="28"/>
          <w:szCs w:val="28"/>
        </w:rPr>
      </w:pPr>
      <w:r w:rsidRPr="004D2C1F">
        <w:rPr>
          <w:color w:val="1D1B11" w:themeColor="background2" w:themeShade="1A"/>
          <w:sz w:val="28"/>
          <w:szCs w:val="28"/>
        </w:rPr>
        <w:t>Сийдик пуфагини агенезияси</w:t>
      </w:r>
    </w:p>
    <w:p w:rsidR="0056625B" w:rsidRPr="004D2C1F" w:rsidRDefault="0056625B" w:rsidP="004D2C1F">
      <w:pPr>
        <w:widowControl/>
        <w:numPr>
          <w:ilvl w:val="0"/>
          <w:numId w:val="16"/>
        </w:numPr>
        <w:autoSpaceDE/>
        <w:autoSpaceDN/>
        <w:adjustRightInd/>
        <w:spacing w:line="360" w:lineRule="auto"/>
        <w:rPr>
          <w:color w:val="1D1B11" w:themeColor="background2" w:themeShade="1A"/>
          <w:sz w:val="28"/>
          <w:szCs w:val="28"/>
        </w:rPr>
      </w:pPr>
      <w:r w:rsidRPr="004D2C1F">
        <w:rPr>
          <w:color w:val="1D1B11" w:themeColor="background2" w:themeShade="1A"/>
          <w:sz w:val="28"/>
          <w:szCs w:val="28"/>
        </w:rPr>
        <w:t>Сийдик пуфагини тугма дивертикули: а) ягона б) куп сонли дивертикули</w:t>
      </w:r>
    </w:p>
    <w:p w:rsidR="0056625B" w:rsidRPr="004D2C1F" w:rsidRDefault="0056625B" w:rsidP="004D2C1F">
      <w:pPr>
        <w:widowControl/>
        <w:numPr>
          <w:ilvl w:val="0"/>
          <w:numId w:val="16"/>
        </w:numPr>
        <w:autoSpaceDE/>
        <w:autoSpaceDN/>
        <w:adjustRightInd/>
        <w:spacing w:line="360" w:lineRule="auto"/>
        <w:rPr>
          <w:color w:val="1D1B11" w:themeColor="background2" w:themeShade="1A"/>
          <w:sz w:val="28"/>
          <w:szCs w:val="28"/>
        </w:rPr>
      </w:pPr>
      <w:r w:rsidRPr="004D2C1F">
        <w:rPr>
          <w:color w:val="1D1B11" w:themeColor="background2" w:themeShade="1A"/>
          <w:sz w:val="28"/>
          <w:szCs w:val="28"/>
        </w:rPr>
        <w:t xml:space="preserve">Сийдик пуфагини экстрофияси: а) </w:t>
      </w:r>
      <w:r w:rsidRPr="004D2C1F">
        <w:rPr>
          <w:color w:val="1D1B11" w:themeColor="background2" w:themeShade="1A"/>
          <w:sz w:val="28"/>
          <w:szCs w:val="28"/>
          <w:lang w:val="en-US"/>
        </w:rPr>
        <w:t>I</w:t>
      </w:r>
      <w:r w:rsidRPr="004D2C1F">
        <w:rPr>
          <w:color w:val="1D1B11" w:themeColor="background2" w:themeShade="1A"/>
          <w:sz w:val="28"/>
          <w:szCs w:val="28"/>
        </w:rPr>
        <w:t xml:space="preserve"> даражали б) </w:t>
      </w:r>
      <w:r w:rsidRPr="004D2C1F">
        <w:rPr>
          <w:color w:val="1D1B11" w:themeColor="background2" w:themeShade="1A"/>
          <w:sz w:val="28"/>
          <w:szCs w:val="28"/>
          <w:lang w:val="en-US"/>
        </w:rPr>
        <w:t>II</w:t>
      </w:r>
      <w:r w:rsidR="00FE5161" w:rsidRPr="004D2C1F">
        <w:rPr>
          <w:color w:val="1D1B11" w:themeColor="background2" w:themeShade="1A"/>
          <w:sz w:val="28"/>
          <w:szCs w:val="28"/>
        </w:rPr>
        <w:t xml:space="preserve"> даражали в)</w:t>
      </w:r>
      <w:r w:rsidRPr="004D2C1F">
        <w:rPr>
          <w:color w:val="1D1B11" w:themeColor="background2" w:themeShade="1A"/>
          <w:sz w:val="28"/>
          <w:szCs w:val="28"/>
          <w:lang w:val="en-US"/>
        </w:rPr>
        <w:t>III</w:t>
      </w:r>
      <w:r w:rsidR="00FE5161" w:rsidRPr="004D2C1F">
        <w:rPr>
          <w:color w:val="1D1B11" w:themeColor="background2" w:themeShade="1A"/>
          <w:sz w:val="28"/>
          <w:szCs w:val="28"/>
          <w:lang w:val="uz-Cyrl-UZ"/>
        </w:rPr>
        <w:t>д</w:t>
      </w:r>
      <w:r w:rsidRPr="004D2C1F">
        <w:rPr>
          <w:color w:val="1D1B11" w:themeColor="background2" w:themeShade="1A"/>
          <w:sz w:val="28"/>
          <w:szCs w:val="28"/>
        </w:rPr>
        <w:t>аражали</w:t>
      </w:r>
    </w:p>
    <w:p w:rsidR="0056625B" w:rsidRPr="004D2C1F" w:rsidRDefault="0056625B" w:rsidP="004D2C1F">
      <w:pPr>
        <w:widowControl/>
        <w:numPr>
          <w:ilvl w:val="0"/>
          <w:numId w:val="16"/>
        </w:numPr>
        <w:autoSpaceDE/>
        <w:autoSpaceDN/>
        <w:adjustRightInd/>
        <w:spacing w:line="360" w:lineRule="auto"/>
        <w:rPr>
          <w:color w:val="1D1B11" w:themeColor="background2" w:themeShade="1A"/>
          <w:sz w:val="28"/>
          <w:szCs w:val="28"/>
        </w:rPr>
      </w:pPr>
      <w:r w:rsidRPr="004D2C1F">
        <w:rPr>
          <w:color w:val="1D1B11" w:themeColor="background2" w:themeShade="1A"/>
          <w:sz w:val="28"/>
          <w:szCs w:val="28"/>
        </w:rPr>
        <w:t xml:space="preserve">Сийдик пуфагини иккиланиши: а) тулик б) туликсиз </w:t>
      </w:r>
    </w:p>
    <w:p w:rsidR="0056625B" w:rsidRPr="004D2C1F" w:rsidRDefault="0056625B" w:rsidP="004D2C1F">
      <w:pPr>
        <w:widowControl/>
        <w:numPr>
          <w:ilvl w:val="0"/>
          <w:numId w:val="16"/>
        </w:numPr>
        <w:autoSpaceDE/>
        <w:autoSpaceDN/>
        <w:adjustRightInd/>
        <w:spacing w:line="360" w:lineRule="auto"/>
        <w:rPr>
          <w:color w:val="1D1B11" w:themeColor="background2" w:themeShade="1A"/>
          <w:sz w:val="28"/>
          <w:szCs w:val="28"/>
        </w:rPr>
      </w:pPr>
      <w:r w:rsidRPr="004D2C1F">
        <w:rPr>
          <w:color w:val="1D1B11" w:themeColor="background2" w:themeShade="1A"/>
          <w:sz w:val="28"/>
          <w:szCs w:val="28"/>
        </w:rPr>
        <w:t>Тугма инфравезикал обструкция (сийдик пуфагини буйин кисмини контрактураси, уруг чикарув йулини буртмаси)</w:t>
      </w:r>
    </w:p>
    <w:p w:rsidR="0056625B" w:rsidRPr="004D2C1F" w:rsidRDefault="0056625B" w:rsidP="004D2C1F">
      <w:pPr>
        <w:widowControl/>
        <w:numPr>
          <w:ilvl w:val="0"/>
          <w:numId w:val="16"/>
        </w:numPr>
        <w:autoSpaceDE/>
        <w:autoSpaceDN/>
        <w:adjustRightInd/>
        <w:spacing w:line="360" w:lineRule="auto"/>
        <w:rPr>
          <w:color w:val="1D1B11" w:themeColor="background2" w:themeShade="1A"/>
          <w:sz w:val="28"/>
          <w:szCs w:val="28"/>
        </w:rPr>
      </w:pPr>
      <w:r w:rsidRPr="004D2C1F">
        <w:rPr>
          <w:color w:val="1D1B11" w:themeColor="background2" w:themeShade="1A"/>
          <w:sz w:val="28"/>
          <w:szCs w:val="28"/>
          <w:lang w:val="en-US"/>
        </w:rPr>
        <w:t>Тугма везико – ректал окма</w:t>
      </w:r>
    </w:p>
    <w:p w:rsidR="0056625B" w:rsidRPr="004D2C1F" w:rsidRDefault="0056625B" w:rsidP="004D2C1F">
      <w:pPr>
        <w:widowControl/>
        <w:numPr>
          <w:ilvl w:val="0"/>
          <w:numId w:val="16"/>
        </w:numPr>
        <w:autoSpaceDE/>
        <w:autoSpaceDN/>
        <w:adjustRightInd/>
        <w:spacing w:line="360" w:lineRule="auto"/>
        <w:rPr>
          <w:color w:val="1D1B11" w:themeColor="background2" w:themeShade="1A"/>
          <w:sz w:val="28"/>
          <w:szCs w:val="28"/>
        </w:rPr>
      </w:pPr>
      <w:r w:rsidRPr="004D2C1F">
        <w:rPr>
          <w:color w:val="1D1B11" w:themeColor="background2" w:themeShade="1A"/>
          <w:sz w:val="28"/>
          <w:szCs w:val="28"/>
          <w:lang w:val="en-US"/>
        </w:rPr>
        <w:t xml:space="preserve">Нейроген сийдик пуфаги </w:t>
      </w:r>
    </w:p>
    <w:p w:rsidR="0056625B" w:rsidRPr="004D2C1F" w:rsidRDefault="0056625B" w:rsidP="004D2C1F">
      <w:pPr>
        <w:widowControl/>
        <w:numPr>
          <w:ilvl w:val="0"/>
          <w:numId w:val="16"/>
        </w:numPr>
        <w:autoSpaceDE/>
        <w:autoSpaceDN/>
        <w:adjustRightInd/>
        <w:spacing w:line="360" w:lineRule="auto"/>
        <w:rPr>
          <w:color w:val="1D1B11" w:themeColor="background2" w:themeShade="1A"/>
          <w:sz w:val="28"/>
          <w:szCs w:val="28"/>
        </w:rPr>
      </w:pPr>
      <w:r w:rsidRPr="004D2C1F">
        <w:rPr>
          <w:color w:val="1D1B11" w:themeColor="background2" w:themeShade="1A"/>
          <w:sz w:val="28"/>
          <w:szCs w:val="28"/>
        </w:rPr>
        <w:t xml:space="preserve">Сийдик пуфагини </w:t>
      </w:r>
      <w:r w:rsidR="007B4636" w:rsidRPr="004D2C1F">
        <w:rPr>
          <w:color w:val="1D1B11" w:themeColor="background2" w:themeShade="1A"/>
          <w:sz w:val="28"/>
          <w:szCs w:val="28"/>
          <w:lang w:val="uz-Cyrl-UZ"/>
        </w:rPr>
        <w:t xml:space="preserve">тўсиги </w:t>
      </w:r>
    </w:p>
    <w:p w:rsidR="007B4636" w:rsidRPr="004D2C1F" w:rsidRDefault="007B4636" w:rsidP="004D2C1F">
      <w:pPr>
        <w:widowControl/>
        <w:numPr>
          <w:ilvl w:val="0"/>
          <w:numId w:val="16"/>
        </w:numPr>
        <w:autoSpaceDE/>
        <w:autoSpaceDN/>
        <w:adjustRightInd/>
        <w:spacing w:line="360" w:lineRule="auto"/>
        <w:rPr>
          <w:color w:val="1D1B11" w:themeColor="background2" w:themeShade="1A"/>
          <w:sz w:val="28"/>
          <w:szCs w:val="28"/>
        </w:rPr>
      </w:pPr>
      <w:r w:rsidRPr="004D2C1F">
        <w:rPr>
          <w:color w:val="000000"/>
          <w:sz w:val="28"/>
          <w:szCs w:val="28"/>
          <w:lang w:val="uz-Cyrl-UZ"/>
        </w:rPr>
        <w:t>Сийдик ирмоғи (урахус)нинг битишмай қолганлиги</w:t>
      </w:r>
    </w:p>
    <w:p w:rsidR="0056625B" w:rsidRPr="004D2C1F" w:rsidRDefault="0056625B" w:rsidP="004D2C1F">
      <w:pPr>
        <w:spacing w:line="360" w:lineRule="auto"/>
        <w:ind w:left="360"/>
        <w:rPr>
          <w:b/>
          <w:color w:val="1D1B11" w:themeColor="background2" w:themeShade="1A"/>
          <w:sz w:val="28"/>
          <w:szCs w:val="28"/>
          <w:u w:val="single"/>
        </w:rPr>
      </w:pPr>
      <w:r w:rsidRPr="004D2C1F">
        <w:rPr>
          <w:b/>
          <w:color w:val="1D1B11" w:themeColor="background2" w:themeShade="1A"/>
          <w:sz w:val="28"/>
          <w:szCs w:val="28"/>
          <w:u w:val="single"/>
        </w:rPr>
        <w:t>Г. СИЙДИК ЧИКАРУВ КАНАЛИ (УРЕТРА)</w:t>
      </w:r>
      <w:r w:rsidR="00DD6B41" w:rsidRPr="004D2C1F">
        <w:rPr>
          <w:b/>
          <w:color w:val="1D1B11" w:themeColor="background2" w:themeShade="1A"/>
          <w:sz w:val="28"/>
          <w:szCs w:val="28"/>
          <w:u w:val="single"/>
          <w:lang w:val="uz-Cyrl-UZ"/>
        </w:rPr>
        <w:t xml:space="preserve"> </w:t>
      </w:r>
      <w:r w:rsidRPr="004D2C1F">
        <w:rPr>
          <w:b/>
          <w:color w:val="1D1B11" w:themeColor="background2" w:themeShade="1A"/>
          <w:sz w:val="28"/>
          <w:szCs w:val="28"/>
          <w:u w:val="single"/>
        </w:rPr>
        <w:t xml:space="preserve"> АНОМАЛИЯЛАРИ: </w:t>
      </w:r>
    </w:p>
    <w:p w:rsidR="0056625B" w:rsidRPr="004D2C1F" w:rsidRDefault="0056625B" w:rsidP="004D2C1F">
      <w:pPr>
        <w:widowControl/>
        <w:numPr>
          <w:ilvl w:val="0"/>
          <w:numId w:val="17"/>
        </w:numPr>
        <w:autoSpaceDE/>
        <w:autoSpaceDN/>
        <w:adjustRightInd/>
        <w:spacing w:line="360" w:lineRule="auto"/>
        <w:rPr>
          <w:color w:val="1D1B11" w:themeColor="background2" w:themeShade="1A"/>
          <w:sz w:val="28"/>
          <w:szCs w:val="28"/>
        </w:rPr>
      </w:pPr>
      <w:r w:rsidRPr="004D2C1F">
        <w:rPr>
          <w:color w:val="1D1B11" w:themeColor="background2" w:themeShade="1A"/>
          <w:sz w:val="28"/>
          <w:szCs w:val="28"/>
        </w:rPr>
        <w:t>Уретрани агенезияси</w:t>
      </w:r>
    </w:p>
    <w:p w:rsidR="0056625B" w:rsidRPr="004D2C1F" w:rsidRDefault="0056625B" w:rsidP="004D2C1F">
      <w:pPr>
        <w:widowControl/>
        <w:numPr>
          <w:ilvl w:val="0"/>
          <w:numId w:val="17"/>
        </w:numPr>
        <w:autoSpaceDE/>
        <w:autoSpaceDN/>
        <w:adjustRightInd/>
        <w:spacing w:line="360" w:lineRule="auto"/>
        <w:rPr>
          <w:color w:val="1D1B11" w:themeColor="background2" w:themeShade="1A"/>
          <w:sz w:val="28"/>
          <w:szCs w:val="28"/>
        </w:rPr>
      </w:pPr>
      <w:r w:rsidRPr="004D2C1F">
        <w:rPr>
          <w:color w:val="1D1B11" w:themeColor="background2" w:themeShade="1A"/>
          <w:sz w:val="28"/>
          <w:szCs w:val="28"/>
        </w:rPr>
        <w:t>Уретрани атрезияси а) кисман б) тотал</w:t>
      </w:r>
    </w:p>
    <w:p w:rsidR="0056625B" w:rsidRPr="004D2C1F" w:rsidRDefault="0056625B" w:rsidP="004D2C1F">
      <w:pPr>
        <w:widowControl/>
        <w:numPr>
          <w:ilvl w:val="0"/>
          <w:numId w:val="17"/>
        </w:numPr>
        <w:autoSpaceDE/>
        <w:autoSpaceDN/>
        <w:adjustRightInd/>
        <w:spacing w:line="360" w:lineRule="auto"/>
        <w:rPr>
          <w:color w:val="1D1B11" w:themeColor="background2" w:themeShade="1A"/>
          <w:sz w:val="28"/>
          <w:szCs w:val="28"/>
        </w:rPr>
      </w:pPr>
      <w:r w:rsidRPr="004D2C1F">
        <w:rPr>
          <w:color w:val="1D1B11" w:themeColor="background2" w:themeShade="1A"/>
          <w:sz w:val="28"/>
          <w:szCs w:val="28"/>
        </w:rPr>
        <w:t>Уретрани тугма стенози: а) кисман б) тотал</w:t>
      </w:r>
    </w:p>
    <w:p w:rsidR="0056625B" w:rsidRPr="004D2C1F" w:rsidRDefault="0056625B" w:rsidP="004D2C1F">
      <w:pPr>
        <w:widowControl/>
        <w:numPr>
          <w:ilvl w:val="0"/>
          <w:numId w:val="17"/>
        </w:numPr>
        <w:autoSpaceDE/>
        <w:autoSpaceDN/>
        <w:adjustRightInd/>
        <w:spacing w:line="360" w:lineRule="auto"/>
        <w:rPr>
          <w:color w:val="1D1B11" w:themeColor="background2" w:themeShade="1A"/>
          <w:sz w:val="28"/>
          <w:szCs w:val="28"/>
        </w:rPr>
      </w:pPr>
      <w:r w:rsidRPr="004D2C1F">
        <w:rPr>
          <w:color w:val="1D1B11" w:themeColor="background2" w:themeShade="1A"/>
          <w:sz w:val="28"/>
          <w:szCs w:val="28"/>
        </w:rPr>
        <w:t xml:space="preserve">Уретрани тугма облитерацияси: а) сегментар б) тотал </w:t>
      </w:r>
    </w:p>
    <w:p w:rsidR="0056625B" w:rsidRPr="004D2C1F" w:rsidRDefault="0056625B" w:rsidP="004D2C1F">
      <w:pPr>
        <w:widowControl/>
        <w:numPr>
          <w:ilvl w:val="0"/>
          <w:numId w:val="17"/>
        </w:numPr>
        <w:autoSpaceDE/>
        <w:autoSpaceDN/>
        <w:adjustRightInd/>
        <w:spacing w:line="360" w:lineRule="auto"/>
        <w:rPr>
          <w:color w:val="1D1B11" w:themeColor="background2" w:themeShade="1A"/>
          <w:sz w:val="28"/>
          <w:szCs w:val="28"/>
        </w:rPr>
      </w:pPr>
      <w:r w:rsidRPr="004D2C1F">
        <w:rPr>
          <w:color w:val="1D1B11" w:themeColor="background2" w:themeShade="1A"/>
          <w:sz w:val="28"/>
          <w:szCs w:val="28"/>
        </w:rPr>
        <w:t xml:space="preserve">Уретрани иккиланиши: а) тулик б) туликсиз </w:t>
      </w:r>
    </w:p>
    <w:p w:rsidR="0056625B" w:rsidRPr="004D2C1F" w:rsidRDefault="0056625B" w:rsidP="004D2C1F">
      <w:pPr>
        <w:widowControl/>
        <w:numPr>
          <w:ilvl w:val="0"/>
          <w:numId w:val="17"/>
        </w:numPr>
        <w:autoSpaceDE/>
        <w:autoSpaceDN/>
        <w:adjustRightInd/>
        <w:spacing w:line="360" w:lineRule="auto"/>
        <w:rPr>
          <w:color w:val="1D1B11" w:themeColor="background2" w:themeShade="1A"/>
          <w:sz w:val="28"/>
          <w:szCs w:val="28"/>
        </w:rPr>
      </w:pPr>
      <w:r w:rsidRPr="004D2C1F">
        <w:rPr>
          <w:color w:val="1D1B11" w:themeColor="background2" w:themeShade="1A"/>
          <w:sz w:val="28"/>
          <w:szCs w:val="28"/>
        </w:rPr>
        <w:lastRenderedPageBreak/>
        <w:t xml:space="preserve">Уретрани тугма дивертикули </w:t>
      </w:r>
    </w:p>
    <w:p w:rsidR="0056625B" w:rsidRPr="004D2C1F" w:rsidRDefault="0056625B" w:rsidP="004D2C1F">
      <w:pPr>
        <w:widowControl/>
        <w:numPr>
          <w:ilvl w:val="0"/>
          <w:numId w:val="17"/>
        </w:numPr>
        <w:autoSpaceDE/>
        <w:autoSpaceDN/>
        <w:adjustRightInd/>
        <w:spacing w:line="360" w:lineRule="auto"/>
        <w:rPr>
          <w:color w:val="1D1B11" w:themeColor="background2" w:themeShade="1A"/>
          <w:sz w:val="28"/>
          <w:szCs w:val="28"/>
        </w:rPr>
      </w:pPr>
      <w:r w:rsidRPr="004D2C1F">
        <w:rPr>
          <w:color w:val="1D1B11" w:themeColor="background2" w:themeShade="1A"/>
          <w:sz w:val="28"/>
          <w:szCs w:val="28"/>
        </w:rPr>
        <w:t>Гипоспадия: а) бошча шакли  б)</w:t>
      </w:r>
      <w:r w:rsidRPr="004D2C1F">
        <w:rPr>
          <w:color w:val="1D1B11" w:themeColor="background2" w:themeShade="1A"/>
          <w:sz w:val="28"/>
          <w:szCs w:val="28"/>
          <w:lang w:val="uz-Cyrl-UZ"/>
        </w:rPr>
        <w:t xml:space="preserve"> тож (бўйин) шакли</w:t>
      </w:r>
      <w:r w:rsidRPr="004D2C1F">
        <w:rPr>
          <w:color w:val="1D1B11" w:themeColor="background2" w:themeShade="1A"/>
          <w:sz w:val="28"/>
          <w:szCs w:val="28"/>
        </w:rPr>
        <w:t xml:space="preserve"> </w:t>
      </w:r>
      <w:r w:rsidRPr="004D2C1F">
        <w:rPr>
          <w:color w:val="1D1B11" w:themeColor="background2" w:themeShade="1A"/>
          <w:sz w:val="28"/>
          <w:szCs w:val="28"/>
          <w:lang w:val="uz-Cyrl-UZ"/>
        </w:rPr>
        <w:t xml:space="preserve"> в) </w:t>
      </w:r>
      <w:r w:rsidRPr="004D2C1F">
        <w:rPr>
          <w:color w:val="1D1B11" w:themeColor="background2" w:themeShade="1A"/>
          <w:sz w:val="28"/>
          <w:szCs w:val="28"/>
        </w:rPr>
        <w:t xml:space="preserve">тана шакли  </w:t>
      </w:r>
      <w:r w:rsidRPr="004D2C1F">
        <w:rPr>
          <w:color w:val="1D1B11" w:themeColor="background2" w:themeShade="1A"/>
          <w:sz w:val="28"/>
          <w:szCs w:val="28"/>
          <w:lang w:val="uz-Cyrl-UZ"/>
        </w:rPr>
        <w:t>г</w:t>
      </w:r>
      <w:r w:rsidRPr="004D2C1F">
        <w:rPr>
          <w:color w:val="1D1B11" w:themeColor="background2" w:themeShade="1A"/>
          <w:sz w:val="28"/>
          <w:szCs w:val="28"/>
        </w:rPr>
        <w:t xml:space="preserve">) ёргок шакли  </w:t>
      </w:r>
      <w:r w:rsidRPr="004D2C1F">
        <w:rPr>
          <w:color w:val="1D1B11" w:themeColor="background2" w:themeShade="1A"/>
          <w:sz w:val="28"/>
          <w:szCs w:val="28"/>
          <w:lang w:val="uz-Cyrl-UZ"/>
        </w:rPr>
        <w:t>д</w:t>
      </w:r>
      <w:r w:rsidRPr="004D2C1F">
        <w:rPr>
          <w:color w:val="1D1B11" w:themeColor="background2" w:themeShade="1A"/>
          <w:sz w:val="28"/>
          <w:szCs w:val="28"/>
        </w:rPr>
        <w:t xml:space="preserve">) оралик шакли  </w:t>
      </w:r>
      <w:r w:rsidRPr="004D2C1F">
        <w:rPr>
          <w:color w:val="1D1B11" w:themeColor="background2" w:themeShade="1A"/>
          <w:sz w:val="28"/>
          <w:szCs w:val="28"/>
          <w:lang w:val="uz-Cyrl-UZ"/>
        </w:rPr>
        <w:t>е</w:t>
      </w:r>
      <w:r w:rsidRPr="004D2C1F">
        <w:rPr>
          <w:color w:val="1D1B11" w:themeColor="background2" w:themeShade="1A"/>
          <w:sz w:val="28"/>
          <w:szCs w:val="28"/>
        </w:rPr>
        <w:t>) гипоспадиясиз гипоспадия</w:t>
      </w:r>
    </w:p>
    <w:p w:rsidR="0056625B" w:rsidRPr="004D2C1F" w:rsidRDefault="0056625B" w:rsidP="004D2C1F">
      <w:pPr>
        <w:widowControl/>
        <w:numPr>
          <w:ilvl w:val="0"/>
          <w:numId w:val="17"/>
        </w:numPr>
        <w:autoSpaceDE/>
        <w:autoSpaceDN/>
        <w:adjustRightInd/>
        <w:spacing w:line="360" w:lineRule="auto"/>
        <w:rPr>
          <w:color w:val="1D1B11" w:themeColor="background2" w:themeShade="1A"/>
          <w:sz w:val="28"/>
          <w:szCs w:val="28"/>
        </w:rPr>
      </w:pPr>
      <w:r w:rsidRPr="004D2C1F">
        <w:rPr>
          <w:color w:val="1D1B11" w:themeColor="background2" w:themeShade="1A"/>
          <w:sz w:val="28"/>
          <w:szCs w:val="28"/>
        </w:rPr>
        <w:t xml:space="preserve">Эписпадия: угил болаларда:  а) бошча </w:t>
      </w:r>
      <w:r w:rsidRPr="004D2C1F">
        <w:rPr>
          <w:color w:val="1D1B11" w:themeColor="background2" w:themeShade="1A"/>
          <w:sz w:val="28"/>
          <w:szCs w:val="28"/>
          <w:lang w:val="uz-Cyrl-UZ"/>
        </w:rPr>
        <w:t xml:space="preserve">шакли </w:t>
      </w:r>
      <w:r w:rsidRPr="004D2C1F">
        <w:rPr>
          <w:color w:val="1D1B11" w:themeColor="background2" w:themeShade="1A"/>
          <w:sz w:val="28"/>
          <w:szCs w:val="28"/>
        </w:rPr>
        <w:t xml:space="preserve"> б) жинсий аъзо </w:t>
      </w:r>
      <w:r w:rsidRPr="004D2C1F">
        <w:rPr>
          <w:color w:val="1D1B11" w:themeColor="background2" w:themeShade="1A"/>
          <w:sz w:val="28"/>
          <w:szCs w:val="28"/>
          <w:lang w:val="uz-Cyrl-UZ"/>
        </w:rPr>
        <w:t xml:space="preserve">шакли </w:t>
      </w:r>
      <w:r w:rsidRPr="004D2C1F">
        <w:rPr>
          <w:color w:val="1D1B11" w:themeColor="background2" w:themeShade="1A"/>
          <w:sz w:val="28"/>
          <w:szCs w:val="28"/>
        </w:rPr>
        <w:t xml:space="preserve"> в) тотал </w:t>
      </w:r>
      <w:r w:rsidRPr="004D2C1F">
        <w:rPr>
          <w:color w:val="1D1B11" w:themeColor="background2" w:themeShade="1A"/>
          <w:sz w:val="28"/>
          <w:szCs w:val="28"/>
          <w:lang w:val="uz-Cyrl-UZ"/>
        </w:rPr>
        <w:t>шакли</w:t>
      </w:r>
    </w:p>
    <w:p w:rsidR="0056625B" w:rsidRPr="004D2C1F" w:rsidRDefault="0056625B" w:rsidP="004D2C1F">
      <w:pPr>
        <w:spacing w:line="360" w:lineRule="auto"/>
        <w:ind w:firstLine="360"/>
        <w:rPr>
          <w:color w:val="1D1B11" w:themeColor="background2" w:themeShade="1A"/>
          <w:sz w:val="28"/>
          <w:szCs w:val="28"/>
        </w:rPr>
      </w:pPr>
      <w:r w:rsidRPr="004D2C1F">
        <w:rPr>
          <w:color w:val="1D1B11" w:themeColor="background2" w:themeShade="1A"/>
          <w:sz w:val="28"/>
          <w:szCs w:val="28"/>
        </w:rPr>
        <w:t xml:space="preserve">киз болаларда: а) клитор </w:t>
      </w:r>
      <w:r w:rsidRPr="004D2C1F">
        <w:rPr>
          <w:color w:val="1D1B11" w:themeColor="background2" w:themeShade="1A"/>
          <w:sz w:val="28"/>
          <w:szCs w:val="28"/>
          <w:lang w:val="uz-Cyrl-UZ"/>
        </w:rPr>
        <w:t>шакли</w:t>
      </w:r>
      <w:r w:rsidRPr="004D2C1F">
        <w:rPr>
          <w:color w:val="1D1B11" w:themeColor="background2" w:themeShade="1A"/>
          <w:sz w:val="28"/>
          <w:szCs w:val="28"/>
        </w:rPr>
        <w:t xml:space="preserve">  б) чов ости (субсимфизар) </w:t>
      </w:r>
      <w:r w:rsidRPr="004D2C1F">
        <w:rPr>
          <w:color w:val="1D1B11" w:themeColor="background2" w:themeShade="1A"/>
          <w:sz w:val="28"/>
          <w:szCs w:val="28"/>
          <w:lang w:val="uz-Cyrl-UZ"/>
        </w:rPr>
        <w:t xml:space="preserve">   шакли </w:t>
      </w:r>
      <w:r w:rsidRPr="004D2C1F">
        <w:rPr>
          <w:color w:val="1D1B11" w:themeColor="background2" w:themeShade="1A"/>
          <w:sz w:val="28"/>
          <w:szCs w:val="28"/>
        </w:rPr>
        <w:t xml:space="preserve"> в) чов орти (ретросимфизар) тула  </w:t>
      </w:r>
      <w:r w:rsidRPr="004D2C1F">
        <w:rPr>
          <w:color w:val="1D1B11" w:themeColor="background2" w:themeShade="1A"/>
          <w:sz w:val="28"/>
          <w:szCs w:val="28"/>
          <w:lang w:val="uz-Cyrl-UZ"/>
        </w:rPr>
        <w:t>шакли</w:t>
      </w:r>
    </w:p>
    <w:p w:rsidR="0056625B" w:rsidRPr="004D2C1F" w:rsidRDefault="0056625B" w:rsidP="004D2C1F">
      <w:pPr>
        <w:widowControl/>
        <w:numPr>
          <w:ilvl w:val="0"/>
          <w:numId w:val="17"/>
        </w:numPr>
        <w:autoSpaceDE/>
        <w:autoSpaceDN/>
        <w:adjustRightInd/>
        <w:spacing w:line="360" w:lineRule="auto"/>
        <w:rPr>
          <w:color w:val="1D1B11" w:themeColor="background2" w:themeShade="1A"/>
          <w:sz w:val="28"/>
          <w:szCs w:val="28"/>
        </w:rPr>
      </w:pPr>
      <w:r w:rsidRPr="004D2C1F">
        <w:rPr>
          <w:color w:val="1D1B11" w:themeColor="background2" w:themeShade="1A"/>
          <w:sz w:val="28"/>
          <w:szCs w:val="28"/>
        </w:rPr>
        <w:t>Тугма уретро - ректал окма</w:t>
      </w:r>
      <w:r w:rsidRPr="004D2C1F">
        <w:rPr>
          <w:color w:val="1D1B11" w:themeColor="background2" w:themeShade="1A"/>
          <w:sz w:val="28"/>
          <w:szCs w:val="28"/>
          <w:lang w:val="uz-Cyrl-UZ"/>
        </w:rPr>
        <w:t xml:space="preserve"> </w:t>
      </w:r>
    </w:p>
    <w:p w:rsidR="00FE5161" w:rsidRPr="004D2C1F" w:rsidRDefault="0056625B" w:rsidP="004D2C1F">
      <w:pPr>
        <w:spacing w:line="360" w:lineRule="auto"/>
        <w:rPr>
          <w:color w:val="1D1B11" w:themeColor="background2" w:themeShade="1A"/>
          <w:sz w:val="28"/>
          <w:szCs w:val="28"/>
          <w:lang w:val="uz-Cyrl-UZ"/>
        </w:rPr>
      </w:pPr>
      <w:r w:rsidRPr="004D2C1F">
        <w:rPr>
          <w:color w:val="1D1B11" w:themeColor="background2" w:themeShade="1A"/>
          <w:sz w:val="28"/>
          <w:szCs w:val="28"/>
        </w:rPr>
        <w:t>10.Уретрани копкоги (клап</w:t>
      </w:r>
      <w:r w:rsidRPr="004D2C1F">
        <w:rPr>
          <w:color w:val="1D1B11" w:themeColor="background2" w:themeShade="1A"/>
          <w:sz w:val="28"/>
          <w:szCs w:val="28"/>
          <w:lang w:val="uz-Cyrl-UZ"/>
        </w:rPr>
        <w:t>а</w:t>
      </w:r>
      <w:r w:rsidRPr="004D2C1F">
        <w:rPr>
          <w:color w:val="1D1B11" w:themeColor="background2" w:themeShade="1A"/>
          <w:sz w:val="28"/>
          <w:szCs w:val="28"/>
        </w:rPr>
        <w:t>ни)</w:t>
      </w:r>
    </w:p>
    <w:p w:rsidR="0056625B" w:rsidRPr="004D2C1F" w:rsidRDefault="0056625B" w:rsidP="004D2C1F">
      <w:pPr>
        <w:spacing w:line="360" w:lineRule="auto"/>
        <w:rPr>
          <w:color w:val="1D1B11" w:themeColor="background2" w:themeShade="1A"/>
          <w:sz w:val="28"/>
          <w:szCs w:val="28"/>
          <w:lang w:val="uz-Cyrl-UZ"/>
        </w:rPr>
      </w:pPr>
      <w:r w:rsidRPr="004D2C1F">
        <w:rPr>
          <w:color w:val="1D1B11" w:themeColor="background2" w:themeShade="1A"/>
          <w:sz w:val="28"/>
          <w:szCs w:val="28"/>
          <w:lang w:val="uz-Cyrl-UZ"/>
        </w:rPr>
        <w:t>11. Уретрани кистаси.</w:t>
      </w:r>
    </w:p>
    <w:p w:rsidR="006C5F9A" w:rsidRPr="004D2C1F" w:rsidRDefault="006C5F9A" w:rsidP="004D2C1F">
      <w:pPr>
        <w:pStyle w:val="ad"/>
        <w:spacing w:line="360" w:lineRule="auto"/>
        <w:ind w:left="720" w:firstLine="720"/>
        <w:jc w:val="left"/>
        <w:rPr>
          <w:color w:val="1D1B11" w:themeColor="background2" w:themeShade="1A"/>
          <w:szCs w:val="28"/>
          <w:lang w:val="uz-Cyrl-UZ"/>
        </w:rPr>
      </w:pPr>
      <w:r w:rsidRPr="004D2C1F">
        <w:rPr>
          <w:color w:val="1D1B11" w:themeColor="background2" w:themeShade="1A"/>
          <w:szCs w:val="28"/>
          <w:lang w:val="uz-Cyrl-UZ"/>
        </w:rPr>
        <w:t>Д. УРАХУС АНОМАЛИЯЛАРИ</w:t>
      </w:r>
    </w:p>
    <w:p w:rsidR="006C5F9A" w:rsidRPr="004D2C1F" w:rsidRDefault="006C5F9A" w:rsidP="004D2C1F">
      <w:pPr>
        <w:pStyle w:val="ad"/>
        <w:spacing w:line="360" w:lineRule="auto"/>
        <w:ind w:left="720" w:firstLine="720"/>
        <w:jc w:val="left"/>
        <w:rPr>
          <w:color w:val="1D1B11" w:themeColor="background2" w:themeShade="1A"/>
          <w:szCs w:val="28"/>
        </w:rPr>
      </w:pPr>
      <w:r w:rsidRPr="004D2C1F">
        <w:rPr>
          <w:color w:val="1D1B11" w:themeColor="background2" w:themeShade="1A"/>
          <w:szCs w:val="28"/>
        </w:rPr>
        <w:t>А. Урахусни битмаслиги:</w:t>
      </w:r>
    </w:p>
    <w:p w:rsidR="006C5F9A" w:rsidRPr="004D2C1F" w:rsidRDefault="006C5F9A" w:rsidP="004D2C1F">
      <w:pPr>
        <w:pStyle w:val="ad"/>
        <w:numPr>
          <w:ilvl w:val="0"/>
          <w:numId w:val="27"/>
        </w:numPr>
        <w:spacing w:line="360" w:lineRule="auto"/>
        <w:jc w:val="left"/>
        <w:rPr>
          <w:b w:val="0"/>
          <w:color w:val="1D1B11" w:themeColor="background2" w:themeShade="1A"/>
          <w:szCs w:val="28"/>
        </w:rPr>
      </w:pPr>
      <w:r w:rsidRPr="004D2C1F">
        <w:rPr>
          <w:b w:val="0"/>
          <w:color w:val="1D1B11" w:themeColor="background2" w:themeShade="1A"/>
          <w:szCs w:val="28"/>
        </w:rPr>
        <w:t>Тула (тотал) битмаслиги (сийдик пуфаги – киндик окмаси):</w:t>
      </w:r>
    </w:p>
    <w:p w:rsidR="006C5F9A" w:rsidRPr="004D2C1F" w:rsidRDefault="006C5F9A" w:rsidP="004D2C1F">
      <w:pPr>
        <w:pStyle w:val="ad"/>
        <w:numPr>
          <w:ilvl w:val="0"/>
          <w:numId w:val="28"/>
        </w:numPr>
        <w:spacing w:line="360" w:lineRule="auto"/>
        <w:jc w:val="left"/>
        <w:rPr>
          <w:b w:val="0"/>
          <w:color w:val="1D1B11" w:themeColor="background2" w:themeShade="1A"/>
          <w:szCs w:val="28"/>
        </w:rPr>
      </w:pPr>
      <w:r w:rsidRPr="004D2C1F">
        <w:rPr>
          <w:b w:val="0"/>
          <w:color w:val="1D1B11" w:themeColor="background2" w:themeShade="1A"/>
          <w:szCs w:val="28"/>
        </w:rPr>
        <w:t>Инфекцияланган,</w:t>
      </w:r>
    </w:p>
    <w:p w:rsidR="006C5F9A" w:rsidRPr="004D2C1F" w:rsidRDefault="006C5F9A" w:rsidP="004D2C1F">
      <w:pPr>
        <w:pStyle w:val="ad"/>
        <w:numPr>
          <w:ilvl w:val="0"/>
          <w:numId w:val="28"/>
        </w:numPr>
        <w:spacing w:line="360" w:lineRule="auto"/>
        <w:jc w:val="left"/>
        <w:rPr>
          <w:b w:val="0"/>
          <w:color w:val="1D1B11" w:themeColor="background2" w:themeShade="1A"/>
          <w:szCs w:val="28"/>
        </w:rPr>
      </w:pPr>
      <w:r w:rsidRPr="004D2C1F">
        <w:rPr>
          <w:b w:val="0"/>
          <w:color w:val="1D1B11" w:themeColor="background2" w:themeShade="1A"/>
          <w:szCs w:val="28"/>
        </w:rPr>
        <w:t>Инфекцияланмаган.</w:t>
      </w:r>
    </w:p>
    <w:p w:rsidR="006C5F9A" w:rsidRPr="004D2C1F" w:rsidRDefault="006C5F9A" w:rsidP="004D2C1F">
      <w:pPr>
        <w:pStyle w:val="ad"/>
        <w:numPr>
          <w:ilvl w:val="0"/>
          <w:numId w:val="27"/>
        </w:numPr>
        <w:spacing w:line="360" w:lineRule="auto"/>
        <w:jc w:val="left"/>
        <w:rPr>
          <w:b w:val="0"/>
          <w:color w:val="1D1B11" w:themeColor="background2" w:themeShade="1A"/>
          <w:szCs w:val="28"/>
        </w:rPr>
      </w:pPr>
      <w:r w:rsidRPr="004D2C1F">
        <w:rPr>
          <w:b w:val="0"/>
          <w:color w:val="1D1B11" w:themeColor="background2" w:themeShade="1A"/>
          <w:szCs w:val="28"/>
        </w:rPr>
        <w:t>Кисман битмаслиги:</w:t>
      </w:r>
    </w:p>
    <w:p w:rsidR="006C5F9A" w:rsidRPr="004D2C1F" w:rsidRDefault="006C5F9A" w:rsidP="004D2C1F">
      <w:pPr>
        <w:pStyle w:val="ad"/>
        <w:numPr>
          <w:ilvl w:val="0"/>
          <w:numId w:val="29"/>
        </w:numPr>
        <w:spacing w:line="360" w:lineRule="auto"/>
        <w:jc w:val="left"/>
        <w:rPr>
          <w:b w:val="0"/>
          <w:color w:val="1D1B11" w:themeColor="background2" w:themeShade="1A"/>
          <w:szCs w:val="28"/>
        </w:rPr>
      </w:pPr>
      <w:r w:rsidRPr="004D2C1F">
        <w:rPr>
          <w:b w:val="0"/>
          <w:color w:val="1D1B11" w:themeColor="background2" w:themeShade="1A"/>
          <w:szCs w:val="28"/>
        </w:rPr>
        <w:t>Дистал (юкориги) кисмини битмаслиги (киндикни туликсиз окмаси)</w:t>
      </w:r>
    </w:p>
    <w:p w:rsidR="006C5F9A" w:rsidRPr="004D2C1F" w:rsidRDefault="006C5F9A" w:rsidP="004D2C1F">
      <w:pPr>
        <w:pStyle w:val="ad"/>
        <w:spacing w:line="360" w:lineRule="auto"/>
        <w:ind w:left="720"/>
        <w:jc w:val="left"/>
        <w:rPr>
          <w:b w:val="0"/>
          <w:color w:val="1D1B11" w:themeColor="background2" w:themeShade="1A"/>
          <w:szCs w:val="28"/>
        </w:rPr>
      </w:pPr>
      <w:r w:rsidRPr="004D2C1F">
        <w:rPr>
          <w:b w:val="0"/>
          <w:color w:val="1D1B11" w:themeColor="background2" w:themeShade="1A"/>
          <w:szCs w:val="28"/>
        </w:rPr>
        <w:t>а) Инфекцияланган,</w:t>
      </w:r>
    </w:p>
    <w:p w:rsidR="006C5F9A" w:rsidRPr="004D2C1F" w:rsidRDefault="006C5F9A" w:rsidP="004D2C1F">
      <w:pPr>
        <w:pStyle w:val="ad"/>
        <w:spacing w:line="360" w:lineRule="auto"/>
        <w:ind w:left="720"/>
        <w:jc w:val="left"/>
        <w:rPr>
          <w:b w:val="0"/>
          <w:color w:val="1D1B11" w:themeColor="background2" w:themeShade="1A"/>
          <w:szCs w:val="28"/>
        </w:rPr>
      </w:pPr>
      <w:r w:rsidRPr="004D2C1F">
        <w:rPr>
          <w:b w:val="0"/>
          <w:color w:val="1D1B11" w:themeColor="background2" w:themeShade="1A"/>
          <w:szCs w:val="28"/>
        </w:rPr>
        <w:t>б) Инфекцияланмаган.</w:t>
      </w:r>
    </w:p>
    <w:p w:rsidR="006C5F9A" w:rsidRPr="004D2C1F" w:rsidRDefault="006C5F9A" w:rsidP="004D2C1F">
      <w:pPr>
        <w:pStyle w:val="ad"/>
        <w:numPr>
          <w:ilvl w:val="0"/>
          <w:numId w:val="29"/>
        </w:numPr>
        <w:spacing w:line="360" w:lineRule="auto"/>
        <w:jc w:val="left"/>
        <w:rPr>
          <w:b w:val="0"/>
          <w:color w:val="1D1B11" w:themeColor="background2" w:themeShade="1A"/>
          <w:szCs w:val="28"/>
        </w:rPr>
      </w:pPr>
      <w:r w:rsidRPr="004D2C1F">
        <w:rPr>
          <w:b w:val="0"/>
          <w:color w:val="1D1B11" w:themeColor="background2" w:themeShade="1A"/>
          <w:szCs w:val="28"/>
        </w:rPr>
        <w:t>Проксимал (пастки) кисмини битмаслиги (сийдик пуфаги – урахусни «дивертикули»):</w:t>
      </w:r>
    </w:p>
    <w:p w:rsidR="006C5F9A" w:rsidRPr="004D2C1F" w:rsidRDefault="006C5F9A" w:rsidP="004D2C1F">
      <w:pPr>
        <w:pStyle w:val="ad"/>
        <w:spacing w:line="360" w:lineRule="auto"/>
        <w:ind w:left="720"/>
        <w:jc w:val="left"/>
        <w:rPr>
          <w:b w:val="0"/>
          <w:color w:val="1D1B11" w:themeColor="background2" w:themeShade="1A"/>
          <w:szCs w:val="28"/>
        </w:rPr>
      </w:pPr>
      <w:r w:rsidRPr="004D2C1F">
        <w:rPr>
          <w:b w:val="0"/>
          <w:color w:val="1D1B11" w:themeColor="background2" w:themeShade="1A"/>
          <w:szCs w:val="28"/>
        </w:rPr>
        <w:t>а) Инфекцияланган,</w:t>
      </w:r>
    </w:p>
    <w:p w:rsidR="006C5F9A" w:rsidRPr="004D2C1F" w:rsidRDefault="006C5F9A" w:rsidP="004D2C1F">
      <w:pPr>
        <w:pStyle w:val="ad"/>
        <w:spacing w:line="360" w:lineRule="auto"/>
        <w:ind w:left="720"/>
        <w:jc w:val="left"/>
        <w:rPr>
          <w:b w:val="0"/>
          <w:color w:val="1D1B11" w:themeColor="background2" w:themeShade="1A"/>
          <w:szCs w:val="28"/>
        </w:rPr>
      </w:pPr>
      <w:r w:rsidRPr="004D2C1F">
        <w:rPr>
          <w:b w:val="0"/>
          <w:color w:val="1D1B11" w:themeColor="background2" w:themeShade="1A"/>
          <w:szCs w:val="28"/>
        </w:rPr>
        <w:t>б) Инфекцияланмаган.</w:t>
      </w:r>
    </w:p>
    <w:p w:rsidR="006C5F9A" w:rsidRPr="004D2C1F" w:rsidRDefault="006C5F9A" w:rsidP="004D2C1F">
      <w:pPr>
        <w:pStyle w:val="ad"/>
        <w:spacing w:line="360" w:lineRule="auto"/>
        <w:ind w:left="696" w:firstLine="720"/>
        <w:jc w:val="left"/>
        <w:rPr>
          <w:b w:val="0"/>
          <w:color w:val="1D1B11" w:themeColor="background2" w:themeShade="1A"/>
          <w:szCs w:val="28"/>
        </w:rPr>
      </w:pPr>
      <w:r w:rsidRPr="004D2C1F">
        <w:rPr>
          <w:color w:val="1D1B11" w:themeColor="background2" w:themeShade="1A"/>
          <w:szCs w:val="28"/>
        </w:rPr>
        <w:t>Б. Урахусни куп кисмларини биргаликда кисман битмаслиги:</w:t>
      </w:r>
    </w:p>
    <w:p w:rsidR="006C5F9A" w:rsidRPr="004D2C1F" w:rsidRDefault="006C5F9A" w:rsidP="004D2C1F">
      <w:pPr>
        <w:pStyle w:val="ad"/>
        <w:numPr>
          <w:ilvl w:val="0"/>
          <w:numId w:val="30"/>
        </w:numPr>
        <w:spacing w:line="360" w:lineRule="auto"/>
        <w:jc w:val="left"/>
        <w:rPr>
          <w:b w:val="0"/>
          <w:color w:val="1D1B11" w:themeColor="background2" w:themeShade="1A"/>
          <w:szCs w:val="28"/>
        </w:rPr>
      </w:pPr>
      <w:r w:rsidRPr="004D2C1F">
        <w:rPr>
          <w:b w:val="0"/>
          <w:color w:val="1D1B11" w:themeColor="background2" w:themeShade="1A"/>
          <w:szCs w:val="28"/>
        </w:rPr>
        <w:t xml:space="preserve"> Дистал ва проксимал кисмларини биргаликда кисман битмаслиги    (дивертикул + киндикни туликсиз окмаси)</w:t>
      </w:r>
    </w:p>
    <w:p w:rsidR="006C5F9A" w:rsidRPr="004D2C1F" w:rsidRDefault="006C5F9A" w:rsidP="004D2C1F">
      <w:pPr>
        <w:pStyle w:val="ad"/>
        <w:numPr>
          <w:ilvl w:val="0"/>
          <w:numId w:val="30"/>
        </w:numPr>
        <w:spacing w:line="360" w:lineRule="auto"/>
        <w:jc w:val="left"/>
        <w:rPr>
          <w:b w:val="0"/>
          <w:color w:val="1D1B11" w:themeColor="background2" w:themeShade="1A"/>
          <w:szCs w:val="28"/>
        </w:rPr>
      </w:pPr>
      <w:r w:rsidRPr="004D2C1F">
        <w:rPr>
          <w:b w:val="0"/>
          <w:color w:val="1D1B11" w:themeColor="background2" w:themeShade="1A"/>
          <w:szCs w:val="28"/>
        </w:rPr>
        <w:t>Дистал ва урта кисмларини биргаликда кисман битмаслиги</w:t>
      </w:r>
    </w:p>
    <w:p w:rsidR="006C5F9A" w:rsidRPr="004D2C1F" w:rsidRDefault="006C5F9A" w:rsidP="004D2C1F">
      <w:pPr>
        <w:pStyle w:val="ad"/>
        <w:spacing w:line="360" w:lineRule="auto"/>
        <w:ind w:left="720" w:firstLine="360"/>
        <w:jc w:val="left"/>
        <w:rPr>
          <w:b w:val="0"/>
          <w:color w:val="1D1B11" w:themeColor="background2" w:themeShade="1A"/>
          <w:szCs w:val="28"/>
        </w:rPr>
      </w:pPr>
      <w:r w:rsidRPr="004D2C1F">
        <w:rPr>
          <w:b w:val="0"/>
          <w:color w:val="1D1B11" w:themeColor="background2" w:themeShade="1A"/>
          <w:szCs w:val="28"/>
        </w:rPr>
        <w:t xml:space="preserve"> (урахусни кистаси + киндикни туликсиз окмаси)</w:t>
      </w:r>
    </w:p>
    <w:p w:rsidR="006C5F9A" w:rsidRPr="004D2C1F" w:rsidRDefault="006C5F9A" w:rsidP="004D2C1F">
      <w:pPr>
        <w:pStyle w:val="ad"/>
        <w:numPr>
          <w:ilvl w:val="0"/>
          <w:numId w:val="30"/>
        </w:numPr>
        <w:spacing w:line="360" w:lineRule="auto"/>
        <w:jc w:val="left"/>
        <w:rPr>
          <w:b w:val="0"/>
          <w:color w:val="1D1B11" w:themeColor="background2" w:themeShade="1A"/>
          <w:szCs w:val="28"/>
        </w:rPr>
      </w:pPr>
      <w:r w:rsidRPr="004D2C1F">
        <w:rPr>
          <w:b w:val="0"/>
          <w:color w:val="1D1B11" w:themeColor="background2" w:themeShade="1A"/>
          <w:szCs w:val="28"/>
        </w:rPr>
        <w:lastRenderedPageBreak/>
        <w:t xml:space="preserve">Проксимал ва урта кисмларини   биргаликда кисман битмаслиги (дивертикул + урахусни кистаси). </w:t>
      </w:r>
    </w:p>
    <w:p w:rsidR="006C5F9A" w:rsidRPr="004D2C1F" w:rsidRDefault="006C5F9A" w:rsidP="004D2C1F">
      <w:pPr>
        <w:pStyle w:val="ad"/>
        <w:spacing w:line="360" w:lineRule="auto"/>
        <w:ind w:left="720" w:firstLine="360"/>
        <w:jc w:val="left"/>
        <w:rPr>
          <w:color w:val="1D1B11" w:themeColor="background2" w:themeShade="1A"/>
          <w:szCs w:val="28"/>
          <w:lang w:val="uz-Cyrl-UZ"/>
        </w:rPr>
      </w:pPr>
      <w:r w:rsidRPr="004D2C1F">
        <w:rPr>
          <w:color w:val="1D1B11" w:themeColor="background2" w:themeShade="1A"/>
          <w:szCs w:val="28"/>
          <w:lang w:val="uz-Cyrl-UZ"/>
        </w:rPr>
        <w:t xml:space="preserve">   </w:t>
      </w:r>
    </w:p>
    <w:p w:rsidR="006C5F9A" w:rsidRPr="004D2C1F" w:rsidRDefault="006C5F9A" w:rsidP="004D2C1F">
      <w:pPr>
        <w:pStyle w:val="ad"/>
        <w:spacing w:line="360" w:lineRule="auto"/>
        <w:ind w:left="720" w:firstLine="696"/>
        <w:jc w:val="left"/>
        <w:rPr>
          <w:color w:val="1D1B11" w:themeColor="background2" w:themeShade="1A"/>
          <w:szCs w:val="28"/>
          <w:lang w:val="uz-Cyrl-UZ"/>
        </w:rPr>
      </w:pPr>
      <w:r w:rsidRPr="004D2C1F">
        <w:rPr>
          <w:color w:val="1D1B11" w:themeColor="background2" w:themeShade="1A"/>
          <w:szCs w:val="28"/>
          <w:lang w:val="uz-Cyrl-UZ"/>
        </w:rPr>
        <w:t>В. Урахусни иккиланиши.</w:t>
      </w:r>
    </w:p>
    <w:p w:rsidR="00877217" w:rsidRPr="004D2C1F" w:rsidRDefault="00FE5161" w:rsidP="00EA09C1">
      <w:pPr>
        <w:pStyle w:val="11"/>
        <w:spacing w:line="360" w:lineRule="auto"/>
        <w:ind w:left="1416"/>
        <w:jc w:val="left"/>
        <w:rPr>
          <w:color w:val="1D1B11" w:themeColor="background2" w:themeShade="1A"/>
          <w:szCs w:val="28"/>
          <w:lang w:val="uz-Cyrl-UZ"/>
        </w:rPr>
      </w:pPr>
      <w:r w:rsidRPr="004D2C1F">
        <w:rPr>
          <w:color w:val="1D1B11" w:themeColor="background2" w:themeShade="1A"/>
          <w:szCs w:val="28"/>
          <w:lang w:val="uz-Cyrl-UZ"/>
        </w:rPr>
        <w:t xml:space="preserve">   БУЙРАКН</w:t>
      </w:r>
      <w:r w:rsidR="002F3165" w:rsidRPr="004D2C1F">
        <w:rPr>
          <w:color w:val="1D1B11" w:themeColor="background2" w:themeShade="1A"/>
          <w:szCs w:val="28"/>
          <w:lang w:val="uz-Cyrl-UZ"/>
        </w:rPr>
        <w:t>И ТУҒ</w:t>
      </w:r>
      <w:r w:rsidRPr="004D2C1F">
        <w:rPr>
          <w:color w:val="1D1B11" w:themeColor="background2" w:themeShade="1A"/>
          <w:szCs w:val="28"/>
          <w:lang w:val="uz-Cyrl-UZ"/>
        </w:rPr>
        <w:t>МА НУКСОНЛАРИ</w:t>
      </w:r>
    </w:p>
    <w:p w:rsidR="00877217" w:rsidRPr="004D2C1F" w:rsidRDefault="00877217" w:rsidP="00EA09C1">
      <w:pPr>
        <w:pStyle w:val="a3"/>
        <w:spacing w:line="360" w:lineRule="auto"/>
        <w:rPr>
          <w:rFonts w:ascii="Times New Roman" w:hAnsi="Times New Roman"/>
          <w:color w:val="1D1B11" w:themeColor="background2" w:themeShade="1A"/>
          <w:szCs w:val="28"/>
          <w:lang w:val="uz-Cyrl-UZ"/>
        </w:rPr>
      </w:pPr>
      <w:r w:rsidRPr="004D2C1F">
        <w:rPr>
          <w:rFonts w:ascii="Times New Roman" w:hAnsi="Times New Roman"/>
          <w:color w:val="1D1B11" w:themeColor="background2" w:themeShade="1A"/>
          <w:szCs w:val="28"/>
          <w:lang w:val="uz-Cyrl-UZ"/>
        </w:rPr>
        <w:tab/>
        <w:t>Буйракда учрайдиган тугма нуксонлар бир неча гурухларга булиниб, улар миқдорини, жойлашувини, узаро муносабатини, структурасини нуксонлари булиб хисобаланади.</w:t>
      </w:r>
    </w:p>
    <w:p w:rsidR="00CD05F8" w:rsidRPr="004D2C1F" w:rsidRDefault="00CD05F8" w:rsidP="004D2C1F">
      <w:pPr>
        <w:widowControl/>
        <w:spacing w:line="360" w:lineRule="auto"/>
        <w:ind w:left="1416" w:firstLine="708"/>
        <w:jc w:val="both"/>
        <w:rPr>
          <w:b/>
          <w:bCs/>
          <w:color w:val="1D1B11" w:themeColor="background2" w:themeShade="1A"/>
          <w:sz w:val="28"/>
          <w:szCs w:val="28"/>
          <w:lang w:val="uz-Cyrl-UZ"/>
        </w:rPr>
      </w:pPr>
      <w:r w:rsidRPr="004D2C1F">
        <w:rPr>
          <w:b/>
          <w:bCs/>
          <w:color w:val="1D1B11" w:themeColor="background2" w:themeShade="1A"/>
          <w:sz w:val="28"/>
          <w:szCs w:val="28"/>
          <w:lang w:val="uz-Cyrl-UZ"/>
        </w:rPr>
        <w:t>Буйрак томирларининг аномалиялари</w:t>
      </w:r>
    </w:p>
    <w:p w:rsidR="00CD05F8" w:rsidRPr="004D2C1F" w:rsidRDefault="00CD05F8" w:rsidP="004D2C1F">
      <w:pPr>
        <w:widowControl/>
        <w:spacing w:line="360" w:lineRule="auto"/>
        <w:ind w:firstLine="708"/>
        <w:jc w:val="both"/>
        <w:rPr>
          <w:color w:val="1D1B11" w:themeColor="background2" w:themeShade="1A"/>
          <w:sz w:val="28"/>
          <w:szCs w:val="28"/>
          <w:lang w:val="uz-Cyrl-UZ"/>
        </w:rPr>
      </w:pPr>
      <w:r w:rsidRPr="004D2C1F">
        <w:rPr>
          <w:color w:val="1D1B11" w:themeColor="background2" w:themeShade="1A"/>
          <w:sz w:val="28"/>
          <w:szCs w:val="28"/>
          <w:lang w:val="uz-Cyrl-UZ"/>
        </w:rPr>
        <w:t>Буйрак томирларининг туғма ўзгаришлари буйракнинг ҳар хил аномалияларида (диспластик, қўшалоқ, дистопияланган буйрак, буйраклар поликистози ва б.) ҳамда мустақил аномалиялар ҳолида ташхисланади. Буйракларнинг томирлар тизими эмбриогенези боришида алоҳида элементларининг персистенцияси: эмбриогеноз жараёнида редукцияга дучор бўлиши, уларнинг ривожланиши тўхташи ёки тузилиши сақланиши сабаб бўлади.</w:t>
      </w:r>
    </w:p>
    <w:p w:rsidR="00CD05F8" w:rsidRPr="004D2C1F" w:rsidRDefault="00CD05F8" w:rsidP="004D2C1F">
      <w:pPr>
        <w:widowControl/>
        <w:spacing w:line="360" w:lineRule="auto"/>
        <w:ind w:firstLine="708"/>
        <w:jc w:val="both"/>
        <w:rPr>
          <w:color w:val="1D1B11" w:themeColor="background2" w:themeShade="1A"/>
          <w:sz w:val="28"/>
          <w:szCs w:val="28"/>
          <w:lang w:val="uz-Cyrl-UZ"/>
        </w:rPr>
      </w:pPr>
      <w:r w:rsidRPr="004D2C1F">
        <w:rPr>
          <w:b/>
          <w:bCs/>
          <w:color w:val="1D1B11" w:themeColor="background2" w:themeShade="1A"/>
          <w:sz w:val="28"/>
          <w:szCs w:val="28"/>
          <w:lang w:val="uz-Cyrl-UZ"/>
        </w:rPr>
        <w:t xml:space="preserve">Буйрак артерияларининг туғма ўзгаришлари. </w:t>
      </w:r>
      <w:r w:rsidRPr="004D2C1F">
        <w:rPr>
          <w:color w:val="1D1B11" w:themeColor="background2" w:themeShade="1A"/>
          <w:sz w:val="28"/>
          <w:szCs w:val="28"/>
          <w:lang w:val="uz-Cyrl-UZ"/>
        </w:rPr>
        <w:t xml:space="preserve">Уларни сони,жойлашиш ўрни, шакли ва артерия тармоқлари тузилиши аномалияларига бўлиш мумкин. Артериялар </w:t>
      </w:r>
      <w:r w:rsidRPr="004D2C1F">
        <w:rPr>
          <w:i/>
          <w:iCs/>
          <w:color w:val="1D1B11" w:themeColor="background2" w:themeShade="1A"/>
          <w:sz w:val="28"/>
          <w:szCs w:val="28"/>
          <w:lang w:val="uz-Cyrl-UZ"/>
        </w:rPr>
        <w:t xml:space="preserve">сони аномалиялари </w:t>
      </w:r>
      <w:r w:rsidRPr="004D2C1F">
        <w:rPr>
          <w:color w:val="1D1B11" w:themeColor="background2" w:themeShade="1A"/>
          <w:sz w:val="28"/>
          <w:szCs w:val="28"/>
          <w:lang w:val="uz-Cyrl-UZ"/>
        </w:rPr>
        <w:t xml:space="preserve">орасида </w:t>
      </w:r>
      <w:r w:rsidRPr="004D2C1F">
        <w:rPr>
          <w:b/>
          <w:color w:val="1D1B11" w:themeColor="background2" w:themeShade="1A"/>
          <w:sz w:val="28"/>
          <w:szCs w:val="28"/>
          <w:lang w:val="uz-Cyrl-UZ"/>
        </w:rPr>
        <w:t>қўшимча буйрак артерияси</w:t>
      </w:r>
      <w:r w:rsidRPr="004D2C1F">
        <w:rPr>
          <w:color w:val="1D1B11" w:themeColor="background2" w:themeShade="1A"/>
          <w:sz w:val="28"/>
          <w:szCs w:val="28"/>
          <w:lang w:val="uz-Cyrl-UZ"/>
        </w:rPr>
        <w:t xml:space="preserve"> энг катта амалий аҳамиятга эга бўлиб, у асосийларига нисбатан ўлчами кичиклиги билан фарқ қилиб, буйракнинг юқори ёки пастки сегментига йўналади; қўшалоқ буйрак артериясида буйрак калибри бўйича бир хил катталикдаги томирлардан қон билан таъминланади; кўп артериялар эса тақасимон буйрак ёки ҳар хил турдаги буйрак дистопиялари учун хосдир. Қўшимча қўшалоқ буйрак артериялари сийдик йўлларининг юқори бўлимларини, кўпинча сийдик найини кесиб ўтиб, буйракдан сийдиқ оқими бузилишига, унинг гидронефротик трансформациясига сабаб бўлиши мумкин. Тақасимон буйрак ёки дистопияланган буйракка қилинадиган операциялар вақтида буйракда кўп артериялар бўлишини эътиборга олиш лозим.</w:t>
      </w:r>
    </w:p>
    <w:p w:rsidR="008E1C7B" w:rsidRPr="004D2C1F" w:rsidRDefault="008E1C7B" w:rsidP="004D2C1F">
      <w:pPr>
        <w:widowControl/>
        <w:spacing w:line="360" w:lineRule="auto"/>
        <w:ind w:left="1416" w:firstLine="708"/>
        <w:jc w:val="both"/>
        <w:rPr>
          <w:b/>
          <w:color w:val="1D1B11" w:themeColor="background2" w:themeShade="1A"/>
          <w:sz w:val="28"/>
          <w:szCs w:val="28"/>
          <w:lang w:val="uz-Cyrl-UZ"/>
        </w:rPr>
      </w:pPr>
      <w:r w:rsidRPr="004D2C1F">
        <w:rPr>
          <w:noProof/>
          <w:color w:val="EEECE1" w:themeColor="background2"/>
          <w:sz w:val="28"/>
          <w:szCs w:val="28"/>
        </w:rPr>
        <w:lastRenderedPageBreak/>
        <w:drawing>
          <wp:inline distT="0" distB="0" distL="0" distR="0" wp14:anchorId="33481F1E" wp14:editId="70DE9B83">
            <wp:extent cx="3114675" cy="2200275"/>
            <wp:effectExtent l="0" t="0" r="9525" b="9525"/>
            <wp:docPr id="93188" name="Рисунок 93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rotWithShape="1">
                    <a:blip r:embed="rId32">
                      <a:extLst>
                        <a:ext uri="{28A0092B-C50C-407E-A947-70E740481C1C}">
                          <a14:useLocalDpi xmlns:a14="http://schemas.microsoft.com/office/drawing/2010/main" val="0"/>
                        </a:ext>
                      </a:extLst>
                    </a:blip>
                    <a:srcRect b="4297"/>
                    <a:stretch/>
                  </pic:blipFill>
                  <pic:spPr bwMode="auto">
                    <a:xfrm>
                      <a:off x="0" y="0"/>
                      <a:ext cx="3114675" cy="2200275"/>
                    </a:xfrm>
                    <a:prstGeom prst="rect">
                      <a:avLst/>
                    </a:prstGeom>
                    <a:noFill/>
                    <a:ln>
                      <a:noFill/>
                    </a:ln>
                    <a:extLst>
                      <a:ext uri="{53640926-AAD7-44D8-BBD7-CCE9431645EC}">
                        <a14:shadowObscured xmlns:a14="http://schemas.microsoft.com/office/drawing/2010/main"/>
                      </a:ext>
                    </a:extLst>
                  </pic:spPr>
                </pic:pic>
              </a:graphicData>
            </a:graphic>
          </wp:inline>
        </w:drawing>
      </w:r>
    </w:p>
    <w:p w:rsidR="008E1C7B" w:rsidRPr="004D2C1F" w:rsidRDefault="008E1C7B" w:rsidP="004D2C1F">
      <w:pPr>
        <w:widowControl/>
        <w:spacing w:line="360" w:lineRule="auto"/>
        <w:jc w:val="both"/>
        <w:rPr>
          <w:b/>
          <w:color w:val="1D1B11" w:themeColor="background2" w:themeShade="1A"/>
          <w:sz w:val="28"/>
          <w:szCs w:val="28"/>
          <w:lang w:val="uz-Cyrl-UZ"/>
        </w:rPr>
      </w:pPr>
      <w:r w:rsidRPr="004D2C1F">
        <w:rPr>
          <w:b/>
          <w:color w:val="1D1B11" w:themeColor="background2" w:themeShade="1A"/>
          <w:sz w:val="28"/>
          <w:szCs w:val="28"/>
          <w:lang w:val="uz-Cyrl-UZ"/>
        </w:rPr>
        <w:t xml:space="preserve"> </w:t>
      </w:r>
      <w:r w:rsidRPr="004D2C1F">
        <w:rPr>
          <w:b/>
          <w:color w:val="1D1B11" w:themeColor="background2" w:themeShade="1A"/>
          <w:sz w:val="28"/>
          <w:szCs w:val="28"/>
          <w:lang w:val="uz-Cyrl-UZ"/>
        </w:rPr>
        <w:tab/>
        <w:t xml:space="preserve">         Қорин аортограммаси(чапда қўшимча буйрак артерияси) </w:t>
      </w:r>
    </w:p>
    <w:p w:rsidR="00CD05F8" w:rsidRPr="004D2C1F" w:rsidRDefault="00CD05F8" w:rsidP="004D2C1F">
      <w:pPr>
        <w:widowControl/>
        <w:spacing w:line="360" w:lineRule="auto"/>
        <w:ind w:firstLine="708"/>
        <w:jc w:val="both"/>
        <w:rPr>
          <w:color w:val="1D1B11" w:themeColor="background2" w:themeShade="1A"/>
          <w:sz w:val="28"/>
          <w:szCs w:val="28"/>
        </w:rPr>
      </w:pPr>
      <w:r w:rsidRPr="004D2C1F">
        <w:rPr>
          <w:iCs/>
          <w:color w:val="1D1B11" w:themeColor="background2" w:themeShade="1A"/>
          <w:sz w:val="28"/>
          <w:szCs w:val="28"/>
        </w:rPr>
        <w:t xml:space="preserve">Буйрак артериясининг жойлашиш аномалияларига </w:t>
      </w:r>
      <w:r w:rsidRPr="004D2C1F">
        <w:rPr>
          <w:color w:val="1D1B11" w:themeColor="background2" w:themeShade="1A"/>
          <w:sz w:val="28"/>
          <w:szCs w:val="28"/>
        </w:rPr>
        <w:t>(дистопия), унинг</w:t>
      </w:r>
    </w:p>
    <w:p w:rsidR="00CD05F8" w:rsidRPr="004D2C1F" w:rsidRDefault="00CD05F8" w:rsidP="004D2C1F">
      <w:pPr>
        <w:widowControl/>
        <w:spacing w:line="360" w:lineRule="auto"/>
        <w:jc w:val="both"/>
        <w:rPr>
          <w:color w:val="1D1B11" w:themeColor="background2" w:themeShade="1A"/>
          <w:sz w:val="28"/>
          <w:szCs w:val="28"/>
        </w:rPr>
      </w:pPr>
      <w:r w:rsidRPr="004D2C1F">
        <w:rPr>
          <w:color w:val="1D1B11" w:themeColor="background2" w:themeShade="1A"/>
          <w:sz w:val="28"/>
          <w:szCs w:val="28"/>
        </w:rPr>
        <w:t>аортадан пастроқдан чиқиши – бел дистопияси, умумий ёнбош артериядан</w:t>
      </w:r>
    </w:p>
    <w:p w:rsidR="00CD05F8" w:rsidRPr="004D2C1F" w:rsidRDefault="00CD05F8" w:rsidP="004D2C1F">
      <w:pPr>
        <w:widowControl/>
        <w:spacing w:line="360" w:lineRule="auto"/>
        <w:jc w:val="both"/>
        <w:rPr>
          <w:color w:val="1D1B11" w:themeColor="background2" w:themeShade="1A"/>
          <w:sz w:val="28"/>
          <w:szCs w:val="28"/>
        </w:rPr>
      </w:pPr>
      <w:r w:rsidRPr="004D2C1F">
        <w:rPr>
          <w:color w:val="1D1B11" w:themeColor="background2" w:themeShade="1A"/>
          <w:sz w:val="28"/>
          <w:szCs w:val="28"/>
        </w:rPr>
        <w:t>чиқиши – ёнбош дистопияси, ички ёнбош артериядан чиқиши – чаноқ дистопиясини киритиш мумкин.</w:t>
      </w:r>
      <w:r w:rsidRPr="004D2C1F">
        <w:rPr>
          <w:iCs/>
          <w:color w:val="1D1B11" w:themeColor="background2" w:themeShade="1A"/>
          <w:sz w:val="28"/>
          <w:szCs w:val="28"/>
        </w:rPr>
        <w:t xml:space="preserve">Артерия тармоқларининг шакли ва тузилиши </w:t>
      </w:r>
      <w:r w:rsidRPr="004D2C1F">
        <w:rPr>
          <w:color w:val="1D1B11" w:themeColor="background2" w:themeShade="1A"/>
          <w:sz w:val="28"/>
          <w:szCs w:val="28"/>
        </w:rPr>
        <w:t>аномалияларига қуйидагилар киради: тиззасимон буйрак артерияси; одатда, асосий буйрак артериясида ва унинг тармоқларида, баъзан қўшимча артериал томирларда жойлашадиган буйрак артерияларининг аневризмалари (бир томонлама ва баъзида икки томонлама); буйрак артериясининг деворида фиброз мушак тўқимасининг ортиқча ривожланиши оқибатида буйрак артериясининг фибромускул торайиши келиб чиқади. Фибромускул торайиш бир ва икки томонлама бўлиши мумкин, у артериянинг ўрта учдан бирида жойлашади,баъзан қўшимча буйрак артериясини зарарлайди (купинча аёллардакузатилади).Бундай турдаги буйрак артерия томирларининг туғма</w:t>
      </w:r>
    </w:p>
    <w:p w:rsidR="00CD05F8" w:rsidRPr="004D2C1F" w:rsidRDefault="00CD05F8" w:rsidP="004D2C1F">
      <w:pPr>
        <w:widowControl/>
        <w:spacing w:line="360" w:lineRule="auto"/>
        <w:jc w:val="both"/>
        <w:rPr>
          <w:color w:val="1D1B11" w:themeColor="background2" w:themeShade="1A"/>
          <w:sz w:val="28"/>
          <w:szCs w:val="28"/>
        </w:rPr>
      </w:pPr>
      <w:r w:rsidRPr="004D2C1F">
        <w:rPr>
          <w:color w:val="1D1B11" w:themeColor="background2" w:themeShade="1A"/>
          <w:sz w:val="28"/>
          <w:szCs w:val="28"/>
        </w:rPr>
        <w:t xml:space="preserve">ўзгаришлари кўпинча буйракнинг қон билан таъминланиши бузилишининг сабаби ва вазоренал артериал гипертензиянинг этиологик омили бўлади. Буйрак артериясининг аневризмаси клиник томондан буйракдан қон кетиши билан намоён бўлиши ҳам мумкин. Буйракнинг артериал ва вена қон томирлари ўртасидаги аномалияларнинг оралиқ ҳолатини туғма артерио–веноз оқмаси эгаллайди. У клиник томондан артериал </w:t>
      </w:r>
      <w:r w:rsidRPr="004D2C1F">
        <w:rPr>
          <w:color w:val="1D1B11" w:themeColor="background2" w:themeShade="1A"/>
          <w:sz w:val="28"/>
          <w:szCs w:val="28"/>
        </w:rPr>
        <w:lastRenderedPageBreak/>
        <w:t>гипертензия буйракдан қон кетиши ва юрак етишмовчилиги билан намоён бўлиши мумкин.</w:t>
      </w:r>
    </w:p>
    <w:p w:rsidR="00AD71AA" w:rsidRPr="004D2C1F" w:rsidRDefault="00CD05F8" w:rsidP="00EA09C1">
      <w:pPr>
        <w:widowControl/>
        <w:spacing w:line="360" w:lineRule="auto"/>
        <w:ind w:firstLine="708"/>
        <w:jc w:val="both"/>
        <w:rPr>
          <w:color w:val="1D1B11" w:themeColor="background2" w:themeShade="1A"/>
          <w:sz w:val="28"/>
          <w:szCs w:val="28"/>
          <w:lang w:val="uz-Cyrl-UZ"/>
        </w:rPr>
      </w:pPr>
      <w:r w:rsidRPr="004D2C1F">
        <w:rPr>
          <w:b/>
          <w:bCs/>
          <w:color w:val="1D1B11" w:themeColor="background2" w:themeShade="1A"/>
          <w:sz w:val="28"/>
          <w:szCs w:val="28"/>
        </w:rPr>
        <w:t xml:space="preserve">Буйрак веналарининг туғма ўзгаришлари. </w:t>
      </w:r>
      <w:r w:rsidRPr="004D2C1F">
        <w:rPr>
          <w:color w:val="1D1B11" w:themeColor="background2" w:themeShade="1A"/>
          <w:sz w:val="28"/>
          <w:szCs w:val="28"/>
        </w:rPr>
        <w:t>Уларнинг келиб чиқиши</w:t>
      </w:r>
      <w:r w:rsidR="00EA09C1">
        <w:rPr>
          <w:color w:val="1D1B11" w:themeColor="background2" w:themeShade="1A"/>
          <w:sz w:val="28"/>
          <w:szCs w:val="28"/>
          <w:lang w:val="uz-Latn-UZ"/>
        </w:rPr>
        <w:t xml:space="preserve"> </w:t>
      </w:r>
      <w:r w:rsidRPr="004D2C1F">
        <w:rPr>
          <w:color w:val="1D1B11" w:themeColor="background2" w:themeShade="1A"/>
          <w:sz w:val="28"/>
          <w:szCs w:val="28"/>
        </w:rPr>
        <w:t>пастки ковак вена ривожланишининг бузилиши билан яқиндан боғлик. Ўнг буйрак венасининг аномалиялари (кўп веналар, гонад венанинг ўнгда буйрак венага қуйилиши) кам учрайди. Чунки, кўрсатилган вена эмбриогенез жараёнида кўринарли трансформацияга учрамайди. Чап буйрак венасининг</w:t>
      </w:r>
      <w:r w:rsidR="00EA09C1">
        <w:rPr>
          <w:color w:val="1D1B11" w:themeColor="background2" w:themeShade="1A"/>
          <w:sz w:val="28"/>
          <w:szCs w:val="28"/>
          <w:lang w:val="uz-Latn-UZ"/>
        </w:rPr>
        <w:t xml:space="preserve"> </w:t>
      </w:r>
      <w:r w:rsidRPr="004D2C1F">
        <w:rPr>
          <w:color w:val="1D1B11" w:themeColor="background2" w:themeShade="1A"/>
          <w:sz w:val="28"/>
          <w:szCs w:val="28"/>
        </w:rPr>
        <w:t>ўнгидан фарқи эмбриологик жиҳатдан ҳар хил тузулмалардан ташкил топганлиги учун кўпинча унинг ривожланиши бузилади: веноз ҳалқа чап четининг икки учи сақланади (ҳалқасимон чап буйрак венаси), фақат вентрал тармоғи регрессияга учрайди, дорсал тармоғи эса қолади, шундай қилиб, чап буйрак венаси ретроаортал жойлашади. Регрессия жараёнининг бузилиши ва суб – ҳамда супракардиал веноз тизимининг ўнга силжиши натижасида худди чап буйрак венасининг экстракавал қуйилишидагидай аномалия пайдо бўлади.</w:t>
      </w:r>
      <w:r w:rsidRPr="004D2C1F">
        <w:rPr>
          <w:iCs/>
          <w:color w:val="1D1B11" w:themeColor="background2" w:themeShade="1A"/>
          <w:sz w:val="28"/>
          <w:szCs w:val="28"/>
        </w:rPr>
        <w:t xml:space="preserve">Буйрак веналари сонининг аномалияларига </w:t>
      </w:r>
      <w:r w:rsidRPr="004D2C1F">
        <w:rPr>
          <w:b/>
          <w:color w:val="1D1B11" w:themeColor="background2" w:themeShade="1A"/>
          <w:sz w:val="28"/>
          <w:szCs w:val="28"/>
        </w:rPr>
        <w:t xml:space="preserve">буйракнинг қўшимча венаси ва буйракларнинг кўп веналари </w:t>
      </w:r>
      <w:r w:rsidRPr="004D2C1F">
        <w:rPr>
          <w:color w:val="1D1B11" w:themeColor="background2" w:themeShade="1A"/>
          <w:sz w:val="28"/>
          <w:szCs w:val="28"/>
        </w:rPr>
        <w:t>киради.Бундай аномалияларнинг клиник аҳамияти шундан иборатки, қўшимчавенанинг ўзи бўлмаса ҳам, шунингдек унинг зарарланиши венографияда аниқланмаса ҳам, кўп тармоқлардан биттасининг зарарланиши, буйракнинг ҳамма веноз тизимида гемодинамиканинг бузилишига сабаб бўлиши мумкин. Буйрак ракида ўсма тромби веноз тармоқларидан фақат биттаси орқали тарқалиши мумкин ва буйрак венографияси вақтида интакт веноз тармоғининг контрастланиши буйракда бластоматоз жараённинг босқичи тўғрисида нотўғри тушунча туғдиради, бу эса xавфли асоратларни келтириб чиқаради (нефрэктомия бажарилаётган вақтда ўсма тромбининг узилиб кетиши).</w:t>
      </w:r>
      <w:r w:rsidR="008E1C7B" w:rsidRPr="004D2C1F">
        <w:rPr>
          <w:color w:val="1D1B11" w:themeColor="background2" w:themeShade="1A"/>
          <w:sz w:val="28"/>
          <w:szCs w:val="28"/>
        </w:rPr>
        <w:t xml:space="preserve"> </w:t>
      </w:r>
      <w:r w:rsidR="008E1C7B" w:rsidRPr="004D2C1F">
        <w:rPr>
          <w:color w:val="1D1B11" w:themeColor="background2" w:themeShade="1A"/>
          <w:sz w:val="28"/>
          <w:szCs w:val="28"/>
          <w:lang w:val="uz-Cyrl-UZ"/>
        </w:rPr>
        <w:t xml:space="preserve">  </w:t>
      </w:r>
    </w:p>
    <w:p w:rsidR="00AD71AA" w:rsidRPr="004D2C1F" w:rsidRDefault="00AD71AA" w:rsidP="004D2C1F">
      <w:pPr>
        <w:widowControl/>
        <w:spacing w:line="360" w:lineRule="auto"/>
        <w:jc w:val="both"/>
        <w:rPr>
          <w:color w:val="1D1B11" w:themeColor="background2" w:themeShade="1A"/>
          <w:sz w:val="28"/>
          <w:szCs w:val="28"/>
          <w:lang w:val="uz-Cyrl-UZ"/>
        </w:rPr>
      </w:pPr>
    </w:p>
    <w:p w:rsidR="00AD71AA" w:rsidRPr="004D2C1F" w:rsidRDefault="00AD71AA" w:rsidP="004D2C1F">
      <w:pPr>
        <w:widowControl/>
        <w:spacing w:line="360" w:lineRule="auto"/>
        <w:jc w:val="both"/>
        <w:rPr>
          <w:color w:val="1D1B11" w:themeColor="background2" w:themeShade="1A"/>
          <w:sz w:val="28"/>
          <w:szCs w:val="28"/>
          <w:lang w:val="uz-Cyrl-UZ"/>
        </w:rPr>
      </w:pPr>
    </w:p>
    <w:p w:rsidR="008E1C7B" w:rsidRPr="004D2C1F" w:rsidRDefault="008E1C7B" w:rsidP="004D2C1F">
      <w:pPr>
        <w:widowControl/>
        <w:spacing w:line="360" w:lineRule="auto"/>
        <w:jc w:val="both"/>
        <w:rPr>
          <w:color w:val="1D1B11" w:themeColor="background2" w:themeShade="1A"/>
          <w:sz w:val="28"/>
          <w:szCs w:val="28"/>
          <w:lang w:val="uz-Cyrl-UZ"/>
        </w:rPr>
      </w:pPr>
      <w:r w:rsidRPr="004D2C1F">
        <w:rPr>
          <w:color w:val="1D1B11" w:themeColor="background2" w:themeShade="1A"/>
          <w:sz w:val="28"/>
          <w:szCs w:val="28"/>
          <w:lang w:val="uz-Cyrl-UZ"/>
        </w:rPr>
        <w:lastRenderedPageBreak/>
        <w:t xml:space="preserve">   </w:t>
      </w:r>
      <w:r w:rsidR="00EA09C1" w:rsidRPr="004D2C1F">
        <w:rPr>
          <w:noProof/>
          <w:color w:val="EEECE1" w:themeColor="background2"/>
          <w:sz w:val="28"/>
          <w:szCs w:val="28"/>
        </w:rPr>
        <w:drawing>
          <wp:inline distT="0" distB="0" distL="0" distR="0" wp14:anchorId="4378F493" wp14:editId="124B7E80">
            <wp:extent cx="2386669" cy="1838325"/>
            <wp:effectExtent l="0" t="0" r="0" b="0"/>
            <wp:docPr id="93189" name="Рисунок 93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rotWithShape="1">
                    <a:blip r:embed="rId33">
                      <a:extLst>
                        <a:ext uri="{28A0092B-C50C-407E-A947-70E740481C1C}">
                          <a14:useLocalDpi xmlns:a14="http://schemas.microsoft.com/office/drawing/2010/main" val="0"/>
                        </a:ext>
                      </a:extLst>
                    </a:blip>
                    <a:srcRect b="6529"/>
                    <a:stretch/>
                  </pic:blipFill>
                  <pic:spPr bwMode="auto">
                    <a:xfrm>
                      <a:off x="0" y="0"/>
                      <a:ext cx="2390775" cy="1841488"/>
                    </a:xfrm>
                    <a:prstGeom prst="rect">
                      <a:avLst/>
                    </a:prstGeom>
                    <a:noFill/>
                    <a:ln>
                      <a:noFill/>
                    </a:ln>
                    <a:extLst>
                      <a:ext uri="{53640926-AAD7-44D8-BBD7-CCE9431645EC}">
                        <a14:shadowObscured xmlns:a14="http://schemas.microsoft.com/office/drawing/2010/main"/>
                      </a:ext>
                    </a:extLst>
                  </pic:spPr>
                </pic:pic>
              </a:graphicData>
            </a:graphic>
          </wp:inline>
        </w:drawing>
      </w:r>
    </w:p>
    <w:p w:rsidR="008E1C7B" w:rsidRPr="004D2C1F" w:rsidRDefault="008E1C7B" w:rsidP="004D2C1F">
      <w:pPr>
        <w:widowControl/>
        <w:spacing w:line="360" w:lineRule="auto"/>
        <w:jc w:val="both"/>
        <w:rPr>
          <w:b/>
          <w:color w:val="1D1B11" w:themeColor="background2" w:themeShade="1A"/>
          <w:sz w:val="28"/>
          <w:szCs w:val="28"/>
          <w:lang w:val="uz-Cyrl-UZ"/>
        </w:rPr>
      </w:pPr>
      <w:r w:rsidRPr="004D2C1F">
        <w:rPr>
          <w:b/>
          <w:color w:val="1D1B11" w:themeColor="background2" w:themeShade="1A"/>
          <w:sz w:val="28"/>
          <w:szCs w:val="28"/>
          <w:lang w:val="uz-Cyrl-UZ"/>
        </w:rPr>
        <w:t xml:space="preserve">              </w:t>
      </w:r>
      <w:r w:rsidR="00583F4D" w:rsidRPr="004D2C1F">
        <w:rPr>
          <w:b/>
          <w:color w:val="1D1B11" w:themeColor="background2" w:themeShade="1A"/>
          <w:sz w:val="28"/>
          <w:szCs w:val="28"/>
          <w:lang w:val="uz-Cyrl-UZ"/>
        </w:rPr>
        <w:t xml:space="preserve">     </w:t>
      </w:r>
      <w:r w:rsidRPr="004D2C1F">
        <w:rPr>
          <w:b/>
          <w:color w:val="1D1B11" w:themeColor="background2" w:themeShade="1A"/>
          <w:sz w:val="28"/>
          <w:szCs w:val="28"/>
          <w:lang w:val="uz-Cyrl-UZ"/>
        </w:rPr>
        <w:t>Буйрак венограммаси (иккала буйракларни кўп веналари)</w:t>
      </w:r>
    </w:p>
    <w:p w:rsidR="00CD05F8" w:rsidRPr="004D2C1F" w:rsidRDefault="00CD05F8" w:rsidP="00EA09C1">
      <w:pPr>
        <w:widowControl/>
        <w:spacing w:line="360" w:lineRule="auto"/>
        <w:ind w:firstLine="708"/>
        <w:jc w:val="both"/>
        <w:rPr>
          <w:color w:val="1D1B11" w:themeColor="background2" w:themeShade="1A"/>
          <w:sz w:val="28"/>
          <w:szCs w:val="28"/>
        </w:rPr>
      </w:pPr>
      <w:r w:rsidRPr="004D2C1F">
        <w:rPr>
          <w:iCs/>
          <w:color w:val="1D1B11" w:themeColor="background2" w:themeShade="1A"/>
          <w:sz w:val="28"/>
          <w:szCs w:val="28"/>
        </w:rPr>
        <w:t>Буйрак веналарининг шакли ва жойлашиши вариантлари.</w:t>
      </w:r>
      <w:r w:rsidRPr="004D2C1F">
        <w:rPr>
          <w:i/>
          <w:iCs/>
          <w:color w:val="1D1B11" w:themeColor="background2" w:themeShade="1A"/>
          <w:sz w:val="28"/>
          <w:szCs w:val="28"/>
        </w:rPr>
        <w:t xml:space="preserve"> </w:t>
      </w:r>
      <w:r w:rsidRPr="004D2C1F">
        <w:rPr>
          <w:color w:val="1D1B11" w:themeColor="background2" w:themeShade="1A"/>
          <w:sz w:val="28"/>
          <w:szCs w:val="28"/>
        </w:rPr>
        <w:t>Меъёрда чап</w:t>
      </w:r>
      <w:r w:rsidR="00EA09C1">
        <w:rPr>
          <w:color w:val="1D1B11" w:themeColor="background2" w:themeShade="1A"/>
          <w:sz w:val="28"/>
          <w:szCs w:val="28"/>
          <w:lang w:val="uz-Latn-UZ"/>
        </w:rPr>
        <w:t xml:space="preserve"> </w:t>
      </w:r>
      <w:r w:rsidRPr="004D2C1F">
        <w:rPr>
          <w:color w:val="1D1B11" w:themeColor="background2" w:themeShade="1A"/>
          <w:sz w:val="28"/>
          <w:szCs w:val="28"/>
        </w:rPr>
        <w:t>гонад вена буйрак венасига, ўнгда эса пастки ковак венага қуйилади. Лекин</w:t>
      </w:r>
      <w:r w:rsidR="00EA09C1">
        <w:rPr>
          <w:color w:val="1D1B11" w:themeColor="background2" w:themeShade="1A"/>
          <w:sz w:val="28"/>
          <w:szCs w:val="28"/>
          <w:lang w:val="uz-Latn-UZ"/>
        </w:rPr>
        <w:t xml:space="preserve"> </w:t>
      </w:r>
      <w:r w:rsidRPr="004D2C1F">
        <w:rPr>
          <w:color w:val="1D1B11" w:themeColor="background2" w:themeShade="1A"/>
          <w:sz w:val="28"/>
          <w:szCs w:val="28"/>
        </w:rPr>
        <w:t>10% ҳолларда ўнг гонад вена ўнг буйрак венасига ёки буйракнинг қўшимча</w:t>
      </w:r>
      <w:r w:rsidR="00EA09C1">
        <w:rPr>
          <w:color w:val="1D1B11" w:themeColor="background2" w:themeShade="1A"/>
          <w:sz w:val="28"/>
          <w:szCs w:val="28"/>
          <w:lang w:val="uz-Latn-UZ"/>
        </w:rPr>
        <w:t xml:space="preserve"> </w:t>
      </w:r>
      <w:r w:rsidRPr="004D2C1F">
        <w:rPr>
          <w:color w:val="1D1B11" w:themeColor="background2" w:themeShade="1A"/>
          <w:sz w:val="28"/>
          <w:szCs w:val="28"/>
        </w:rPr>
        <w:t>веналаридан биттасига қуйилади. Ўнг буйрак венасидан қон оқими бузилганда (масалан, нефроптозда ёки ўнг буйрак венанинг стенозига олиб келувчи бошқа зарарланишларда) гонад веналарнинг аномал қуйилиши симптоматик варикоцеле пайдо бўлиши учун анатомик асос бўлиши мумкин</w:t>
      </w:r>
    </w:p>
    <w:p w:rsidR="00CD05F8" w:rsidRPr="00441613" w:rsidRDefault="00CD05F8" w:rsidP="00926AEA">
      <w:pPr>
        <w:widowControl/>
        <w:spacing w:line="360" w:lineRule="auto"/>
        <w:ind w:firstLine="708"/>
        <w:jc w:val="both"/>
        <w:rPr>
          <w:color w:val="1D1B11" w:themeColor="background2" w:themeShade="1A"/>
          <w:sz w:val="28"/>
          <w:szCs w:val="28"/>
          <w:lang w:val="uz-Latn-UZ"/>
        </w:rPr>
      </w:pPr>
      <w:r w:rsidRPr="004D2C1F">
        <w:rPr>
          <w:b/>
          <w:iCs/>
          <w:color w:val="1D1B11" w:themeColor="background2" w:themeShade="1A"/>
          <w:sz w:val="28"/>
          <w:szCs w:val="28"/>
        </w:rPr>
        <w:t>Ҳалқасимон чап буйрак венаси</w:t>
      </w:r>
      <w:r w:rsidRPr="004D2C1F">
        <w:rPr>
          <w:i/>
          <w:iCs/>
          <w:color w:val="1D1B11" w:themeColor="background2" w:themeShade="1A"/>
          <w:sz w:val="28"/>
          <w:szCs w:val="28"/>
        </w:rPr>
        <w:t xml:space="preserve">. </w:t>
      </w:r>
      <w:r w:rsidRPr="004D2C1F">
        <w:rPr>
          <w:color w:val="1D1B11" w:themeColor="background2" w:themeShade="1A"/>
          <w:sz w:val="28"/>
          <w:szCs w:val="28"/>
        </w:rPr>
        <w:t>Шу турдаги аномалиянинг бошқа варианти, 17% ҳолларда учрайди. Бундай буйрак венаси тармоғининг пастки</w:t>
      </w:r>
      <w:r w:rsidR="00EA09C1">
        <w:rPr>
          <w:color w:val="1D1B11" w:themeColor="background2" w:themeShade="1A"/>
          <w:sz w:val="28"/>
          <w:szCs w:val="28"/>
          <w:lang w:val="uz-Latn-UZ"/>
        </w:rPr>
        <w:t xml:space="preserve"> </w:t>
      </w:r>
      <w:r w:rsidRPr="004D2C1F">
        <w:rPr>
          <w:color w:val="1D1B11" w:themeColor="background2" w:themeShade="1A"/>
          <w:sz w:val="28"/>
          <w:szCs w:val="28"/>
        </w:rPr>
        <w:t>ковак венага қуйилиши, одатда, ҳар хил бўлади: олдинги (юқори) тармоғи</w:t>
      </w:r>
      <w:r w:rsidR="00EA09C1">
        <w:rPr>
          <w:color w:val="1D1B11" w:themeColor="background2" w:themeShade="1A"/>
          <w:sz w:val="28"/>
          <w:szCs w:val="28"/>
          <w:lang w:val="uz-Latn-UZ"/>
        </w:rPr>
        <w:t xml:space="preserve"> </w:t>
      </w:r>
      <w:r w:rsidRPr="004D2C1F">
        <w:rPr>
          <w:color w:val="1D1B11" w:themeColor="background2" w:themeShade="1A"/>
          <w:sz w:val="28"/>
          <w:szCs w:val="28"/>
        </w:rPr>
        <w:t>буйрак венаси учун одатдаги жойига (L1– L11) , орқа (пастки) тармоғи эса пастга қийшиқ йўналувчи L111–L1V даражада қуйилади. Тармоқлари ҳар хил калибрда бўлиши мумкин. Олдинги тармоғига буйрак усти, гонад, диафрагма веналари қуйилади, орқа тармоғига эса бел венаси, ярим ток веналар тармоғи қуйилади.</w:t>
      </w:r>
      <w:r w:rsidR="008E1C7B" w:rsidRPr="004D2C1F">
        <w:rPr>
          <w:color w:val="1D1B11" w:themeColor="background2" w:themeShade="1A"/>
          <w:sz w:val="28"/>
          <w:szCs w:val="28"/>
        </w:rPr>
        <w:t xml:space="preserve"> </w:t>
      </w:r>
      <w:r w:rsidRPr="004D2C1F">
        <w:rPr>
          <w:color w:val="1D1B11" w:themeColor="background2" w:themeShade="1A"/>
          <w:sz w:val="28"/>
          <w:szCs w:val="28"/>
        </w:rPr>
        <w:t>Орқа (ретраортал) тармоғидан вена қони оқимининг қийинлашиши буйракда</w:t>
      </w:r>
      <w:r w:rsidR="008E1C7B" w:rsidRPr="004D2C1F">
        <w:rPr>
          <w:color w:val="1D1B11" w:themeColor="background2" w:themeShade="1A"/>
          <w:sz w:val="28"/>
          <w:szCs w:val="28"/>
        </w:rPr>
        <w:t xml:space="preserve"> </w:t>
      </w:r>
      <w:r w:rsidRPr="004D2C1F">
        <w:rPr>
          <w:color w:val="1D1B11" w:themeColor="background2" w:themeShade="1A"/>
          <w:sz w:val="28"/>
          <w:szCs w:val="28"/>
        </w:rPr>
        <w:t>веноз димланиш гипертензиясига олиб келади, шунинг учун буйрак</w:t>
      </w:r>
      <w:r w:rsidR="008E1C7B" w:rsidRPr="004D2C1F">
        <w:rPr>
          <w:color w:val="1D1B11" w:themeColor="background2" w:themeShade="1A"/>
          <w:sz w:val="28"/>
          <w:szCs w:val="28"/>
        </w:rPr>
        <w:t xml:space="preserve"> </w:t>
      </w:r>
      <w:r w:rsidRPr="004D2C1F">
        <w:rPr>
          <w:color w:val="1D1B11" w:themeColor="background2" w:themeShade="1A"/>
          <w:sz w:val="28"/>
          <w:szCs w:val="28"/>
        </w:rPr>
        <w:t>венасининг олдинги (антеаортал) тармоғида босим ошиб кетади. Бу клиник</w:t>
      </w:r>
      <w:r w:rsidR="008E1C7B" w:rsidRPr="004D2C1F">
        <w:rPr>
          <w:color w:val="1D1B11" w:themeColor="background2" w:themeShade="1A"/>
          <w:sz w:val="28"/>
          <w:szCs w:val="28"/>
        </w:rPr>
        <w:t xml:space="preserve"> </w:t>
      </w:r>
      <w:r w:rsidRPr="004D2C1F">
        <w:rPr>
          <w:color w:val="1D1B11" w:themeColor="background2" w:themeShade="1A"/>
          <w:sz w:val="28"/>
          <w:szCs w:val="28"/>
        </w:rPr>
        <w:t>томондан уруғ тизимчаси веналарининг варикоз кенгайиши, буйракдан қон</w:t>
      </w:r>
      <w:r w:rsidR="008E1C7B" w:rsidRPr="004D2C1F">
        <w:rPr>
          <w:color w:val="1D1B11" w:themeColor="background2" w:themeShade="1A"/>
          <w:sz w:val="28"/>
          <w:szCs w:val="28"/>
        </w:rPr>
        <w:t xml:space="preserve"> </w:t>
      </w:r>
      <w:r w:rsidRPr="004D2C1F">
        <w:rPr>
          <w:color w:val="1D1B11" w:themeColor="background2" w:themeShade="1A"/>
          <w:sz w:val="28"/>
          <w:szCs w:val="28"/>
        </w:rPr>
        <w:t>кетиши билан намоён бўлиши мумкин.</w:t>
      </w:r>
      <w:r w:rsidR="00926AEA">
        <w:rPr>
          <w:color w:val="1D1B11" w:themeColor="background2" w:themeShade="1A"/>
          <w:sz w:val="28"/>
          <w:szCs w:val="28"/>
          <w:lang w:val="uz-Latn-UZ"/>
        </w:rPr>
        <w:t xml:space="preserve"> </w:t>
      </w:r>
      <w:r w:rsidRPr="00926AEA">
        <w:rPr>
          <w:color w:val="1D1B11" w:themeColor="background2" w:themeShade="1A"/>
          <w:sz w:val="28"/>
          <w:szCs w:val="28"/>
          <w:lang w:val="uz-Latn-UZ"/>
        </w:rPr>
        <w:t>Буйрак венасининг бундай аномалиясини буйрак усти бези ўсмаларини</w:t>
      </w:r>
      <w:r w:rsidR="008E1C7B" w:rsidRPr="00926AEA">
        <w:rPr>
          <w:color w:val="1D1B11" w:themeColor="background2" w:themeShade="1A"/>
          <w:sz w:val="28"/>
          <w:szCs w:val="28"/>
          <w:lang w:val="uz-Latn-UZ"/>
        </w:rPr>
        <w:t xml:space="preserve"> </w:t>
      </w:r>
      <w:r w:rsidRPr="00926AEA">
        <w:rPr>
          <w:color w:val="1D1B11" w:themeColor="background2" w:themeShade="1A"/>
          <w:sz w:val="28"/>
          <w:szCs w:val="28"/>
          <w:lang w:val="uz-Latn-UZ"/>
        </w:rPr>
        <w:t xml:space="preserve">ташхислашда эътиборга олиш муҳим. </w:t>
      </w:r>
      <w:r w:rsidRPr="00441613">
        <w:rPr>
          <w:color w:val="1D1B11" w:themeColor="background2" w:themeShade="1A"/>
          <w:sz w:val="28"/>
          <w:szCs w:val="28"/>
          <w:lang w:val="uz-Latn-UZ"/>
        </w:rPr>
        <w:t>Агар буйрак венасининг фақат пастки</w:t>
      </w:r>
      <w:r w:rsidR="00EA09C1">
        <w:rPr>
          <w:color w:val="1D1B11" w:themeColor="background2" w:themeShade="1A"/>
          <w:sz w:val="28"/>
          <w:szCs w:val="28"/>
          <w:lang w:val="uz-Latn-UZ"/>
        </w:rPr>
        <w:t xml:space="preserve"> </w:t>
      </w:r>
      <w:r w:rsidRPr="00441613">
        <w:rPr>
          <w:color w:val="1D1B11" w:themeColor="background2" w:themeShade="1A"/>
          <w:sz w:val="28"/>
          <w:szCs w:val="28"/>
          <w:lang w:val="uz-Latn-UZ"/>
        </w:rPr>
        <w:t xml:space="preserve">тармоғини селектив контрастлаш билан </w:t>
      </w:r>
      <w:r w:rsidRPr="00441613">
        <w:rPr>
          <w:color w:val="1D1B11" w:themeColor="background2" w:themeShade="1A"/>
          <w:sz w:val="28"/>
          <w:szCs w:val="28"/>
          <w:lang w:val="uz-Latn-UZ"/>
        </w:rPr>
        <w:lastRenderedPageBreak/>
        <w:t>кифояланилса, буйрак усти бези</w:t>
      </w:r>
      <w:r w:rsidR="008E1C7B" w:rsidRPr="00441613">
        <w:rPr>
          <w:color w:val="1D1B11" w:themeColor="background2" w:themeShade="1A"/>
          <w:sz w:val="28"/>
          <w:szCs w:val="28"/>
          <w:lang w:val="uz-Latn-UZ"/>
        </w:rPr>
        <w:t xml:space="preserve"> </w:t>
      </w:r>
      <w:r w:rsidRPr="00441613">
        <w:rPr>
          <w:color w:val="1D1B11" w:themeColor="background2" w:themeShade="1A"/>
          <w:sz w:val="28"/>
          <w:szCs w:val="28"/>
          <w:lang w:val="uz-Latn-UZ"/>
        </w:rPr>
        <w:t>ўсмаси аниқланмасдан қолиши мумкин.</w:t>
      </w:r>
      <w:r w:rsidR="008E1C7B" w:rsidRPr="00441613">
        <w:rPr>
          <w:color w:val="1D1B11" w:themeColor="background2" w:themeShade="1A"/>
          <w:sz w:val="28"/>
          <w:szCs w:val="28"/>
          <w:lang w:val="uz-Latn-UZ"/>
        </w:rPr>
        <w:t xml:space="preserve"> </w:t>
      </w:r>
      <w:r w:rsidRPr="00441613">
        <w:rPr>
          <w:color w:val="1D1B11" w:themeColor="background2" w:themeShade="1A"/>
          <w:sz w:val="28"/>
          <w:szCs w:val="28"/>
          <w:lang w:val="uz-Latn-UZ"/>
        </w:rPr>
        <w:t>Буйрак ўсмасида ретроаортал тармоғининг ўсма тромбозида буйрак</w:t>
      </w:r>
      <w:r w:rsidR="008E1C7B" w:rsidRPr="00441613">
        <w:rPr>
          <w:color w:val="1D1B11" w:themeColor="background2" w:themeShade="1A"/>
          <w:sz w:val="28"/>
          <w:szCs w:val="28"/>
          <w:lang w:val="uz-Latn-UZ"/>
        </w:rPr>
        <w:t xml:space="preserve"> </w:t>
      </w:r>
      <w:r w:rsidRPr="00441613">
        <w:rPr>
          <w:color w:val="1D1B11" w:themeColor="background2" w:themeShade="1A"/>
          <w:sz w:val="28"/>
          <w:szCs w:val="28"/>
          <w:lang w:val="uz-Latn-UZ"/>
        </w:rPr>
        <w:t>венаси (унинг фақат юқори қисми) ҳақиқатда очиқмикан деган таассурот пайдо</w:t>
      </w:r>
      <w:r w:rsidR="008E1C7B" w:rsidRPr="00441613">
        <w:rPr>
          <w:color w:val="1D1B11" w:themeColor="background2" w:themeShade="1A"/>
          <w:sz w:val="28"/>
          <w:szCs w:val="28"/>
          <w:lang w:val="uz-Latn-UZ"/>
        </w:rPr>
        <w:t xml:space="preserve"> </w:t>
      </w:r>
      <w:r w:rsidRPr="00441613">
        <w:rPr>
          <w:color w:val="1D1B11" w:themeColor="background2" w:themeShade="1A"/>
          <w:sz w:val="28"/>
          <w:szCs w:val="28"/>
          <w:lang w:val="uz-Latn-UZ"/>
        </w:rPr>
        <w:t>бўлиши мумкин. Бундан ташқари, буйрак венасининг бундай анатомик</w:t>
      </w:r>
      <w:r w:rsidR="008E1C7B" w:rsidRPr="00441613">
        <w:rPr>
          <w:color w:val="1D1B11" w:themeColor="background2" w:themeShade="1A"/>
          <w:sz w:val="28"/>
          <w:szCs w:val="28"/>
          <w:lang w:val="uz-Latn-UZ"/>
        </w:rPr>
        <w:t xml:space="preserve"> </w:t>
      </w:r>
      <w:r w:rsidRPr="00441613">
        <w:rPr>
          <w:color w:val="1D1B11" w:themeColor="background2" w:themeShade="1A"/>
          <w:sz w:val="28"/>
          <w:szCs w:val="28"/>
          <w:lang w:val="uz-Latn-UZ"/>
        </w:rPr>
        <w:t>вариантини буйракдаги операция вақтида, пастки веноз тармоғининг</w:t>
      </w:r>
      <w:r w:rsidR="008E1C7B" w:rsidRPr="00441613">
        <w:rPr>
          <w:color w:val="1D1B11" w:themeColor="background2" w:themeShade="1A"/>
          <w:sz w:val="28"/>
          <w:szCs w:val="28"/>
          <w:lang w:val="uz-Latn-UZ"/>
        </w:rPr>
        <w:t xml:space="preserve"> </w:t>
      </w:r>
      <w:r w:rsidRPr="00441613">
        <w:rPr>
          <w:color w:val="1D1B11" w:themeColor="background2" w:themeShade="1A"/>
          <w:sz w:val="28"/>
          <w:szCs w:val="28"/>
          <w:lang w:val="uz-Latn-UZ"/>
        </w:rPr>
        <w:t>жароҳатланишини олдини олишда ҳисобга олиш зарур.</w:t>
      </w:r>
      <w:r w:rsidR="008E1C7B" w:rsidRPr="00441613">
        <w:rPr>
          <w:color w:val="1D1B11" w:themeColor="background2" w:themeShade="1A"/>
          <w:sz w:val="28"/>
          <w:szCs w:val="28"/>
          <w:lang w:val="uz-Latn-UZ"/>
        </w:rPr>
        <w:t xml:space="preserve"> </w:t>
      </w:r>
      <w:r w:rsidRPr="00441613">
        <w:rPr>
          <w:color w:val="1D1B11" w:themeColor="background2" w:themeShade="1A"/>
          <w:sz w:val="28"/>
          <w:szCs w:val="28"/>
          <w:lang w:val="uz-Latn-UZ"/>
        </w:rPr>
        <w:t>Чап буйрак венасининг ретроаортал жойлашиши (битта ёки кўп) 3%</w:t>
      </w:r>
      <w:r w:rsidR="008E1C7B" w:rsidRPr="00441613">
        <w:rPr>
          <w:color w:val="1D1B11" w:themeColor="background2" w:themeShade="1A"/>
          <w:sz w:val="28"/>
          <w:szCs w:val="28"/>
          <w:lang w:val="uz-Latn-UZ"/>
        </w:rPr>
        <w:t xml:space="preserve"> </w:t>
      </w:r>
      <w:r w:rsidRPr="00441613">
        <w:rPr>
          <w:color w:val="1D1B11" w:themeColor="background2" w:themeShade="1A"/>
          <w:sz w:val="28"/>
          <w:szCs w:val="28"/>
          <w:lang w:val="uz-Latn-UZ"/>
        </w:rPr>
        <w:t>ҳолларда учрайди; у пастга тушувчи қийшиқ траекторияда бўлади ва пастки</w:t>
      </w:r>
      <w:r w:rsidR="008E1C7B" w:rsidRPr="00441613">
        <w:rPr>
          <w:color w:val="1D1B11" w:themeColor="background2" w:themeShade="1A"/>
          <w:sz w:val="28"/>
          <w:szCs w:val="28"/>
          <w:lang w:val="uz-Latn-UZ"/>
        </w:rPr>
        <w:t xml:space="preserve"> </w:t>
      </w:r>
      <w:r w:rsidRPr="00441613">
        <w:rPr>
          <w:color w:val="1D1B11" w:themeColor="background2" w:themeShade="1A"/>
          <w:sz w:val="28"/>
          <w:szCs w:val="28"/>
          <w:lang w:val="uz-Latn-UZ"/>
        </w:rPr>
        <w:t>ковак венага одатдагидан пастроқ жойда қуйилади. Бундай вариантда буйракда</w:t>
      </w:r>
      <w:r w:rsidR="008E1C7B" w:rsidRPr="00441613">
        <w:rPr>
          <w:color w:val="1D1B11" w:themeColor="background2" w:themeShade="1A"/>
          <w:sz w:val="28"/>
          <w:szCs w:val="28"/>
          <w:lang w:val="uz-Latn-UZ"/>
        </w:rPr>
        <w:t xml:space="preserve"> </w:t>
      </w:r>
      <w:r w:rsidRPr="00441613">
        <w:rPr>
          <w:color w:val="1D1B11" w:themeColor="background2" w:themeShade="1A"/>
          <w:sz w:val="28"/>
          <w:szCs w:val="28"/>
          <w:lang w:val="uz-Latn-UZ"/>
        </w:rPr>
        <w:t>веноз димланиш келиб чиқишига анатомик шарт–шароит мавжуд бўлади,</w:t>
      </w:r>
      <w:r w:rsidR="008E1C7B" w:rsidRPr="00441613">
        <w:rPr>
          <w:color w:val="1D1B11" w:themeColor="background2" w:themeShade="1A"/>
          <w:sz w:val="28"/>
          <w:szCs w:val="28"/>
          <w:lang w:val="uz-Latn-UZ"/>
        </w:rPr>
        <w:t xml:space="preserve"> </w:t>
      </w:r>
      <w:r w:rsidRPr="00441613">
        <w:rPr>
          <w:color w:val="1D1B11" w:themeColor="background2" w:themeShade="1A"/>
          <w:sz w:val="28"/>
          <w:szCs w:val="28"/>
          <w:lang w:val="uz-Latn-UZ"/>
        </w:rPr>
        <w:t>клиник томондан протеинурия ёки гематурия рўй бериши мумкин. Буйракда</w:t>
      </w:r>
      <w:r w:rsidR="008E1C7B" w:rsidRPr="00441613">
        <w:rPr>
          <w:color w:val="1D1B11" w:themeColor="background2" w:themeShade="1A"/>
          <w:sz w:val="28"/>
          <w:szCs w:val="28"/>
          <w:lang w:val="uz-Latn-UZ"/>
        </w:rPr>
        <w:t xml:space="preserve"> </w:t>
      </w:r>
      <w:r w:rsidRPr="00441613">
        <w:rPr>
          <w:color w:val="1D1B11" w:themeColor="background2" w:themeShade="1A"/>
          <w:sz w:val="28"/>
          <w:szCs w:val="28"/>
          <w:lang w:val="uz-Latn-UZ"/>
        </w:rPr>
        <w:t>ўсма сабабли ангиография қилинган вақтда бундай венани қийинчилик билан</w:t>
      </w:r>
      <w:r w:rsidR="008E1C7B" w:rsidRPr="00441613">
        <w:rPr>
          <w:color w:val="1D1B11" w:themeColor="background2" w:themeShade="1A"/>
          <w:sz w:val="28"/>
          <w:szCs w:val="28"/>
          <w:lang w:val="uz-Latn-UZ"/>
        </w:rPr>
        <w:t xml:space="preserve"> </w:t>
      </w:r>
      <w:r w:rsidRPr="00441613">
        <w:rPr>
          <w:color w:val="1D1B11" w:themeColor="background2" w:themeShade="1A"/>
          <w:sz w:val="28"/>
          <w:szCs w:val="28"/>
          <w:lang w:val="uz-Latn-UZ"/>
        </w:rPr>
        <w:t>катетерлаш ва контрастлаш, унда ўсма тромби борлиги тўғрисида нотўғри</w:t>
      </w:r>
      <w:r w:rsidR="008E1C7B" w:rsidRPr="00441613">
        <w:rPr>
          <w:color w:val="1D1B11" w:themeColor="background2" w:themeShade="1A"/>
          <w:sz w:val="28"/>
          <w:szCs w:val="28"/>
          <w:lang w:val="uz-Latn-UZ"/>
        </w:rPr>
        <w:t xml:space="preserve"> </w:t>
      </w:r>
      <w:r w:rsidRPr="00441613">
        <w:rPr>
          <w:color w:val="1D1B11" w:themeColor="background2" w:themeShade="1A"/>
          <w:sz w:val="28"/>
          <w:szCs w:val="28"/>
          <w:lang w:val="uz-Latn-UZ"/>
        </w:rPr>
        <w:t>таассурот пайдо бўлишига олиб келиши мумкин.</w:t>
      </w:r>
      <w:r w:rsidR="008E1C7B" w:rsidRPr="00441613">
        <w:rPr>
          <w:color w:val="1D1B11" w:themeColor="background2" w:themeShade="1A"/>
          <w:sz w:val="28"/>
          <w:szCs w:val="28"/>
          <w:lang w:val="uz-Latn-UZ"/>
        </w:rPr>
        <w:t xml:space="preserve"> </w:t>
      </w:r>
      <w:r w:rsidRPr="00441613">
        <w:rPr>
          <w:color w:val="1D1B11" w:themeColor="background2" w:themeShade="1A"/>
          <w:sz w:val="28"/>
          <w:szCs w:val="28"/>
          <w:lang w:val="uz-Latn-UZ"/>
        </w:rPr>
        <w:t>Чап супракардинал вена буйрак венасига айланиши натижасида чап</w:t>
      </w:r>
      <w:r w:rsidR="008E1C7B" w:rsidRPr="00441613">
        <w:rPr>
          <w:color w:val="1D1B11" w:themeColor="background2" w:themeShade="1A"/>
          <w:sz w:val="28"/>
          <w:szCs w:val="28"/>
          <w:lang w:val="uz-Latn-UZ"/>
        </w:rPr>
        <w:t xml:space="preserve"> </w:t>
      </w:r>
      <w:r w:rsidRPr="00441613">
        <w:rPr>
          <w:color w:val="1D1B11" w:themeColor="background2" w:themeShade="1A"/>
          <w:sz w:val="28"/>
          <w:szCs w:val="28"/>
          <w:lang w:val="uz-Latn-UZ"/>
        </w:rPr>
        <w:t>буйрак венасининг экстракавал қуйилиши содир бўлади. Шундай қилиб,</w:t>
      </w:r>
      <w:r w:rsidR="008E1C7B" w:rsidRPr="00441613">
        <w:rPr>
          <w:color w:val="1D1B11" w:themeColor="background2" w:themeShade="1A"/>
          <w:sz w:val="28"/>
          <w:szCs w:val="28"/>
          <w:lang w:val="uz-Latn-UZ"/>
        </w:rPr>
        <w:t xml:space="preserve"> </w:t>
      </w:r>
      <w:r w:rsidRPr="00441613">
        <w:rPr>
          <w:color w:val="1D1B11" w:themeColor="background2" w:themeShade="1A"/>
          <w:sz w:val="28"/>
          <w:szCs w:val="28"/>
          <w:lang w:val="uz-Latn-UZ"/>
        </w:rPr>
        <w:t>яримтоқ веналар тизимига ёки чап ёнбош венасига очилади. Бундай турдаги</w:t>
      </w:r>
      <w:r w:rsidR="008E1C7B" w:rsidRPr="00441613">
        <w:rPr>
          <w:color w:val="1D1B11" w:themeColor="background2" w:themeShade="1A"/>
          <w:sz w:val="28"/>
          <w:szCs w:val="28"/>
          <w:lang w:val="uz-Latn-UZ"/>
        </w:rPr>
        <w:t xml:space="preserve"> </w:t>
      </w:r>
      <w:r w:rsidRPr="00441613">
        <w:rPr>
          <w:color w:val="1D1B11" w:themeColor="background2" w:themeShade="1A"/>
          <w:sz w:val="28"/>
          <w:szCs w:val="28"/>
          <w:lang w:val="uz-Latn-UZ"/>
        </w:rPr>
        <w:t>аномалиялар пастки ковак венанинг қўшимча чап тармоғидан қон</w:t>
      </w:r>
      <w:r w:rsidR="008E1C7B" w:rsidRPr="00441613">
        <w:rPr>
          <w:color w:val="1D1B11" w:themeColor="background2" w:themeShade="1A"/>
          <w:sz w:val="28"/>
          <w:szCs w:val="28"/>
          <w:lang w:val="uz-Latn-UZ"/>
        </w:rPr>
        <w:t xml:space="preserve"> </w:t>
      </w:r>
      <w:r w:rsidRPr="00441613">
        <w:rPr>
          <w:color w:val="1D1B11" w:themeColor="background2" w:themeShade="1A"/>
          <w:sz w:val="28"/>
          <w:szCs w:val="28"/>
          <w:lang w:val="uz-Latn-UZ"/>
        </w:rPr>
        <w:t>айланишининг йўналиши билан фарқ қилади; чап буйрак венасининг</w:t>
      </w:r>
      <w:r w:rsidR="008E1C7B" w:rsidRPr="00441613">
        <w:rPr>
          <w:color w:val="1D1B11" w:themeColor="background2" w:themeShade="1A"/>
          <w:sz w:val="28"/>
          <w:szCs w:val="28"/>
          <w:lang w:val="uz-Latn-UZ"/>
        </w:rPr>
        <w:t xml:space="preserve"> </w:t>
      </w:r>
      <w:r w:rsidRPr="00441613">
        <w:rPr>
          <w:color w:val="1D1B11" w:themeColor="background2" w:themeShade="1A"/>
          <w:sz w:val="28"/>
          <w:szCs w:val="28"/>
          <w:lang w:val="uz-Latn-UZ"/>
        </w:rPr>
        <w:t>экстракавал қуйилишида у пастга йўналган (чап умумий ёнбош венага), пастки</w:t>
      </w:r>
      <w:r w:rsidR="008E1C7B" w:rsidRPr="00441613">
        <w:rPr>
          <w:color w:val="1D1B11" w:themeColor="background2" w:themeShade="1A"/>
          <w:sz w:val="28"/>
          <w:szCs w:val="28"/>
          <w:lang w:val="uz-Latn-UZ"/>
        </w:rPr>
        <w:t xml:space="preserve"> </w:t>
      </w:r>
      <w:r w:rsidRPr="00441613">
        <w:rPr>
          <w:color w:val="1D1B11" w:themeColor="background2" w:themeShade="1A"/>
          <w:sz w:val="28"/>
          <w:szCs w:val="28"/>
          <w:lang w:val="uz-Latn-UZ"/>
        </w:rPr>
        <w:t>ковак вена қўшалоқ бўлганда эса юқорига (марказга) йўналган бўлади.</w:t>
      </w:r>
      <w:r w:rsidR="008E1C7B" w:rsidRPr="00441613">
        <w:rPr>
          <w:color w:val="1D1B11" w:themeColor="background2" w:themeShade="1A"/>
          <w:sz w:val="28"/>
          <w:szCs w:val="28"/>
          <w:lang w:val="uz-Latn-UZ"/>
        </w:rPr>
        <w:t xml:space="preserve"> </w:t>
      </w:r>
      <w:r w:rsidRPr="00441613">
        <w:rPr>
          <w:color w:val="1D1B11" w:themeColor="background2" w:themeShade="1A"/>
          <w:sz w:val="28"/>
          <w:szCs w:val="28"/>
          <w:lang w:val="uz-Latn-UZ"/>
        </w:rPr>
        <w:t>Буйрак венасининг одатдан ташқари бундай вертикал йўналишида, уни</w:t>
      </w:r>
      <w:r w:rsidR="008E1C7B" w:rsidRPr="00441613">
        <w:rPr>
          <w:color w:val="1D1B11" w:themeColor="background2" w:themeShade="1A"/>
          <w:sz w:val="28"/>
          <w:szCs w:val="28"/>
          <w:lang w:val="uz-Latn-UZ"/>
        </w:rPr>
        <w:t xml:space="preserve"> </w:t>
      </w:r>
      <w:r w:rsidRPr="00441613">
        <w:rPr>
          <w:color w:val="1D1B11" w:themeColor="background2" w:themeShade="1A"/>
          <w:sz w:val="28"/>
          <w:szCs w:val="28"/>
          <w:lang w:val="uz-Latn-UZ"/>
        </w:rPr>
        <w:t>горизонтал ўтувчи буйрак артериялари кесади, бу эса буйракдан веноз</w:t>
      </w:r>
      <w:r w:rsidR="008E1C7B" w:rsidRPr="00441613">
        <w:rPr>
          <w:color w:val="1D1B11" w:themeColor="background2" w:themeShade="1A"/>
          <w:sz w:val="28"/>
          <w:szCs w:val="28"/>
          <w:lang w:val="uz-Latn-UZ"/>
        </w:rPr>
        <w:t xml:space="preserve"> </w:t>
      </w:r>
      <w:r w:rsidRPr="00441613">
        <w:rPr>
          <w:color w:val="1D1B11" w:themeColor="background2" w:themeShade="1A"/>
          <w:sz w:val="28"/>
          <w:szCs w:val="28"/>
          <w:lang w:val="uz-Latn-UZ"/>
        </w:rPr>
        <w:t>оқимининг бузилишига олиб келиши мумкин.</w:t>
      </w:r>
    </w:p>
    <w:p w:rsidR="00CD05F8" w:rsidRPr="00441613" w:rsidRDefault="00CD05F8" w:rsidP="004D2C1F">
      <w:pPr>
        <w:widowControl/>
        <w:spacing w:line="360" w:lineRule="auto"/>
        <w:ind w:firstLine="708"/>
        <w:jc w:val="both"/>
        <w:rPr>
          <w:color w:val="1D1B11" w:themeColor="background2" w:themeShade="1A"/>
          <w:sz w:val="28"/>
          <w:szCs w:val="28"/>
          <w:lang w:val="uz-Latn-UZ"/>
        </w:rPr>
      </w:pPr>
      <w:r w:rsidRPr="00441613">
        <w:rPr>
          <w:color w:val="1D1B11" w:themeColor="background2" w:themeShade="1A"/>
          <w:sz w:val="28"/>
          <w:szCs w:val="28"/>
          <w:lang w:val="uz-Latn-UZ"/>
        </w:rPr>
        <w:t>Буйракнинг қон томирлари оёқчаси бошқа қон томирлар билан ўзаро</w:t>
      </w:r>
    </w:p>
    <w:p w:rsidR="008E1C7B" w:rsidRPr="00441613" w:rsidRDefault="00CD05F8" w:rsidP="004D2C1F">
      <w:pPr>
        <w:widowControl/>
        <w:spacing w:line="360" w:lineRule="auto"/>
        <w:jc w:val="both"/>
        <w:rPr>
          <w:color w:val="1D1B11" w:themeColor="background2" w:themeShade="1A"/>
          <w:sz w:val="28"/>
          <w:szCs w:val="28"/>
          <w:lang w:val="uz-Latn-UZ"/>
        </w:rPr>
      </w:pPr>
      <w:r w:rsidRPr="00441613">
        <w:rPr>
          <w:color w:val="1D1B11" w:themeColor="background2" w:themeShade="1A"/>
          <w:sz w:val="28"/>
          <w:szCs w:val="28"/>
          <w:lang w:val="uz-Latn-UZ"/>
        </w:rPr>
        <w:t>муносабати аномалияларига артериал аортомезентериал “қисқич” ва чап</w:t>
      </w:r>
      <w:r w:rsidR="008E1C7B" w:rsidRPr="00441613">
        <w:rPr>
          <w:color w:val="1D1B11" w:themeColor="background2" w:themeShade="1A"/>
          <w:sz w:val="28"/>
          <w:szCs w:val="28"/>
          <w:lang w:val="uz-Latn-UZ"/>
        </w:rPr>
        <w:t xml:space="preserve"> </w:t>
      </w:r>
      <w:r w:rsidRPr="00441613">
        <w:rPr>
          <w:color w:val="1D1B11" w:themeColor="background2" w:themeShade="1A"/>
          <w:sz w:val="28"/>
          <w:szCs w:val="28"/>
          <w:lang w:val="uz-Latn-UZ"/>
        </w:rPr>
        <w:t>буйрак венасининг гонад артериялар билан қисилиши киради.</w:t>
      </w:r>
      <w:r w:rsidR="008E1C7B" w:rsidRPr="00441613">
        <w:rPr>
          <w:color w:val="1D1B11" w:themeColor="background2" w:themeShade="1A"/>
          <w:sz w:val="28"/>
          <w:szCs w:val="28"/>
          <w:lang w:val="uz-Latn-UZ"/>
        </w:rPr>
        <w:t xml:space="preserve"> </w:t>
      </w:r>
      <w:r w:rsidRPr="00441613">
        <w:rPr>
          <w:color w:val="1D1B11" w:themeColor="background2" w:themeShade="1A"/>
          <w:sz w:val="28"/>
          <w:szCs w:val="28"/>
          <w:lang w:val="uz-Latn-UZ"/>
        </w:rPr>
        <w:t>Буйрак веналарининг аномалияларини фақат пастки венокавография ва</w:t>
      </w:r>
      <w:r w:rsidR="008E1C7B" w:rsidRPr="00441613">
        <w:rPr>
          <w:color w:val="1D1B11" w:themeColor="background2" w:themeShade="1A"/>
          <w:sz w:val="28"/>
          <w:szCs w:val="28"/>
          <w:lang w:val="uz-Latn-UZ"/>
        </w:rPr>
        <w:t xml:space="preserve"> </w:t>
      </w:r>
      <w:r w:rsidRPr="00441613">
        <w:rPr>
          <w:color w:val="1D1B11" w:themeColor="background2" w:themeShade="1A"/>
          <w:sz w:val="28"/>
          <w:szCs w:val="28"/>
          <w:lang w:val="uz-Latn-UZ"/>
        </w:rPr>
        <w:t>буйрак венографияси ёрдамида аниқлаш мумкин, лекин уларни чап умумий</w:t>
      </w:r>
      <w:r w:rsidR="008E1C7B" w:rsidRPr="00441613">
        <w:rPr>
          <w:color w:val="1D1B11" w:themeColor="background2" w:themeShade="1A"/>
          <w:sz w:val="28"/>
          <w:szCs w:val="28"/>
          <w:lang w:val="uz-Latn-UZ"/>
        </w:rPr>
        <w:t xml:space="preserve"> </w:t>
      </w:r>
      <w:r w:rsidRPr="00441613">
        <w:rPr>
          <w:color w:val="1D1B11" w:themeColor="background2" w:themeShade="1A"/>
          <w:sz w:val="28"/>
          <w:szCs w:val="28"/>
          <w:lang w:val="uz-Latn-UZ"/>
        </w:rPr>
        <w:t>ёнбош венани текширишдан олдин ўтказиш керак. Веналарнинг туғма</w:t>
      </w:r>
      <w:r w:rsidR="008E1C7B" w:rsidRPr="00441613">
        <w:rPr>
          <w:color w:val="1D1B11" w:themeColor="background2" w:themeShade="1A"/>
          <w:sz w:val="28"/>
          <w:szCs w:val="28"/>
          <w:lang w:val="uz-Latn-UZ"/>
        </w:rPr>
        <w:t xml:space="preserve"> </w:t>
      </w:r>
      <w:r w:rsidRPr="00441613">
        <w:rPr>
          <w:color w:val="1D1B11" w:themeColor="background2" w:themeShade="1A"/>
          <w:sz w:val="28"/>
          <w:szCs w:val="28"/>
          <w:lang w:val="uz-Latn-UZ"/>
        </w:rPr>
        <w:lastRenderedPageBreak/>
        <w:t>зарарланиши буйракда гемодинамиканинг бузилишига олиб келган</w:t>
      </w:r>
      <w:r w:rsidR="008E1C7B" w:rsidRPr="00441613">
        <w:rPr>
          <w:color w:val="1D1B11" w:themeColor="background2" w:themeShade="1A"/>
          <w:sz w:val="28"/>
          <w:szCs w:val="28"/>
          <w:lang w:val="uz-Latn-UZ"/>
        </w:rPr>
        <w:t xml:space="preserve"> </w:t>
      </w:r>
      <w:r w:rsidRPr="00441613">
        <w:rPr>
          <w:color w:val="1D1B11" w:themeColor="background2" w:themeShade="1A"/>
          <w:sz w:val="28"/>
          <w:szCs w:val="28"/>
          <w:lang w:val="uz-Latn-UZ"/>
        </w:rPr>
        <w:t>ҳоллардагина уни даволашга зарурият, туғилади.</w:t>
      </w:r>
    </w:p>
    <w:p w:rsidR="008E1C7B" w:rsidRPr="004D2C1F" w:rsidRDefault="00751870" w:rsidP="00926AEA">
      <w:pPr>
        <w:widowControl/>
        <w:spacing w:line="360" w:lineRule="auto"/>
        <w:jc w:val="both"/>
        <w:rPr>
          <w:b/>
          <w:color w:val="1D1B11" w:themeColor="background2" w:themeShade="1A"/>
          <w:sz w:val="28"/>
          <w:szCs w:val="28"/>
          <w:lang w:val="uz-Cyrl-UZ"/>
        </w:rPr>
      </w:pPr>
      <w:r w:rsidRPr="004D2C1F">
        <w:rPr>
          <w:b/>
          <w:color w:val="1D1B11" w:themeColor="background2" w:themeShade="1A"/>
          <w:sz w:val="28"/>
          <w:szCs w:val="28"/>
          <w:lang w:val="uz-Cyrl-UZ"/>
        </w:rPr>
        <w:t xml:space="preserve">                     </w:t>
      </w:r>
      <w:r w:rsidR="00FE5161" w:rsidRPr="004D2C1F">
        <w:rPr>
          <w:b/>
          <w:color w:val="1D1B11" w:themeColor="background2" w:themeShade="1A"/>
          <w:sz w:val="28"/>
          <w:szCs w:val="28"/>
          <w:lang w:val="uz-Cyrl-UZ"/>
        </w:rPr>
        <w:t>Буйраклар сони аномалиялари</w:t>
      </w:r>
    </w:p>
    <w:p w:rsidR="00FE5161" w:rsidRPr="004D2C1F" w:rsidRDefault="00877217" w:rsidP="004D2C1F">
      <w:pPr>
        <w:widowControl/>
        <w:spacing w:line="360" w:lineRule="auto"/>
        <w:ind w:firstLine="708"/>
        <w:jc w:val="both"/>
        <w:rPr>
          <w:color w:val="1D1B11" w:themeColor="background2" w:themeShade="1A"/>
          <w:sz w:val="28"/>
          <w:szCs w:val="28"/>
          <w:lang w:val="uz-Cyrl-UZ"/>
        </w:rPr>
      </w:pPr>
      <w:r w:rsidRPr="004D2C1F">
        <w:rPr>
          <w:b/>
          <w:bCs/>
          <w:color w:val="000000"/>
          <w:sz w:val="28"/>
          <w:szCs w:val="28"/>
          <w:lang w:val="uz-Cyrl-UZ"/>
        </w:rPr>
        <w:t>Буйрак аплазия (агенезия)си</w:t>
      </w:r>
      <w:r w:rsidR="00FE5161" w:rsidRPr="004D2C1F">
        <w:rPr>
          <w:b/>
          <w:bCs/>
          <w:color w:val="000000"/>
          <w:sz w:val="28"/>
          <w:szCs w:val="28"/>
          <w:lang w:val="uz-Cyrl-UZ"/>
        </w:rPr>
        <w:t>.</w:t>
      </w:r>
      <w:r w:rsidRPr="004D2C1F">
        <w:rPr>
          <w:b/>
          <w:bCs/>
          <w:color w:val="000000"/>
          <w:sz w:val="28"/>
          <w:szCs w:val="28"/>
          <w:lang w:val="uz-Cyrl-UZ"/>
        </w:rPr>
        <w:t xml:space="preserve"> </w:t>
      </w:r>
      <w:r w:rsidR="00FE5161" w:rsidRPr="004D2C1F">
        <w:rPr>
          <w:color w:val="1D1B11" w:themeColor="background2" w:themeShade="1A"/>
          <w:sz w:val="28"/>
          <w:szCs w:val="28"/>
          <w:lang w:val="uz-Cyrl-UZ"/>
        </w:rPr>
        <w:t>Бу аномалия сийдик йўлининг тегишли ярмида вольф найининг ривожланмасдан қолиши ёки тўхташи натижасида содир бўлади. Кўп ҳолларда буйрак агнезиясида уруғ чиқувчи йўллар йўқ бўлиб, бу эса вольф найининг туғма йўқлигининг этиологик аҳамиятини тасдиқлайди. Буйрак аплазиясини буйрак атрофиясидан фарқлаш керак, чунки бу патологик ҳолатларнинг клиник намоён бўлиши бир–бирига ўхшайди.</w:t>
      </w:r>
    </w:p>
    <w:p w:rsidR="00AD71AA" w:rsidRPr="004D2C1F" w:rsidRDefault="00FE5161" w:rsidP="00EA09C1">
      <w:pPr>
        <w:widowControl/>
        <w:spacing w:line="360" w:lineRule="auto"/>
        <w:ind w:firstLine="708"/>
        <w:jc w:val="both"/>
        <w:rPr>
          <w:color w:val="1D1B11" w:themeColor="background2" w:themeShade="1A"/>
          <w:sz w:val="28"/>
          <w:szCs w:val="28"/>
          <w:lang w:val="uz-Cyrl-UZ"/>
        </w:rPr>
      </w:pPr>
      <w:r w:rsidRPr="004D2C1F">
        <w:rPr>
          <w:b/>
          <w:bCs/>
          <w:color w:val="1D1B11" w:themeColor="background2" w:themeShade="1A"/>
          <w:sz w:val="28"/>
          <w:szCs w:val="28"/>
          <w:lang w:val="uz-Cyrl-UZ"/>
        </w:rPr>
        <w:t xml:space="preserve">Ташхиси. </w:t>
      </w:r>
      <w:r w:rsidRPr="004D2C1F">
        <w:rPr>
          <w:color w:val="1D1B11" w:themeColor="background2" w:themeShade="1A"/>
          <w:sz w:val="28"/>
          <w:szCs w:val="28"/>
          <w:lang w:val="uz-Cyrl-UZ"/>
        </w:rPr>
        <w:t>Битта буйрак агнезияси клиник намоён бўлмайди ва кўпинча</w:t>
      </w:r>
      <w:r w:rsidR="00EA09C1">
        <w:rPr>
          <w:color w:val="1D1B11" w:themeColor="background2" w:themeShade="1A"/>
          <w:sz w:val="28"/>
          <w:szCs w:val="28"/>
          <w:lang w:val="uz-Latn-UZ"/>
        </w:rPr>
        <w:t xml:space="preserve"> </w:t>
      </w:r>
      <w:r w:rsidRPr="004D2C1F">
        <w:rPr>
          <w:color w:val="1D1B11" w:themeColor="background2" w:themeShade="1A"/>
          <w:sz w:val="28"/>
          <w:szCs w:val="28"/>
          <w:lang w:val="uz-Cyrl-UZ"/>
        </w:rPr>
        <w:t>текширишларда (ультратовуш текшируви, экскретор урография, ренал</w:t>
      </w:r>
      <w:r w:rsidR="00751870"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сцинтиграфия, хромоцистоскопия, пневморетроперитонеум, компьютер</w:t>
      </w:r>
      <w:r w:rsidR="00751870"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томография, буйрак ангиографияси ва б.) аниқланади. Қиз болаларда 70% ва ўғил болаларда 20% буйрак аплазияси билан биргаликда жинсий аъзолар аномалияси кузатилади. Болаларда буйрак агнезияси баъзан анал тешик ва тўғри ичак атрезияси, ингичка ва йўғон ичакнинг нуқсонли ривожланиши билан бирга қўшилиб келади. Буйрак аплазияси одатда иккинчи (контрлатерал) буйракнинг гипертрофияси билан кузатилади. Ягона буйрак қандайдир сабаб билан зарарланмаса, унинг функцияси меъёрда бўлса, буйрак етишмовчилиги кузатилмайди. Ягона буйракнинг зарарланиши учун олигурия симптоми айниқса ҳосдир. Буйрак агнезиясида фақат жуда кам ҳоллардагина, ягона функция қилувчи буйракни олиб ташлаш операциясига мурожаат қилиш мумкин. Ягона буйракнинг жоми ва сийдик найи қўшалоқ бўлганда, агар битта сийдик найи қовуқда ўзининг одатдаги жойида, иккинчиси эса қовуқнинг қарама–қарши ярмида очилса, бундай аномалияни аниқлаш жуда мураккаб. Бундай ҳолларда иккита одатда жойлашган сийдик найи оғизчаларидан индигокармин ажралиши иккала буйракнинг борлиги ҳақида сохта фикр туғдиради.</w:t>
      </w:r>
      <w:r w:rsidR="00B55BA8" w:rsidRPr="004D2C1F">
        <w:rPr>
          <w:color w:val="1D1B11" w:themeColor="background2" w:themeShade="1A"/>
          <w:sz w:val="28"/>
          <w:szCs w:val="28"/>
          <w:lang w:val="uz-Cyrl-UZ"/>
        </w:rPr>
        <w:t xml:space="preserve"> </w:t>
      </w:r>
    </w:p>
    <w:p w:rsidR="00877217" w:rsidRPr="004D2C1F" w:rsidRDefault="00AD71AA" w:rsidP="004D2C1F">
      <w:pPr>
        <w:widowControl/>
        <w:spacing w:line="360" w:lineRule="auto"/>
        <w:ind w:left="708" w:firstLine="708"/>
        <w:jc w:val="both"/>
        <w:rPr>
          <w:sz w:val="28"/>
          <w:szCs w:val="28"/>
          <w:lang w:val="uz-Cyrl-UZ"/>
        </w:rPr>
      </w:pPr>
      <w:r w:rsidRPr="004D2C1F">
        <w:rPr>
          <w:color w:val="1D1B11" w:themeColor="background2" w:themeShade="1A"/>
          <w:sz w:val="28"/>
          <w:szCs w:val="28"/>
          <w:lang w:val="uz-Cyrl-UZ"/>
        </w:rPr>
        <w:lastRenderedPageBreak/>
        <w:t xml:space="preserve"> </w:t>
      </w:r>
      <w:r w:rsidR="00751870" w:rsidRPr="004D2C1F">
        <w:rPr>
          <w:color w:val="1D1B11" w:themeColor="background2" w:themeShade="1A"/>
          <w:sz w:val="28"/>
          <w:szCs w:val="28"/>
          <w:lang w:val="uz-Cyrl-UZ"/>
        </w:rPr>
        <w:tab/>
      </w:r>
      <w:r w:rsidRPr="004D2C1F">
        <w:rPr>
          <w:color w:val="1D1B11" w:themeColor="background2" w:themeShade="1A"/>
          <w:sz w:val="28"/>
          <w:szCs w:val="28"/>
          <w:lang w:val="uz-Cyrl-UZ"/>
        </w:rPr>
        <w:t xml:space="preserve"> </w:t>
      </w:r>
      <w:r w:rsidR="00751870" w:rsidRPr="004D2C1F">
        <w:rPr>
          <w:noProof/>
          <w:color w:val="1D1B11" w:themeColor="background2" w:themeShade="1A"/>
          <w:sz w:val="28"/>
          <w:szCs w:val="28"/>
        </w:rPr>
        <w:drawing>
          <wp:inline distT="0" distB="0" distL="0" distR="0" wp14:anchorId="2316DD8E" wp14:editId="3F3E62C8">
            <wp:extent cx="2803585" cy="2613804"/>
            <wp:effectExtent l="19050" t="19050" r="15875" b="15240"/>
            <wp:docPr id="2560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02" name="Picture 2"/>
                    <pic:cNvPicPr>
                      <a:picLocks noChangeAspect="1" noChangeArrowheads="1"/>
                    </pic:cNvPicPr>
                  </pic:nvPicPr>
                  <pic:blipFill>
                    <a:blip r:embed="rId34">
                      <a:lum bright="10000" contrast="14000"/>
                      <a:extLst>
                        <a:ext uri="{28A0092B-C50C-407E-A947-70E740481C1C}">
                          <a14:useLocalDpi xmlns:a14="http://schemas.microsoft.com/office/drawing/2010/main" val="0"/>
                        </a:ext>
                      </a:extLst>
                    </a:blip>
                    <a:srcRect b="54770"/>
                    <a:stretch>
                      <a:fillRect/>
                    </a:stretch>
                  </pic:blipFill>
                  <pic:spPr bwMode="auto">
                    <a:xfrm>
                      <a:off x="0" y="0"/>
                      <a:ext cx="2807724" cy="2617663"/>
                    </a:xfrm>
                    <a:prstGeom prst="rect">
                      <a:avLst/>
                    </a:prstGeom>
                    <a:noFill/>
                    <a:ln w="3175">
                      <a:solidFill>
                        <a:srgbClr val="000000"/>
                      </a:solidFill>
                      <a:miter lim="800000"/>
                      <a:headEnd/>
                      <a:tailEnd/>
                    </a:ln>
                    <a:extLst/>
                  </pic:spPr>
                </pic:pic>
              </a:graphicData>
            </a:graphic>
          </wp:inline>
        </w:drawing>
      </w:r>
    </w:p>
    <w:p w:rsidR="00B55BA8" w:rsidRPr="004D2C1F" w:rsidRDefault="00751870" w:rsidP="004D2C1F">
      <w:pPr>
        <w:shd w:val="clear" w:color="auto" w:fill="FFFFFF"/>
        <w:spacing w:line="360" w:lineRule="auto"/>
        <w:ind w:firstLine="720"/>
        <w:jc w:val="both"/>
        <w:rPr>
          <w:b/>
          <w:color w:val="000000"/>
          <w:sz w:val="28"/>
          <w:szCs w:val="28"/>
          <w:lang w:val="uz-Cyrl-UZ"/>
        </w:rPr>
      </w:pPr>
      <w:r w:rsidRPr="004D2C1F">
        <w:rPr>
          <w:b/>
          <w:color w:val="000000"/>
          <w:sz w:val="28"/>
          <w:szCs w:val="28"/>
          <w:lang w:val="uz-Cyrl-UZ"/>
        </w:rPr>
        <w:t xml:space="preserve">           </w:t>
      </w:r>
      <w:r w:rsidRPr="004D2C1F">
        <w:rPr>
          <w:b/>
          <w:color w:val="000000"/>
          <w:sz w:val="28"/>
          <w:szCs w:val="28"/>
          <w:lang w:val="uz-Cyrl-UZ"/>
        </w:rPr>
        <w:tab/>
      </w:r>
      <w:r w:rsidRPr="004D2C1F">
        <w:rPr>
          <w:b/>
          <w:color w:val="000000"/>
          <w:sz w:val="28"/>
          <w:szCs w:val="28"/>
          <w:lang w:val="uz-Cyrl-UZ"/>
        </w:rPr>
        <w:tab/>
        <w:t xml:space="preserve">            </w:t>
      </w:r>
      <w:r w:rsidR="00B55BA8" w:rsidRPr="004D2C1F">
        <w:rPr>
          <w:b/>
          <w:color w:val="000000"/>
          <w:sz w:val="28"/>
          <w:szCs w:val="28"/>
          <w:lang w:val="uz-Cyrl-UZ"/>
        </w:rPr>
        <w:t xml:space="preserve">Буйрак аплазияси: А- чап. Б-ўнг. </w:t>
      </w:r>
    </w:p>
    <w:p w:rsidR="00877217" w:rsidRPr="004D2C1F" w:rsidRDefault="00877217" w:rsidP="004D2C1F">
      <w:pPr>
        <w:shd w:val="clear" w:color="auto" w:fill="FFFFFF"/>
        <w:spacing w:line="360" w:lineRule="auto"/>
        <w:ind w:firstLine="708"/>
        <w:jc w:val="both"/>
        <w:rPr>
          <w:sz w:val="28"/>
          <w:szCs w:val="28"/>
        </w:rPr>
      </w:pPr>
      <w:r w:rsidRPr="004D2C1F">
        <w:rPr>
          <w:color w:val="000000"/>
          <w:sz w:val="28"/>
          <w:szCs w:val="28"/>
          <w:lang w:val="uz-Cyrl-UZ"/>
        </w:rPr>
        <w:t>Икки томонлама буйрак аплазияси жуда камдан-кам учрайди-ган ҳол бўлиб, одатда бола чала ёки ўлик туғилади, ёки бир неча кун яшайди. Шунинг учун бу хилдаги патологиянинг клиник жиҳатдан аҳамияти унчалик катта эмас.</w:t>
      </w:r>
    </w:p>
    <w:p w:rsidR="00877217" w:rsidRPr="004D2C1F" w:rsidRDefault="00B30778" w:rsidP="004D2C1F">
      <w:pPr>
        <w:pStyle w:val="11"/>
        <w:spacing w:line="360" w:lineRule="auto"/>
        <w:rPr>
          <w:color w:val="1D1B11" w:themeColor="background2" w:themeShade="1A"/>
          <w:szCs w:val="28"/>
          <w:lang w:val="uz-Cyrl-UZ"/>
        </w:rPr>
      </w:pPr>
      <w:r w:rsidRPr="004D2C1F">
        <w:rPr>
          <w:color w:val="1D1B11" w:themeColor="background2" w:themeShade="1A"/>
          <w:szCs w:val="28"/>
          <w:lang w:val="uz-Cyrl-UZ"/>
        </w:rPr>
        <w:t xml:space="preserve"> Буйракни иккиланиши</w:t>
      </w:r>
    </w:p>
    <w:p w:rsidR="00877217" w:rsidRPr="004D2C1F" w:rsidRDefault="00877217" w:rsidP="00EA09C1">
      <w:pPr>
        <w:pStyle w:val="a3"/>
        <w:spacing w:line="360" w:lineRule="auto"/>
        <w:rPr>
          <w:rFonts w:ascii="Times New Roman" w:hAnsi="Times New Roman"/>
          <w:color w:val="1D1B11" w:themeColor="background2" w:themeShade="1A"/>
          <w:szCs w:val="28"/>
        </w:rPr>
      </w:pPr>
      <w:r w:rsidRPr="004D2C1F">
        <w:rPr>
          <w:rFonts w:ascii="Times New Roman" w:hAnsi="Times New Roman"/>
          <w:color w:val="1D1B11" w:themeColor="background2" w:themeShade="1A"/>
          <w:szCs w:val="28"/>
          <w:lang w:val="uz-Cyrl-UZ"/>
        </w:rPr>
        <w:tab/>
        <w:t xml:space="preserve">Буйракни иккиланиши сийдик йулларининг юкорги кисмидаги болаларда энг куп учрайдиган патологик холатдир. Буйракни иккиланиши тугма нуксон сифатида бир томонли ва икки томонли булиши мумкин. </w:t>
      </w:r>
      <w:r w:rsidRPr="004D2C1F">
        <w:rPr>
          <w:rFonts w:ascii="Times New Roman" w:hAnsi="Times New Roman"/>
          <w:color w:val="1D1B11" w:themeColor="background2" w:themeShade="1A"/>
          <w:szCs w:val="28"/>
        </w:rPr>
        <w:t>Анатомик нуктаи назардан кушимча буйрак битта орган булиб, у юкоридаги ва пастки сегментларга булинади. Буйрак паренхимасининг юкориги ва пастки уртасида эмбрионал шохобчаси борлиги аникланади.</w:t>
      </w:r>
    </w:p>
    <w:p w:rsidR="00877217" w:rsidRPr="004D2C1F" w:rsidRDefault="00877217" w:rsidP="004D2C1F">
      <w:pPr>
        <w:pStyle w:val="a3"/>
        <w:spacing w:line="360" w:lineRule="auto"/>
        <w:rPr>
          <w:rFonts w:ascii="Times New Roman" w:hAnsi="Times New Roman"/>
          <w:color w:val="1D1B11" w:themeColor="background2" w:themeShade="1A"/>
          <w:szCs w:val="28"/>
        </w:rPr>
      </w:pPr>
      <w:r w:rsidRPr="004D2C1F">
        <w:rPr>
          <w:rFonts w:ascii="Times New Roman" w:hAnsi="Times New Roman"/>
          <w:b/>
          <w:color w:val="1D1B11" w:themeColor="background2" w:themeShade="1A"/>
          <w:szCs w:val="28"/>
        </w:rPr>
        <w:tab/>
      </w:r>
      <w:r w:rsidRPr="004D2C1F">
        <w:rPr>
          <w:rFonts w:ascii="Times New Roman" w:hAnsi="Times New Roman"/>
          <w:color w:val="1D1B11" w:themeColor="background2" w:themeShade="1A"/>
          <w:szCs w:val="28"/>
        </w:rPr>
        <w:t>Буйракда</w:t>
      </w:r>
      <w:r w:rsidRPr="004D2C1F">
        <w:rPr>
          <w:rFonts w:ascii="Times New Roman" w:hAnsi="Times New Roman"/>
          <w:color w:val="1D1B11" w:themeColor="background2" w:themeShade="1A"/>
          <w:szCs w:val="28"/>
          <w:lang w:val="uz-Cyrl-UZ"/>
        </w:rPr>
        <w:t xml:space="preserve"> </w:t>
      </w:r>
      <w:r w:rsidRPr="004D2C1F">
        <w:rPr>
          <w:rFonts w:ascii="Times New Roman" w:hAnsi="Times New Roman"/>
          <w:color w:val="1D1B11" w:themeColor="background2" w:themeShade="1A"/>
          <w:szCs w:val="28"/>
        </w:rPr>
        <w:t>иккала</w:t>
      </w:r>
      <w:r w:rsidRPr="004D2C1F">
        <w:rPr>
          <w:rFonts w:ascii="Times New Roman" w:hAnsi="Times New Roman"/>
          <w:color w:val="1D1B11" w:themeColor="background2" w:themeShade="1A"/>
          <w:szCs w:val="28"/>
          <w:lang w:val="uz-Cyrl-UZ"/>
        </w:rPr>
        <w:t>нишида иккала</w:t>
      </w:r>
      <w:r w:rsidRPr="004D2C1F">
        <w:rPr>
          <w:rFonts w:ascii="Times New Roman" w:hAnsi="Times New Roman"/>
          <w:color w:val="1D1B11" w:themeColor="background2" w:themeShade="1A"/>
          <w:szCs w:val="28"/>
        </w:rPr>
        <w:t xml:space="preserve"> сегмент битта фиброз капсулага эга булган холатда, буйракда иккита жом мавжуддир. Деярлик барча беморларнинг юкориги сегмент жоми гипоплазив холатда булиб, унда купгина беморларда битта касачаси булиб буйрак жоми уретерага тушади, айрим холатларда иккита косача булиши мумкин.</w:t>
      </w:r>
    </w:p>
    <w:p w:rsidR="00B55BA8" w:rsidRPr="004D2C1F" w:rsidRDefault="00877217" w:rsidP="004D2C1F">
      <w:pPr>
        <w:pStyle w:val="a3"/>
        <w:spacing w:line="360" w:lineRule="auto"/>
        <w:rPr>
          <w:rFonts w:ascii="Times New Roman" w:hAnsi="Times New Roman"/>
          <w:color w:val="1D1B11" w:themeColor="background2" w:themeShade="1A"/>
          <w:szCs w:val="28"/>
          <w:lang w:val="uz-Cyrl-UZ"/>
        </w:rPr>
      </w:pPr>
      <w:r w:rsidRPr="004D2C1F">
        <w:rPr>
          <w:rFonts w:ascii="Times New Roman" w:hAnsi="Times New Roman"/>
          <w:b/>
          <w:color w:val="1D1B11" w:themeColor="background2" w:themeShade="1A"/>
          <w:szCs w:val="28"/>
        </w:rPr>
        <w:tab/>
      </w:r>
      <w:r w:rsidRPr="004D2C1F">
        <w:rPr>
          <w:rFonts w:ascii="Times New Roman" w:hAnsi="Times New Roman"/>
          <w:color w:val="1D1B11" w:themeColor="background2" w:themeShade="1A"/>
          <w:szCs w:val="28"/>
        </w:rPr>
        <w:t xml:space="preserve">Юкориги сегментнинг уретераси купгина беморларда пастки сегмент уретерасига куйилади. Бундай холатни </w:t>
      </w:r>
      <w:r w:rsidRPr="004D2C1F">
        <w:rPr>
          <w:rFonts w:ascii="Times New Roman" w:hAnsi="Times New Roman"/>
          <w:b/>
          <w:color w:val="1D1B11" w:themeColor="background2" w:themeShade="1A"/>
          <w:szCs w:val="28"/>
        </w:rPr>
        <w:t>нотул</w:t>
      </w:r>
      <w:r w:rsidR="00B55BA8" w:rsidRPr="004D2C1F">
        <w:rPr>
          <w:rFonts w:ascii="Times New Roman" w:hAnsi="Times New Roman"/>
          <w:b/>
          <w:color w:val="1D1B11" w:themeColor="background2" w:themeShade="1A"/>
          <w:szCs w:val="28"/>
          <w:lang w:val="uz-Cyrl-UZ"/>
        </w:rPr>
        <w:t>иқ</w:t>
      </w:r>
      <w:r w:rsidRPr="004D2C1F">
        <w:rPr>
          <w:rFonts w:ascii="Times New Roman" w:hAnsi="Times New Roman"/>
          <w:b/>
          <w:color w:val="1D1B11" w:themeColor="background2" w:themeShade="1A"/>
          <w:szCs w:val="28"/>
        </w:rPr>
        <w:t xml:space="preserve"> кушимча буйрак</w:t>
      </w:r>
      <w:r w:rsidRPr="004D2C1F">
        <w:rPr>
          <w:rFonts w:ascii="Times New Roman" w:hAnsi="Times New Roman"/>
          <w:color w:val="1D1B11" w:themeColor="background2" w:themeShade="1A"/>
          <w:szCs w:val="28"/>
        </w:rPr>
        <w:t xml:space="preserve"> деб аталади. Агарда хар битта сегментнинг уретералари сийдик пуфагига мустакил куйилса, бундай холатни </w:t>
      </w:r>
      <w:r w:rsidRPr="004D2C1F">
        <w:rPr>
          <w:rFonts w:ascii="Times New Roman" w:hAnsi="Times New Roman"/>
          <w:b/>
          <w:color w:val="1D1B11" w:themeColor="background2" w:themeShade="1A"/>
          <w:szCs w:val="28"/>
        </w:rPr>
        <w:t>тула кушимча буйрак</w:t>
      </w:r>
      <w:r w:rsidRPr="004D2C1F">
        <w:rPr>
          <w:rFonts w:ascii="Times New Roman" w:hAnsi="Times New Roman"/>
          <w:color w:val="1D1B11" w:themeColor="background2" w:themeShade="1A"/>
          <w:szCs w:val="28"/>
        </w:rPr>
        <w:t xml:space="preserve"> деб юритилади. </w:t>
      </w:r>
      <w:r w:rsidRPr="004D2C1F">
        <w:rPr>
          <w:rFonts w:ascii="Times New Roman" w:hAnsi="Times New Roman"/>
          <w:color w:val="1D1B11" w:themeColor="background2" w:themeShade="1A"/>
          <w:szCs w:val="28"/>
        </w:rPr>
        <w:lastRenderedPageBreak/>
        <w:t>Айрим холатларда гипоплазия юкоридаги сегментда эмас, аксинча унинг пастки сегментида учраши мумкин. Буйрак</w:t>
      </w:r>
      <w:r w:rsidRPr="004D2C1F">
        <w:rPr>
          <w:rFonts w:ascii="Times New Roman" w:hAnsi="Times New Roman"/>
          <w:color w:val="1D1B11" w:themeColor="background2" w:themeShade="1A"/>
          <w:szCs w:val="28"/>
          <w:lang w:val="uz-Cyrl-UZ"/>
        </w:rPr>
        <w:t>ни иккиланишига</w:t>
      </w:r>
      <w:r w:rsidRPr="004D2C1F">
        <w:rPr>
          <w:rFonts w:ascii="Times New Roman" w:hAnsi="Times New Roman"/>
          <w:color w:val="1D1B11" w:themeColor="background2" w:themeShade="1A"/>
          <w:szCs w:val="28"/>
        </w:rPr>
        <w:t xml:space="preserve"> хос булган, ундаги морфофункционал тула ривожланмаганлиги, бундай буйракларда уродинамик бузилишлар, бундай буйракларда сурункали яллигланишга олиб келувчи омил булади.</w:t>
      </w:r>
    </w:p>
    <w:p w:rsidR="00B55BA8" w:rsidRPr="004D2C1F" w:rsidRDefault="00B55BA8" w:rsidP="004D2C1F">
      <w:pPr>
        <w:pStyle w:val="a3"/>
        <w:spacing w:line="360" w:lineRule="auto"/>
        <w:rPr>
          <w:rFonts w:ascii="Times New Roman" w:hAnsi="Times New Roman"/>
          <w:color w:val="1D1B11" w:themeColor="background2" w:themeShade="1A"/>
          <w:szCs w:val="28"/>
          <w:lang w:val="uz-Cyrl-UZ"/>
        </w:rPr>
      </w:pPr>
    </w:p>
    <w:p w:rsidR="00B55BA8" w:rsidRPr="004D2C1F" w:rsidRDefault="00751870" w:rsidP="004D2C1F">
      <w:pPr>
        <w:pStyle w:val="a3"/>
        <w:spacing w:line="360" w:lineRule="auto"/>
        <w:rPr>
          <w:rFonts w:ascii="Times New Roman" w:hAnsi="Times New Roman"/>
          <w:color w:val="1D1B11" w:themeColor="background2" w:themeShade="1A"/>
          <w:szCs w:val="28"/>
          <w:lang w:val="uz-Cyrl-UZ"/>
        </w:rPr>
      </w:pPr>
      <w:r w:rsidRPr="004D2C1F">
        <w:rPr>
          <w:rFonts w:ascii="Times New Roman" w:hAnsi="Times New Roman"/>
          <w:szCs w:val="28"/>
          <w:lang w:val="uz-Cyrl-UZ"/>
        </w:rPr>
        <w:t xml:space="preserve">         </w:t>
      </w:r>
      <w:r w:rsidR="00B55BA8" w:rsidRPr="004D2C1F">
        <w:rPr>
          <w:rFonts w:ascii="Times New Roman" w:hAnsi="Times New Roman"/>
          <w:szCs w:val="28"/>
          <w:lang w:val="uz-Cyrl-UZ"/>
        </w:rPr>
        <w:t xml:space="preserve"> </w:t>
      </w:r>
      <w:r w:rsidR="00B55BA8" w:rsidRPr="004D2C1F">
        <w:rPr>
          <w:rFonts w:ascii="Times New Roman" w:hAnsi="Times New Roman"/>
          <w:noProof/>
          <w:szCs w:val="28"/>
        </w:rPr>
        <w:drawing>
          <wp:inline distT="0" distB="0" distL="0" distR="0" wp14:anchorId="57607676" wp14:editId="2AAD649C">
            <wp:extent cx="1866900" cy="2419350"/>
            <wp:effectExtent l="0" t="0" r="0" b="0"/>
            <wp:docPr id="93192" name="Рисунок 93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866900" cy="2419350"/>
                    </a:xfrm>
                    <a:prstGeom prst="rect">
                      <a:avLst/>
                    </a:prstGeom>
                    <a:noFill/>
                    <a:ln>
                      <a:noFill/>
                    </a:ln>
                  </pic:spPr>
                </pic:pic>
              </a:graphicData>
            </a:graphic>
          </wp:inline>
        </w:drawing>
      </w:r>
      <w:r w:rsidRPr="004D2C1F">
        <w:rPr>
          <w:rFonts w:ascii="Times New Roman" w:hAnsi="Times New Roman"/>
          <w:noProof/>
          <w:szCs w:val="28"/>
          <w:lang w:val="uz-Cyrl-UZ"/>
        </w:rPr>
        <w:t xml:space="preserve"> </w:t>
      </w:r>
      <w:r w:rsidRPr="004D2C1F">
        <w:rPr>
          <w:rFonts w:ascii="Times New Roman" w:hAnsi="Times New Roman"/>
          <w:noProof/>
          <w:szCs w:val="28"/>
          <w:lang w:val="uz-Cyrl-UZ"/>
        </w:rPr>
        <w:tab/>
      </w:r>
      <w:r w:rsidRPr="004D2C1F">
        <w:rPr>
          <w:rFonts w:ascii="Times New Roman" w:hAnsi="Times New Roman"/>
          <w:noProof/>
          <w:szCs w:val="28"/>
          <w:lang w:val="uz-Cyrl-UZ"/>
        </w:rPr>
        <w:tab/>
      </w:r>
      <w:r w:rsidRPr="004D2C1F">
        <w:rPr>
          <w:rFonts w:ascii="Times New Roman" w:hAnsi="Times New Roman"/>
          <w:noProof/>
          <w:szCs w:val="28"/>
          <w:lang w:val="uz-Cyrl-UZ"/>
        </w:rPr>
        <w:tab/>
      </w:r>
      <w:r w:rsidRPr="004D2C1F">
        <w:rPr>
          <w:rFonts w:ascii="Times New Roman" w:hAnsi="Times New Roman"/>
          <w:noProof/>
          <w:szCs w:val="28"/>
        </w:rPr>
        <w:drawing>
          <wp:inline distT="0" distB="0" distL="0" distR="0" wp14:anchorId="58F9830C" wp14:editId="77253D0C">
            <wp:extent cx="1716656" cy="2389516"/>
            <wp:effectExtent l="19050" t="19050" r="17145" b="10795"/>
            <wp:docPr id="2867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74" name="Picture 2"/>
                    <pic:cNvPicPr>
                      <a:picLocks noChangeAspect="1" noChangeArrowheads="1"/>
                    </pic:cNvPicPr>
                  </pic:nvPicPr>
                  <pic:blipFill>
                    <a:blip r:embed="rId36">
                      <a:extLst>
                        <a:ext uri="{28A0092B-C50C-407E-A947-70E740481C1C}">
                          <a14:useLocalDpi xmlns:a14="http://schemas.microsoft.com/office/drawing/2010/main" val="0"/>
                        </a:ext>
                      </a:extLst>
                    </a:blip>
                    <a:srcRect b="7658"/>
                    <a:stretch>
                      <a:fillRect/>
                    </a:stretch>
                  </pic:blipFill>
                  <pic:spPr bwMode="auto">
                    <a:xfrm>
                      <a:off x="0" y="0"/>
                      <a:ext cx="1717131" cy="2390177"/>
                    </a:xfrm>
                    <a:prstGeom prst="rect">
                      <a:avLst/>
                    </a:prstGeom>
                    <a:noFill/>
                    <a:ln w="3175">
                      <a:solidFill>
                        <a:srgbClr val="000000"/>
                      </a:solidFill>
                      <a:miter lim="800000"/>
                      <a:headEnd/>
                      <a:tailEnd/>
                    </a:ln>
                    <a:extLst/>
                  </pic:spPr>
                </pic:pic>
              </a:graphicData>
            </a:graphic>
          </wp:inline>
        </w:drawing>
      </w:r>
    </w:p>
    <w:tbl>
      <w:tblPr>
        <w:tblW w:w="0" w:type="auto"/>
        <w:tblLook w:val="0000" w:firstRow="0" w:lastRow="0" w:firstColumn="0" w:lastColumn="0" w:noHBand="0" w:noVBand="0"/>
      </w:tblPr>
      <w:tblGrid>
        <w:gridCol w:w="4644"/>
        <w:gridCol w:w="4643"/>
      </w:tblGrid>
      <w:tr w:rsidR="00B55BA8" w:rsidRPr="004D2C1F" w:rsidTr="00FF607C">
        <w:trPr>
          <w:trHeight w:val="540"/>
        </w:trPr>
        <w:tc>
          <w:tcPr>
            <w:tcW w:w="4787" w:type="dxa"/>
          </w:tcPr>
          <w:p w:rsidR="00B55BA8" w:rsidRPr="004D2C1F" w:rsidRDefault="00B55BA8" w:rsidP="004D2C1F">
            <w:pPr>
              <w:spacing w:line="360" w:lineRule="auto"/>
              <w:rPr>
                <w:b/>
                <w:sz w:val="28"/>
                <w:szCs w:val="28"/>
                <w:lang w:val="uz-Cyrl-UZ"/>
              </w:rPr>
            </w:pPr>
            <w:r w:rsidRPr="004D2C1F">
              <w:rPr>
                <w:b/>
                <w:color w:val="000000"/>
                <w:sz w:val="28"/>
                <w:szCs w:val="28"/>
                <w:lang w:val="uz-Cyrl-UZ"/>
              </w:rPr>
              <w:t>Чап бўйрак (сийдик найи) нинг қисман иккиланиши</w:t>
            </w:r>
          </w:p>
        </w:tc>
        <w:tc>
          <w:tcPr>
            <w:tcW w:w="4787" w:type="dxa"/>
          </w:tcPr>
          <w:p w:rsidR="00B55BA8" w:rsidRPr="004D2C1F" w:rsidRDefault="00B55BA8" w:rsidP="004D2C1F">
            <w:pPr>
              <w:shd w:val="clear" w:color="auto" w:fill="FFFFFF"/>
              <w:spacing w:line="360" w:lineRule="auto"/>
              <w:jc w:val="center"/>
              <w:rPr>
                <w:sz w:val="28"/>
                <w:szCs w:val="28"/>
                <w:lang w:val="uz-Cyrl-UZ"/>
              </w:rPr>
            </w:pPr>
            <w:r w:rsidRPr="004D2C1F">
              <w:rPr>
                <w:b/>
                <w:color w:val="000000"/>
                <w:sz w:val="28"/>
                <w:szCs w:val="28"/>
                <w:lang w:val="uz-Cyrl-UZ"/>
              </w:rPr>
              <w:t>Чап буйракнинг тўла иккиланиши</w:t>
            </w:r>
          </w:p>
          <w:p w:rsidR="00B55BA8" w:rsidRPr="004D2C1F" w:rsidRDefault="00B55BA8" w:rsidP="004D2C1F">
            <w:pPr>
              <w:spacing w:line="360" w:lineRule="auto"/>
              <w:jc w:val="center"/>
              <w:rPr>
                <w:sz w:val="28"/>
                <w:szCs w:val="28"/>
                <w:lang w:val="uz-Cyrl-UZ"/>
              </w:rPr>
            </w:pPr>
          </w:p>
        </w:tc>
      </w:tr>
    </w:tbl>
    <w:p w:rsidR="00AD71AA" w:rsidRPr="004D2C1F" w:rsidRDefault="00AD71AA" w:rsidP="004D2C1F">
      <w:pPr>
        <w:pStyle w:val="a3"/>
        <w:spacing w:line="360" w:lineRule="auto"/>
        <w:ind w:firstLine="708"/>
        <w:rPr>
          <w:rFonts w:ascii="Times New Roman" w:hAnsi="Times New Roman"/>
          <w:b/>
          <w:color w:val="1D1B11" w:themeColor="background2" w:themeShade="1A"/>
          <w:szCs w:val="28"/>
          <w:lang w:val="uz-Cyrl-UZ"/>
        </w:rPr>
      </w:pPr>
    </w:p>
    <w:p w:rsidR="00877217" w:rsidRPr="004D2C1F" w:rsidRDefault="00877217" w:rsidP="004D2C1F">
      <w:pPr>
        <w:pStyle w:val="a3"/>
        <w:spacing w:line="360" w:lineRule="auto"/>
        <w:ind w:firstLine="708"/>
        <w:rPr>
          <w:rFonts w:ascii="Times New Roman" w:hAnsi="Times New Roman"/>
          <w:color w:val="1D1B11" w:themeColor="background2" w:themeShade="1A"/>
          <w:szCs w:val="28"/>
          <w:lang w:val="uz-Cyrl-UZ"/>
        </w:rPr>
      </w:pPr>
      <w:r w:rsidRPr="004D2C1F">
        <w:rPr>
          <w:rFonts w:ascii="Times New Roman" w:hAnsi="Times New Roman"/>
          <w:b/>
          <w:color w:val="1D1B11" w:themeColor="background2" w:themeShade="1A"/>
          <w:szCs w:val="28"/>
          <w:lang w:val="uz-Cyrl-UZ"/>
        </w:rPr>
        <w:t xml:space="preserve">Клиника ва диагностика. </w:t>
      </w:r>
      <w:r w:rsidRPr="004D2C1F">
        <w:rPr>
          <w:rFonts w:ascii="Times New Roman" w:hAnsi="Times New Roman"/>
          <w:color w:val="1D1B11" w:themeColor="background2" w:themeShade="1A"/>
          <w:szCs w:val="28"/>
          <w:lang w:val="uz-Cyrl-UZ"/>
        </w:rPr>
        <w:t xml:space="preserve">Буйракни иккиланишига хос булган клиник симптомлари беморларда илк бор жуда хам кам булиб, улар куйидаги белгилар булади: мактабдаги ёшдаги болаларда «сабабсиз» тана хароратининг субфибрилет даражасида кутарилиши, симптомсиз пиурия. Кейинчалик беморлар буйрак сохасида суслашган аммо деярлик доимо давом этувчи огрикга шикоят киладилар. </w:t>
      </w:r>
      <w:r w:rsidRPr="004D2C1F">
        <w:rPr>
          <w:rFonts w:ascii="Times New Roman" w:hAnsi="Times New Roman"/>
          <w:color w:val="1D1B11" w:themeColor="background2" w:themeShade="1A"/>
          <w:szCs w:val="28"/>
        </w:rPr>
        <w:t xml:space="preserve">Бу огрик айрим чогларда корин сохасида бикинида тутиб огрийдиган холатда утиши мумкин. Катта ёшдаги болалар огрикнинг уретера сохасига иррадиация беришга шикоят килишлари мумкин. Сурункаликли пиелонефритнинг кузгалиш даврида беморларда дизурия холати, айрим холатларда микро ва макрогематурия кузатилади. Деярлик барча беморларга хос булган лейкоцитурия, </w:t>
      </w:r>
      <w:r w:rsidRPr="004D2C1F">
        <w:rPr>
          <w:rFonts w:ascii="Times New Roman" w:hAnsi="Times New Roman"/>
          <w:color w:val="1D1B11" w:themeColor="background2" w:themeShade="1A"/>
          <w:szCs w:val="28"/>
        </w:rPr>
        <w:lastRenderedPageBreak/>
        <w:t>протеинурия, яллигланишнинг жараённинг кузгалиши даврида яна хам кучаяди.</w:t>
      </w:r>
    </w:p>
    <w:p w:rsidR="00AD71AA" w:rsidRPr="004D2C1F" w:rsidRDefault="00877217" w:rsidP="004D2C1F">
      <w:pPr>
        <w:widowControl/>
        <w:spacing w:line="360" w:lineRule="auto"/>
        <w:ind w:firstLine="708"/>
        <w:jc w:val="both"/>
        <w:rPr>
          <w:noProof/>
          <w:color w:val="1D1B11" w:themeColor="background2" w:themeShade="1A"/>
          <w:sz w:val="28"/>
          <w:szCs w:val="28"/>
          <w:lang w:val="uz-Cyrl-UZ"/>
        </w:rPr>
      </w:pPr>
      <w:r w:rsidRPr="004D2C1F">
        <w:rPr>
          <w:color w:val="1D1B11" w:themeColor="background2" w:themeShade="1A"/>
          <w:sz w:val="28"/>
          <w:szCs w:val="28"/>
        </w:rPr>
        <w:t>Буйракни</w:t>
      </w:r>
      <w:r w:rsidRPr="004D2C1F">
        <w:rPr>
          <w:color w:val="1D1B11" w:themeColor="background2" w:themeShade="1A"/>
          <w:sz w:val="28"/>
          <w:szCs w:val="28"/>
          <w:lang w:val="uz-Cyrl-UZ"/>
        </w:rPr>
        <w:t xml:space="preserve"> иккиланишини</w:t>
      </w:r>
      <w:r w:rsidRPr="004D2C1F">
        <w:rPr>
          <w:color w:val="1D1B11" w:themeColor="background2" w:themeShade="1A"/>
          <w:sz w:val="28"/>
          <w:szCs w:val="28"/>
        </w:rPr>
        <w:t xml:space="preserve"> диагностикасида </w:t>
      </w:r>
      <w:r w:rsidRPr="004D2C1F">
        <w:rPr>
          <w:color w:val="1D1B11" w:themeColor="background2" w:themeShade="1A"/>
          <w:sz w:val="28"/>
          <w:szCs w:val="28"/>
          <w:lang w:val="uz-Cyrl-UZ"/>
        </w:rPr>
        <w:t>умумий</w:t>
      </w:r>
      <w:r w:rsidRPr="004D2C1F">
        <w:rPr>
          <w:color w:val="1D1B11" w:themeColor="background2" w:themeShade="1A"/>
          <w:sz w:val="28"/>
          <w:szCs w:val="28"/>
        </w:rPr>
        <w:t>, экскретор ва инфузион урография энг асоси таббирларга кирадилар. Улардан ташкари цистоскопия ва хромоцистоскопиянинг хам ахамияти катта. Агарда юкорида курсатилган диагностик усуллар яхши натижа бермаса ретроград уретропиелография килиш максадга муофикдир.</w:t>
      </w:r>
      <w:r w:rsidR="00EB0E0C" w:rsidRPr="004D2C1F">
        <w:rPr>
          <w:noProof/>
          <w:color w:val="1D1B11" w:themeColor="background2" w:themeShade="1A"/>
          <w:sz w:val="28"/>
          <w:szCs w:val="28"/>
        </w:rPr>
        <w:t xml:space="preserve"> </w:t>
      </w:r>
    </w:p>
    <w:p w:rsidR="00AD71AA" w:rsidRPr="004D2C1F" w:rsidRDefault="00AD71AA" w:rsidP="00EA09C1">
      <w:pPr>
        <w:widowControl/>
        <w:spacing w:line="360" w:lineRule="auto"/>
        <w:ind w:firstLine="708"/>
        <w:jc w:val="both"/>
        <w:rPr>
          <w:color w:val="1D1B11" w:themeColor="background2" w:themeShade="1A"/>
          <w:sz w:val="28"/>
          <w:szCs w:val="28"/>
          <w:lang w:val="uz-Cyrl-UZ"/>
        </w:rPr>
      </w:pPr>
      <w:r w:rsidRPr="004D2C1F">
        <w:rPr>
          <w:color w:val="1D1B11" w:themeColor="background2" w:themeShade="1A"/>
          <w:sz w:val="28"/>
          <w:szCs w:val="28"/>
          <w:lang w:val="uz-Cyrl-UZ"/>
        </w:rPr>
        <w:t>Цистоскопияда, одатда, буйрак юқори сегментининг сийдик найи оғизчаси пастда ва пастки сегментнинг сийдик найи оғизчасидан медиалрок</w:t>
      </w:r>
      <w:r w:rsidR="00EA09C1">
        <w:rPr>
          <w:color w:val="1D1B11" w:themeColor="background2" w:themeShade="1A"/>
          <w:sz w:val="28"/>
          <w:szCs w:val="28"/>
          <w:lang w:val="uz-Latn-UZ"/>
        </w:rPr>
        <w:t xml:space="preserve"> </w:t>
      </w:r>
      <w:r w:rsidRPr="004D2C1F">
        <w:rPr>
          <w:color w:val="1D1B11" w:themeColor="background2" w:themeShade="1A"/>
          <w:sz w:val="28"/>
          <w:szCs w:val="28"/>
          <w:lang w:val="uz-Cyrl-UZ"/>
        </w:rPr>
        <w:t>жойлашади. Бундай аномалия ўз–ўзича даволашни талаб қилмайди. Қўшалоқ</w:t>
      </w:r>
      <w:r w:rsidR="00EA09C1">
        <w:rPr>
          <w:color w:val="1D1B11" w:themeColor="background2" w:themeShade="1A"/>
          <w:sz w:val="28"/>
          <w:szCs w:val="28"/>
          <w:lang w:val="uz-Latn-UZ"/>
        </w:rPr>
        <w:t xml:space="preserve"> </w:t>
      </w:r>
      <w:r w:rsidRPr="004D2C1F">
        <w:rPr>
          <w:color w:val="1D1B11" w:themeColor="background2" w:themeShade="1A"/>
          <w:sz w:val="28"/>
          <w:szCs w:val="28"/>
          <w:lang w:val="uz-Cyrl-UZ"/>
        </w:rPr>
        <w:t>буйракнинг клиник намоён бўлиши бирор бир ярмида ривожланаётган ҳар хил патологик жараёнларга боғлиқ. Қўшалоқ буйракнинг бирор бир ярмида</w:t>
      </w:r>
      <w:r w:rsidR="00EA09C1">
        <w:rPr>
          <w:color w:val="1D1B11" w:themeColor="background2" w:themeShade="1A"/>
          <w:sz w:val="28"/>
          <w:szCs w:val="28"/>
          <w:lang w:val="uz-Latn-UZ"/>
        </w:rPr>
        <w:t xml:space="preserve"> </w:t>
      </w:r>
      <w:r w:rsidRPr="004D2C1F">
        <w:rPr>
          <w:color w:val="1D1B11" w:themeColor="background2" w:themeShade="1A"/>
          <w:sz w:val="28"/>
          <w:szCs w:val="28"/>
          <w:lang w:val="uz-Cyrl-UZ"/>
        </w:rPr>
        <w:t>кўпинча гидронефроз ёки уретерогидронефроз, пиелонефрит, сийдик–тош</w:t>
      </w:r>
      <w:r w:rsidR="00EA09C1">
        <w:rPr>
          <w:color w:val="1D1B11" w:themeColor="background2" w:themeShade="1A"/>
          <w:sz w:val="28"/>
          <w:szCs w:val="28"/>
          <w:lang w:val="uz-Latn-UZ"/>
        </w:rPr>
        <w:t xml:space="preserve"> </w:t>
      </w:r>
      <w:r w:rsidRPr="004D2C1F">
        <w:rPr>
          <w:color w:val="1D1B11" w:themeColor="background2" w:themeShade="1A"/>
          <w:sz w:val="28"/>
          <w:szCs w:val="28"/>
          <w:lang w:val="uz-Cyrl-UZ"/>
        </w:rPr>
        <w:t>касаллиги, сил ташхисланади. Қўшалоқ буйрак кўпинча бошқа ривожланиш</w:t>
      </w:r>
      <w:r w:rsidR="00EA09C1">
        <w:rPr>
          <w:color w:val="1D1B11" w:themeColor="background2" w:themeShade="1A"/>
          <w:sz w:val="28"/>
          <w:szCs w:val="28"/>
          <w:lang w:val="uz-Latn-UZ"/>
        </w:rPr>
        <w:t xml:space="preserve"> </w:t>
      </w:r>
      <w:r w:rsidRPr="00EA09C1">
        <w:rPr>
          <w:color w:val="1D1B11" w:themeColor="background2" w:themeShade="1A"/>
          <w:sz w:val="28"/>
          <w:szCs w:val="28"/>
          <w:lang w:val="uz-Cyrl-UZ"/>
        </w:rPr>
        <w:t xml:space="preserve">нуқсонлари – сийдик найи оғизчасининг эктопияси билан кузатилади. </w:t>
      </w:r>
    </w:p>
    <w:p w:rsidR="00EB0E0C" w:rsidRPr="004D2C1F" w:rsidRDefault="00AD71AA" w:rsidP="004D2C1F">
      <w:pPr>
        <w:widowControl/>
        <w:spacing w:line="360" w:lineRule="auto"/>
        <w:jc w:val="both"/>
        <w:rPr>
          <w:noProof/>
          <w:color w:val="1D1B11" w:themeColor="background2" w:themeShade="1A"/>
          <w:sz w:val="28"/>
          <w:szCs w:val="28"/>
          <w:lang w:val="uz-Cyrl-UZ"/>
        </w:rPr>
      </w:pPr>
      <w:r w:rsidRPr="004D2C1F">
        <w:rPr>
          <w:color w:val="1D1B11" w:themeColor="background2" w:themeShade="1A"/>
          <w:sz w:val="28"/>
          <w:szCs w:val="28"/>
          <w:lang w:val="uz-Cyrl-UZ"/>
        </w:rPr>
        <w:t xml:space="preserve">Қўшалоқ буйракнинг юқори қисмидаги сийдик найи оғизчасида кўпинча уретерогидронефроз ривожланишига сабаб бўлувчи сийдик найи терминал бўлимининг нуқсонли ривожланиши – уретероцеле баъзан кузатилади. </w:t>
      </w:r>
    </w:p>
    <w:p w:rsidR="00EB0E0C" w:rsidRPr="004D2C1F" w:rsidRDefault="00EB0E0C" w:rsidP="004D2C1F">
      <w:pPr>
        <w:pStyle w:val="a3"/>
        <w:spacing w:line="360" w:lineRule="auto"/>
        <w:ind w:left="1416" w:firstLine="708"/>
        <w:rPr>
          <w:rFonts w:ascii="Times New Roman" w:hAnsi="Times New Roman"/>
          <w:b/>
          <w:color w:val="1D1B11" w:themeColor="background2" w:themeShade="1A"/>
          <w:szCs w:val="28"/>
        </w:rPr>
      </w:pPr>
      <w:r w:rsidRPr="004D2C1F">
        <w:rPr>
          <w:rFonts w:ascii="Times New Roman" w:hAnsi="Times New Roman"/>
          <w:noProof/>
          <w:color w:val="1D1B11" w:themeColor="background2" w:themeShade="1A"/>
          <w:szCs w:val="28"/>
          <w:lang w:val="uz-Cyrl-UZ"/>
        </w:rPr>
        <w:t xml:space="preserve">     </w:t>
      </w:r>
      <w:r w:rsidR="00751870" w:rsidRPr="004D2C1F">
        <w:rPr>
          <w:rFonts w:ascii="Times New Roman" w:hAnsi="Times New Roman"/>
          <w:noProof/>
          <w:color w:val="1D1B11" w:themeColor="background2" w:themeShade="1A"/>
          <w:szCs w:val="28"/>
        </w:rPr>
        <w:drawing>
          <wp:inline distT="0" distB="0" distL="0" distR="0" wp14:anchorId="6AA3DF75" wp14:editId="2BC06D23">
            <wp:extent cx="2343150" cy="1838325"/>
            <wp:effectExtent l="0" t="0" r="0" b="9525"/>
            <wp:docPr id="3174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46" name="Picture 2"/>
                    <pic:cNvPicPr>
                      <a:picLocks noChangeAspect="1" noChangeArrowheads="1"/>
                    </pic:cNvPicPr>
                  </pic:nvPicPr>
                  <pic:blipFill>
                    <a:blip r:embed="rId37" cstate="print">
                      <a:extLst>
                        <a:ext uri="{28A0092B-C50C-407E-A947-70E740481C1C}">
                          <a14:useLocalDpi xmlns:a14="http://schemas.microsoft.com/office/drawing/2010/main" val="0"/>
                        </a:ext>
                      </a:extLst>
                    </a:blip>
                    <a:srcRect l="23981" t="13422" r="21475"/>
                    <a:stretch>
                      <a:fillRect/>
                    </a:stretch>
                  </pic:blipFill>
                  <pic:spPr bwMode="auto">
                    <a:xfrm>
                      <a:off x="0" y="0"/>
                      <a:ext cx="2350120" cy="1843793"/>
                    </a:xfrm>
                    <a:prstGeom prst="rect">
                      <a:avLst/>
                    </a:prstGeom>
                    <a:noFill/>
                    <a:ln>
                      <a:noFill/>
                    </a:ln>
                    <a:effectLst/>
                    <a:extLst/>
                  </pic:spPr>
                </pic:pic>
              </a:graphicData>
            </a:graphic>
          </wp:inline>
        </w:drawing>
      </w:r>
    </w:p>
    <w:p w:rsidR="00877217" w:rsidRPr="004D2C1F" w:rsidRDefault="00EB0E0C" w:rsidP="004D2C1F">
      <w:pPr>
        <w:pStyle w:val="a3"/>
        <w:spacing w:line="360" w:lineRule="auto"/>
        <w:ind w:firstLine="708"/>
        <w:rPr>
          <w:rFonts w:ascii="Times New Roman" w:hAnsi="Times New Roman"/>
          <w:b/>
          <w:color w:val="1D1B11" w:themeColor="background2" w:themeShade="1A"/>
          <w:szCs w:val="28"/>
          <w:lang w:val="uz-Cyrl-UZ"/>
        </w:rPr>
      </w:pPr>
      <w:r w:rsidRPr="004D2C1F">
        <w:rPr>
          <w:rFonts w:ascii="Times New Roman" w:hAnsi="Times New Roman"/>
          <w:b/>
          <w:color w:val="1D1B11" w:themeColor="background2" w:themeShade="1A"/>
          <w:szCs w:val="28"/>
          <w:lang w:val="uz-Cyrl-UZ"/>
        </w:rPr>
        <w:t xml:space="preserve">   </w:t>
      </w:r>
      <w:r w:rsidR="00751870" w:rsidRPr="004D2C1F">
        <w:rPr>
          <w:rFonts w:ascii="Times New Roman" w:hAnsi="Times New Roman"/>
          <w:b/>
          <w:color w:val="1D1B11" w:themeColor="background2" w:themeShade="1A"/>
          <w:szCs w:val="28"/>
          <w:lang w:val="uz-Cyrl-UZ"/>
        </w:rPr>
        <w:t xml:space="preserve">        Экскретор урография-чап</w:t>
      </w:r>
      <w:r w:rsidRPr="004D2C1F">
        <w:rPr>
          <w:rFonts w:ascii="Times New Roman" w:hAnsi="Times New Roman"/>
          <w:b/>
          <w:color w:val="1D1B11" w:themeColor="background2" w:themeShade="1A"/>
          <w:szCs w:val="28"/>
          <w:lang w:val="uz-Cyrl-UZ"/>
        </w:rPr>
        <w:t xml:space="preserve"> томонлама буйракни иккиланиши</w:t>
      </w:r>
    </w:p>
    <w:p w:rsidR="00877217" w:rsidRPr="004D2C1F" w:rsidRDefault="00877217" w:rsidP="00EA09C1">
      <w:pPr>
        <w:pStyle w:val="a3"/>
        <w:spacing w:line="360" w:lineRule="auto"/>
        <w:rPr>
          <w:rFonts w:ascii="Times New Roman" w:hAnsi="Times New Roman"/>
          <w:b/>
          <w:color w:val="1D1B11" w:themeColor="background2" w:themeShade="1A"/>
          <w:szCs w:val="28"/>
        </w:rPr>
      </w:pPr>
      <w:r w:rsidRPr="004D2C1F">
        <w:rPr>
          <w:rFonts w:ascii="Times New Roman" w:hAnsi="Times New Roman"/>
          <w:b/>
          <w:color w:val="1D1B11" w:themeColor="background2" w:themeShade="1A"/>
          <w:szCs w:val="28"/>
        </w:rPr>
        <w:tab/>
        <w:t xml:space="preserve">Даволаш. </w:t>
      </w:r>
      <w:r w:rsidRPr="004D2C1F">
        <w:rPr>
          <w:rFonts w:ascii="Times New Roman" w:hAnsi="Times New Roman"/>
          <w:color w:val="1D1B11" w:themeColor="background2" w:themeShade="1A"/>
          <w:szCs w:val="28"/>
        </w:rPr>
        <w:t xml:space="preserve">Биринчи навбатда беморларда комплекс консерватив терапия утказиш лозим. Бундай даволаш давоматли конкрет максадни кутадиган булиб, улар узига куйдагиларни ураб оладилар: уросептиклар </w:t>
      </w:r>
      <w:r w:rsidRPr="004D2C1F">
        <w:rPr>
          <w:rFonts w:ascii="Times New Roman" w:hAnsi="Times New Roman"/>
          <w:color w:val="1D1B11" w:themeColor="background2" w:themeShade="1A"/>
          <w:szCs w:val="28"/>
        </w:rPr>
        <w:lastRenderedPageBreak/>
        <w:t>ёрдамида (нитрофурое каторига кирадиган моддалар, этазол, невиграмон) антибактериал терапия. Антибиотикларни, факат яллигланиш жараёни кучайиб кетган такдирдагина ишлатиш лозим. Хозирги вактда бундай беморларни консерватив даволашда фитотерапияга эътибор бериш, даволаш жараёнининг яхшилашда катта ахамиятга эгадир.</w:t>
      </w:r>
    </w:p>
    <w:p w:rsidR="00877217" w:rsidRPr="004D2C1F" w:rsidRDefault="00877217" w:rsidP="004D2C1F">
      <w:pPr>
        <w:pStyle w:val="a3"/>
        <w:spacing w:line="360" w:lineRule="auto"/>
        <w:rPr>
          <w:rFonts w:ascii="Times New Roman" w:hAnsi="Times New Roman"/>
          <w:color w:val="1D1B11" w:themeColor="background2" w:themeShade="1A"/>
          <w:szCs w:val="28"/>
          <w:lang w:val="uz-Cyrl-UZ"/>
        </w:rPr>
      </w:pPr>
      <w:r w:rsidRPr="004D2C1F">
        <w:rPr>
          <w:rFonts w:ascii="Times New Roman" w:hAnsi="Times New Roman"/>
          <w:b/>
          <w:color w:val="1D1B11" w:themeColor="background2" w:themeShade="1A"/>
          <w:szCs w:val="28"/>
        </w:rPr>
        <w:tab/>
      </w:r>
      <w:r w:rsidRPr="004D2C1F">
        <w:rPr>
          <w:rFonts w:ascii="Times New Roman" w:hAnsi="Times New Roman"/>
          <w:color w:val="1D1B11" w:themeColor="background2" w:themeShade="1A"/>
          <w:szCs w:val="28"/>
        </w:rPr>
        <w:t>Операция усули билан даволаш клиник терапияда асосий уринни эгалайди. Шу максадда беморларга геминефрэктомия операцияси утказилади. Деярлик купгина беморларда юкориги сегменти резекция килинади. Аммо айрим холатда паст сегментни резекция килинади. Бу масалани рентген белгиларга асосланиб энг охирги ечим бемор операиця столида ётганда хал килинади. Комплекс консерватив даволаш операциядан кейинги даврида хам давом этирилади.</w:t>
      </w:r>
    </w:p>
    <w:p w:rsidR="00AD71AA" w:rsidRPr="004D2C1F" w:rsidRDefault="00AD71AA" w:rsidP="004D2C1F">
      <w:pPr>
        <w:pStyle w:val="a3"/>
        <w:spacing w:line="360" w:lineRule="auto"/>
        <w:ind w:firstLine="708"/>
        <w:rPr>
          <w:rFonts w:ascii="Times New Roman" w:hAnsi="Times New Roman"/>
          <w:color w:val="1D1B11" w:themeColor="background2" w:themeShade="1A"/>
          <w:szCs w:val="28"/>
          <w:lang w:val="uz-Cyrl-UZ"/>
        </w:rPr>
      </w:pPr>
      <w:r w:rsidRPr="004D2C1F">
        <w:rPr>
          <w:rFonts w:ascii="Times New Roman" w:hAnsi="Times New Roman"/>
          <w:color w:val="1D1B11" w:themeColor="background2" w:themeShade="1A"/>
          <w:szCs w:val="28"/>
          <w:lang w:val="uz-Cyrl-UZ"/>
        </w:rPr>
        <w:t xml:space="preserve">    </w:t>
      </w:r>
      <w:r w:rsidRPr="004D2C1F">
        <w:rPr>
          <w:rFonts w:ascii="Times New Roman" w:hAnsi="Times New Roman"/>
          <w:noProof/>
          <w:color w:val="1D1B11" w:themeColor="background2" w:themeShade="1A"/>
          <w:szCs w:val="28"/>
        </w:rPr>
        <w:drawing>
          <wp:inline distT="0" distB="0" distL="0" distR="0" wp14:anchorId="1027A532" wp14:editId="5BF91B98">
            <wp:extent cx="4600575" cy="3905250"/>
            <wp:effectExtent l="0" t="0" r="9525" b="0"/>
            <wp:docPr id="93195" name="Рисунок 93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rotWithShape="1">
                    <a:blip r:embed="rId38">
                      <a:extLst>
                        <a:ext uri="{28A0092B-C50C-407E-A947-70E740481C1C}">
                          <a14:useLocalDpi xmlns:a14="http://schemas.microsoft.com/office/drawing/2010/main" val="0"/>
                        </a:ext>
                      </a:extLst>
                    </a:blip>
                    <a:srcRect b="4429"/>
                    <a:stretch/>
                  </pic:blipFill>
                  <pic:spPr bwMode="auto">
                    <a:xfrm>
                      <a:off x="0" y="0"/>
                      <a:ext cx="4600575" cy="3905250"/>
                    </a:xfrm>
                    <a:prstGeom prst="rect">
                      <a:avLst/>
                    </a:prstGeom>
                    <a:noFill/>
                    <a:ln>
                      <a:noFill/>
                    </a:ln>
                    <a:extLst>
                      <a:ext uri="{53640926-AAD7-44D8-BBD7-CCE9431645EC}">
                        <a14:shadowObscured xmlns:a14="http://schemas.microsoft.com/office/drawing/2010/main"/>
                      </a:ext>
                    </a:extLst>
                  </pic:spPr>
                </pic:pic>
              </a:graphicData>
            </a:graphic>
          </wp:inline>
        </w:drawing>
      </w:r>
    </w:p>
    <w:p w:rsidR="00AD71AA" w:rsidRPr="004D2C1F" w:rsidRDefault="00AD71AA" w:rsidP="004D2C1F">
      <w:pPr>
        <w:pStyle w:val="a3"/>
        <w:spacing w:line="360" w:lineRule="auto"/>
        <w:ind w:left="2124" w:firstLine="708"/>
        <w:rPr>
          <w:rFonts w:ascii="Times New Roman" w:hAnsi="Times New Roman"/>
          <w:b/>
          <w:color w:val="1D1B11" w:themeColor="background2" w:themeShade="1A"/>
          <w:szCs w:val="28"/>
          <w:lang w:val="uz-Cyrl-UZ"/>
        </w:rPr>
      </w:pPr>
      <w:r w:rsidRPr="004D2C1F">
        <w:rPr>
          <w:rFonts w:ascii="Times New Roman" w:hAnsi="Times New Roman"/>
          <w:b/>
          <w:color w:val="1D1B11" w:themeColor="background2" w:themeShade="1A"/>
          <w:szCs w:val="28"/>
          <w:lang w:val="uz-Cyrl-UZ"/>
        </w:rPr>
        <w:t>Геминефрэктомия босқичлари</w:t>
      </w:r>
    </w:p>
    <w:p w:rsidR="00877217" w:rsidRPr="004D2C1F" w:rsidRDefault="00877217" w:rsidP="00EA09C1">
      <w:pPr>
        <w:pStyle w:val="a3"/>
        <w:spacing w:line="360" w:lineRule="auto"/>
        <w:rPr>
          <w:rFonts w:ascii="Times New Roman" w:hAnsi="Times New Roman"/>
          <w:color w:val="1D1B11" w:themeColor="background2" w:themeShade="1A"/>
          <w:szCs w:val="28"/>
        </w:rPr>
      </w:pPr>
      <w:r w:rsidRPr="004D2C1F">
        <w:rPr>
          <w:rFonts w:ascii="Times New Roman" w:hAnsi="Times New Roman"/>
          <w:b/>
          <w:color w:val="1D1B11" w:themeColor="background2" w:themeShade="1A"/>
          <w:szCs w:val="28"/>
          <w:lang w:val="uz-Cyrl-UZ"/>
        </w:rPr>
        <w:tab/>
      </w:r>
      <w:r w:rsidRPr="004D2C1F">
        <w:rPr>
          <w:rFonts w:ascii="Times New Roman" w:hAnsi="Times New Roman"/>
          <w:color w:val="1D1B11" w:themeColor="background2" w:themeShade="1A"/>
          <w:szCs w:val="28"/>
          <w:lang w:val="uz-Cyrl-UZ"/>
        </w:rPr>
        <w:t xml:space="preserve">Кушимча килиб, операциядан кейинги даврида регионал лимфатик терапияни кенг кулланиш максадга мувофикдир. </w:t>
      </w:r>
      <w:r w:rsidRPr="004D2C1F">
        <w:rPr>
          <w:rFonts w:ascii="Times New Roman" w:hAnsi="Times New Roman"/>
          <w:color w:val="1D1B11" w:themeColor="background2" w:themeShade="1A"/>
          <w:szCs w:val="28"/>
        </w:rPr>
        <w:t xml:space="preserve">Бу усул яхши натижа беради, шу билан бир каторда антибиотик кам микдорда ишлатилади. Бу демак, антибиотик терапиядан келиб чикадиган хар хил асоратларнинг </w:t>
      </w:r>
      <w:r w:rsidRPr="004D2C1F">
        <w:rPr>
          <w:rFonts w:ascii="Times New Roman" w:hAnsi="Times New Roman"/>
          <w:color w:val="1D1B11" w:themeColor="background2" w:themeShade="1A"/>
          <w:szCs w:val="28"/>
        </w:rPr>
        <w:lastRenderedPageBreak/>
        <w:t>олдини олади. Бундай терапияни утказиш учун операцияни тугатиш билан буйрак жоми атрофи тукималарига жом орка томонида микроирригатор колдириш лозим.</w:t>
      </w:r>
    </w:p>
    <w:p w:rsidR="00877217" w:rsidRPr="004D2C1F" w:rsidRDefault="00877217" w:rsidP="004D2C1F">
      <w:pPr>
        <w:shd w:val="clear" w:color="auto" w:fill="FFFFFF"/>
        <w:spacing w:line="360" w:lineRule="auto"/>
        <w:ind w:firstLine="720"/>
        <w:jc w:val="both"/>
        <w:rPr>
          <w:b/>
          <w:bCs/>
          <w:color w:val="000000"/>
          <w:sz w:val="28"/>
          <w:szCs w:val="28"/>
          <w:lang w:val="uz-Cyrl-UZ"/>
        </w:rPr>
      </w:pPr>
      <w:r w:rsidRPr="004D2C1F">
        <w:rPr>
          <w:b/>
          <w:color w:val="1D1B11" w:themeColor="background2" w:themeShade="1A"/>
          <w:sz w:val="28"/>
          <w:szCs w:val="28"/>
        </w:rPr>
        <w:tab/>
      </w:r>
      <w:r w:rsidRPr="004D2C1F">
        <w:rPr>
          <w:color w:val="1D1B11" w:themeColor="background2" w:themeShade="1A"/>
          <w:sz w:val="28"/>
          <w:szCs w:val="28"/>
        </w:rPr>
        <w:t>Беморлар операциядан кейинги даврида 2-3 йил диспансер кузатишда булиши, даволаш комплексининг асосий тадбирларидан биридир.</w:t>
      </w:r>
      <w:r w:rsidRPr="004D2C1F">
        <w:rPr>
          <w:b/>
          <w:bCs/>
          <w:color w:val="000000"/>
          <w:sz w:val="28"/>
          <w:szCs w:val="28"/>
          <w:lang w:val="uz-Cyrl-UZ"/>
        </w:rPr>
        <w:t xml:space="preserve"> </w:t>
      </w:r>
    </w:p>
    <w:p w:rsidR="00877217" w:rsidRPr="004D2C1F" w:rsidRDefault="00877217" w:rsidP="004D2C1F">
      <w:pPr>
        <w:shd w:val="clear" w:color="auto" w:fill="FFFFFF"/>
        <w:spacing w:line="360" w:lineRule="auto"/>
        <w:ind w:left="2112" w:firstLine="720"/>
        <w:jc w:val="both"/>
        <w:rPr>
          <w:color w:val="000000"/>
          <w:sz w:val="28"/>
          <w:szCs w:val="28"/>
          <w:lang w:val="uz-Cyrl-UZ"/>
        </w:rPr>
      </w:pPr>
      <w:r w:rsidRPr="004D2C1F">
        <w:rPr>
          <w:b/>
          <w:bCs/>
          <w:color w:val="000000"/>
          <w:sz w:val="28"/>
          <w:szCs w:val="28"/>
          <w:lang w:val="uz-Cyrl-UZ"/>
        </w:rPr>
        <w:t>Қўшимча учинчи буйрак</w:t>
      </w:r>
    </w:p>
    <w:p w:rsidR="00877217" w:rsidRPr="004D2C1F" w:rsidRDefault="00877217" w:rsidP="004D2C1F">
      <w:pPr>
        <w:shd w:val="clear" w:color="auto" w:fill="FFFFFF"/>
        <w:spacing w:line="360" w:lineRule="auto"/>
        <w:ind w:firstLine="720"/>
        <w:jc w:val="both"/>
        <w:rPr>
          <w:color w:val="000000"/>
          <w:sz w:val="28"/>
          <w:szCs w:val="28"/>
          <w:lang w:val="uz-Cyrl-UZ"/>
        </w:rPr>
      </w:pPr>
      <w:r w:rsidRPr="004D2C1F">
        <w:rPr>
          <w:color w:val="000000"/>
          <w:sz w:val="28"/>
          <w:szCs w:val="28"/>
          <w:lang w:val="uz-Cyrl-UZ"/>
        </w:rPr>
        <w:t>Жуда кам учрайди. Қўшимча буйрак айрим қон томиридан озиқланади, унинг ўзига тегишли сийдик найи ҳам бор. У буйракнинг пастида жойлашган бўлиб, гоҳида чаноқ соҳасига ҳам тушиши мумкин. Унинг ўлчамлари ҳар хил, кўпинча кичик бўлади. Баъзан унинг сийдик найи қовуққа эмас, балки аъзоларга ҳам очилади. Кўшимча буйрак экскретор урография ва буйрак ангиографияси ёрдамида диагностика қилинади.</w:t>
      </w:r>
    </w:p>
    <w:p w:rsidR="00E56382" w:rsidRPr="004D2C1F" w:rsidRDefault="00751870" w:rsidP="004D2C1F">
      <w:pPr>
        <w:shd w:val="clear" w:color="auto" w:fill="FFFFFF"/>
        <w:spacing w:line="360" w:lineRule="auto"/>
        <w:jc w:val="both"/>
        <w:rPr>
          <w:sz w:val="28"/>
          <w:szCs w:val="28"/>
          <w:lang w:val="uz-Cyrl-UZ"/>
        </w:rPr>
      </w:pPr>
      <w:r w:rsidRPr="004D2C1F">
        <w:rPr>
          <w:noProof/>
          <w:sz w:val="28"/>
          <w:szCs w:val="28"/>
        </w:rPr>
        <w:drawing>
          <wp:inline distT="0" distB="0" distL="0" distR="0" wp14:anchorId="7EA48B67" wp14:editId="0984F1EC">
            <wp:extent cx="2441276" cy="2216988"/>
            <wp:effectExtent l="0" t="0" r="0" b="0"/>
            <wp:docPr id="31745" name="Содержимое 3" descr="image242.gif"/>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Содержимое 3" descr="image242.gif"/>
                    <pic:cNvPicPr>
                      <a:picLocks noGrp="1" noChangeAspect="1"/>
                    </pic:cNvPicPr>
                  </pic:nvPicPr>
                  <pic:blipFill rotWithShape="1">
                    <a:blip r:embed="rId39" cstate="print"/>
                    <a:srcRect r="-2189" b="7339"/>
                    <a:stretch/>
                  </pic:blipFill>
                  <pic:spPr bwMode="auto">
                    <a:xfrm>
                      <a:off x="0" y="0"/>
                      <a:ext cx="2443329" cy="2218853"/>
                    </a:xfrm>
                    <a:prstGeom prst="rect">
                      <a:avLst/>
                    </a:prstGeom>
                    <a:ln>
                      <a:noFill/>
                    </a:ln>
                    <a:extLst>
                      <a:ext uri="{53640926-AAD7-44D8-BBD7-CCE9431645EC}">
                        <a14:shadowObscured xmlns:a14="http://schemas.microsoft.com/office/drawing/2010/main"/>
                      </a:ext>
                    </a:extLst>
                  </pic:spPr>
                </pic:pic>
              </a:graphicData>
            </a:graphic>
          </wp:inline>
        </w:drawing>
      </w:r>
      <w:r w:rsidR="00E56382" w:rsidRPr="004D2C1F">
        <w:rPr>
          <w:noProof/>
          <w:color w:val="EEECE1" w:themeColor="background2"/>
          <w:sz w:val="28"/>
          <w:szCs w:val="28"/>
        </w:rPr>
        <w:drawing>
          <wp:inline distT="0" distB="0" distL="0" distR="0" wp14:anchorId="4C4195D1" wp14:editId="0B1D5DC7">
            <wp:extent cx="3114675" cy="2200275"/>
            <wp:effectExtent l="0" t="0" r="9525" b="9525"/>
            <wp:docPr id="93196" name="Рисунок 93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rotWithShape="1">
                    <a:blip r:embed="rId32">
                      <a:extLst>
                        <a:ext uri="{28A0092B-C50C-407E-A947-70E740481C1C}">
                          <a14:useLocalDpi xmlns:a14="http://schemas.microsoft.com/office/drawing/2010/main" val="0"/>
                        </a:ext>
                      </a:extLst>
                    </a:blip>
                    <a:srcRect b="4297"/>
                    <a:stretch/>
                  </pic:blipFill>
                  <pic:spPr bwMode="auto">
                    <a:xfrm>
                      <a:off x="0" y="0"/>
                      <a:ext cx="3114675" cy="2200275"/>
                    </a:xfrm>
                    <a:prstGeom prst="rect">
                      <a:avLst/>
                    </a:prstGeom>
                    <a:noFill/>
                    <a:ln>
                      <a:noFill/>
                    </a:ln>
                    <a:extLst>
                      <a:ext uri="{53640926-AAD7-44D8-BBD7-CCE9431645EC}">
                        <a14:shadowObscured xmlns:a14="http://schemas.microsoft.com/office/drawing/2010/main"/>
                      </a:ext>
                    </a:extLst>
                  </pic:spPr>
                </pic:pic>
              </a:graphicData>
            </a:graphic>
          </wp:inline>
        </w:drawing>
      </w:r>
    </w:p>
    <w:p w:rsidR="00E56382" w:rsidRPr="004D2C1F" w:rsidRDefault="00BD4290" w:rsidP="004D2C1F">
      <w:pPr>
        <w:shd w:val="clear" w:color="auto" w:fill="FFFFFF"/>
        <w:spacing w:line="360" w:lineRule="auto"/>
        <w:ind w:left="1416"/>
        <w:jc w:val="both"/>
        <w:rPr>
          <w:b/>
          <w:color w:val="1D1B11" w:themeColor="background2" w:themeShade="1A"/>
          <w:sz w:val="28"/>
          <w:szCs w:val="28"/>
          <w:lang w:val="uz-Cyrl-UZ"/>
        </w:rPr>
      </w:pPr>
      <w:r w:rsidRPr="004D2C1F">
        <w:rPr>
          <w:b/>
          <w:sz w:val="28"/>
          <w:szCs w:val="28"/>
          <w:lang w:val="uz-Cyrl-UZ"/>
        </w:rPr>
        <w:t xml:space="preserve">  </w:t>
      </w:r>
      <w:r w:rsidR="00E56382" w:rsidRPr="004D2C1F">
        <w:rPr>
          <w:b/>
          <w:color w:val="1D1B11" w:themeColor="background2" w:themeShade="1A"/>
          <w:sz w:val="28"/>
          <w:szCs w:val="28"/>
          <w:lang w:val="uz-Cyrl-UZ"/>
        </w:rPr>
        <w:t>Буйрак ангиографиясида чап қўшимча буйрак</w:t>
      </w:r>
    </w:p>
    <w:p w:rsidR="00877217" w:rsidRPr="004D2C1F" w:rsidRDefault="00877217" w:rsidP="004D2C1F">
      <w:pPr>
        <w:shd w:val="clear" w:color="auto" w:fill="FFFFFF"/>
        <w:spacing w:line="360" w:lineRule="auto"/>
        <w:ind w:firstLine="720"/>
        <w:jc w:val="both"/>
        <w:rPr>
          <w:sz w:val="28"/>
          <w:szCs w:val="28"/>
          <w:lang w:val="uz-Cyrl-UZ"/>
        </w:rPr>
      </w:pPr>
      <w:r w:rsidRPr="004D2C1F">
        <w:rPr>
          <w:b/>
          <w:bCs/>
          <w:color w:val="000000"/>
          <w:sz w:val="28"/>
          <w:szCs w:val="28"/>
          <w:lang w:val="uz-Cyrl-UZ"/>
        </w:rPr>
        <w:t>Давоси.</w:t>
      </w:r>
      <w:r w:rsidRPr="004D2C1F">
        <w:rPr>
          <w:color w:val="000000"/>
          <w:sz w:val="28"/>
          <w:szCs w:val="28"/>
          <w:lang w:val="uz-Cyrl-UZ"/>
        </w:rPr>
        <w:t xml:space="preserve"> Агар қандайдир бир касалликка дучор бўлган бўлса, тегишли муолажалар қўлланади. Гидронефроз, литиаз, пиелонефрит, ўсма бўлган ҳолларда нефрэктомия бажарилади.</w:t>
      </w:r>
    </w:p>
    <w:p w:rsidR="00877217" w:rsidRPr="004D2C1F" w:rsidRDefault="00877217" w:rsidP="004D2C1F">
      <w:pPr>
        <w:pStyle w:val="11"/>
        <w:spacing w:line="360" w:lineRule="auto"/>
        <w:rPr>
          <w:color w:val="1D1B11" w:themeColor="background2" w:themeShade="1A"/>
          <w:szCs w:val="28"/>
          <w:lang w:val="uz-Cyrl-UZ"/>
        </w:rPr>
      </w:pPr>
      <w:r w:rsidRPr="004D2C1F">
        <w:rPr>
          <w:color w:val="1D1B11" w:themeColor="background2" w:themeShade="1A"/>
          <w:szCs w:val="28"/>
          <w:lang w:val="uz-Cyrl-UZ"/>
        </w:rPr>
        <w:t xml:space="preserve">Буйракни дистопияси. </w:t>
      </w:r>
    </w:p>
    <w:p w:rsidR="00877217" w:rsidRPr="004D2C1F" w:rsidRDefault="00877217" w:rsidP="00EA09C1">
      <w:pPr>
        <w:pStyle w:val="a3"/>
        <w:spacing w:line="360" w:lineRule="auto"/>
        <w:rPr>
          <w:rFonts w:ascii="Times New Roman" w:hAnsi="Times New Roman"/>
          <w:color w:val="1D1B11" w:themeColor="background2" w:themeShade="1A"/>
          <w:szCs w:val="28"/>
          <w:lang w:val="uz-Cyrl-UZ"/>
        </w:rPr>
      </w:pPr>
      <w:r w:rsidRPr="004D2C1F">
        <w:rPr>
          <w:rFonts w:ascii="Times New Roman" w:hAnsi="Times New Roman"/>
          <w:b/>
          <w:color w:val="1D1B11" w:themeColor="background2" w:themeShade="1A"/>
          <w:szCs w:val="28"/>
          <w:lang w:val="uz-Cyrl-UZ"/>
        </w:rPr>
        <w:tab/>
      </w:r>
      <w:r w:rsidRPr="004D2C1F">
        <w:rPr>
          <w:rFonts w:ascii="Times New Roman" w:hAnsi="Times New Roman"/>
          <w:color w:val="1D1B11" w:themeColor="background2" w:themeShade="1A"/>
          <w:szCs w:val="28"/>
          <w:lang w:val="uz-Cyrl-UZ"/>
        </w:rPr>
        <w:t xml:space="preserve">Буйракнинг скелетка ва бир бирига нисбатан, узига хос булмаган жойларда, эмбрионал даврида ушланиб колишига дистопия деб аталади. Буйракнниг эмбрионал ушланиб, колишига биринчи сабаблар булиб, </w:t>
      </w:r>
      <w:r w:rsidRPr="004D2C1F">
        <w:rPr>
          <w:rFonts w:ascii="Times New Roman" w:hAnsi="Times New Roman"/>
          <w:color w:val="1D1B11" w:themeColor="background2" w:themeShade="1A"/>
          <w:szCs w:val="28"/>
          <w:lang w:val="uz-Cyrl-UZ"/>
        </w:rPr>
        <w:lastRenderedPageBreak/>
        <w:t xml:space="preserve">аортадан ажраладиган кон томирлар ривожланишидаги тугма нуксонлардир. Шу сабаб туфайли айрим вактларда буйрак кукрак кафасида хам жойланиши мумкин. </w:t>
      </w:r>
      <w:r w:rsidRPr="004D2C1F">
        <w:rPr>
          <w:rFonts w:ascii="Times New Roman" w:hAnsi="Times New Roman"/>
          <w:color w:val="1D1B11" w:themeColor="background2" w:themeShade="1A"/>
          <w:szCs w:val="28"/>
        </w:rPr>
        <w:t>Буйрак дистопиясига чап томонда унг томонга нисбатан 2-3 баробар купрок учрайди ва бу холат купрок угил болаларда кузатилади.</w:t>
      </w:r>
      <w:r w:rsidR="0032476C" w:rsidRPr="004D2C1F">
        <w:rPr>
          <w:rFonts w:ascii="Times New Roman" w:hAnsi="Times New Roman"/>
          <w:color w:val="000000"/>
          <w:szCs w:val="28"/>
          <w:lang w:val="uz-Cyrl-UZ"/>
        </w:rPr>
        <w:t xml:space="preserve"> Бу патологиянинг асосий сабаби, бирламчи буйрак ривожланишида унинг чаноқ соҳасидан бел томон силжиш жараёнининг бузилишидир.</w:t>
      </w:r>
    </w:p>
    <w:p w:rsidR="00877217" w:rsidRPr="004D2C1F" w:rsidRDefault="00877217" w:rsidP="004D2C1F">
      <w:pPr>
        <w:pStyle w:val="a3"/>
        <w:spacing w:line="360" w:lineRule="auto"/>
        <w:rPr>
          <w:rFonts w:ascii="Times New Roman" w:hAnsi="Times New Roman"/>
          <w:color w:val="1D1B11" w:themeColor="background2" w:themeShade="1A"/>
          <w:szCs w:val="28"/>
          <w:lang w:val="uz-Cyrl-UZ"/>
        </w:rPr>
      </w:pPr>
      <w:r w:rsidRPr="004D2C1F">
        <w:rPr>
          <w:rFonts w:ascii="Times New Roman" w:hAnsi="Times New Roman"/>
          <w:b/>
          <w:color w:val="1D1B11" w:themeColor="background2" w:themeShade="1A"/>
          <w:szCs w:val="28"/>
          <w:lang w:val="uz-Cyrl-UZ"/>
        </w:rPr>
        <w:tab/>
        <w:t xml:space="preserve"> </w:t>
      </w:r>
      <w:r w:rsidRPr="004D2C1F">
        <w:rPr>
          <w:rFonts w:ascii="Times New Roman" w:hAnsi="Times New Roman"/>
          <w:color w:val="1D1B11" w:themeColor="background2" w:themeShade="1A"/>
          <w:szCs w:val="28"/>
          <w:lang w:val="uz-Cyrl-UZ"/>
        </w:rPr>
        <w:t>Дистопияланган буйракнинг микроскопик куриниши куйдаги белгилар билан ажралиб туради: паллачаларидан тузилиши, буйрак сагитал йуналишда яссиланган, овал ноксимон ёки нотугри шаклларга эга булади. Буйракнинг хажми нисбатан кичиклашган булиб, унинг жоми олдинги кисмида булади, косачалари эса умуртка погонаси томонга карайдилар.</w:t>
      </w:r>
    </w:p>
    <w:p w:rsidR="00877217" w:rsidRPr="004D2C1F" w:rsidRDefault="00877217" w:rsidP="004D2C1F">
      <w:pPr>
        <w:pStyle w:val="a3"/>
        <w:spacing w:line="360" w:lineRule="auto"/>
        <w:rPr>
          <w:rFonts w:ascii="Times New Roman" w:hAnsi="Times New Roman"/>
          <w:color w:val="1D1B11" w:themeColor="background2" w:themeShade="1A"/>
          <w:szCs w:val="28"/>
        </w:rPr>
      </w:pPr>
      <w:r w:rsidRPr="004D2C1F">
        <w:rPr>
          <w:rFonts w:ascii="Times New Roman" w:hAnsi="Times New Roman"/>
          <w:b/>
          <w:color w:val="1D1B11" w:themeColor="background2" w:themeShade="1A"/>
          <w:szCs w:val="28"/>
          <w:lang w:val="uz-Cyrl-UZ"/>
        </w:rPr>
        <w:tab/>
      </w:r>
      <w:r w:rsidRPr="004D2C1F">
        <w:rPr>
          <w:rFonts w:ascii="Times New Roman" w:hAnsi="Times New Roman"/>
          <w:color w:val="1D1B11" w:themeColor="background2" w:themeShade="1A"/>
          <w:szCs w:val="28"/>
        </w:rPr>
        <w:t>Дистопия мураккаблигига караб куйдагича булинади: оддий гомолатериал дистопия. Бундай дистопияда буйрак узининг табий жойлашадиган томонида булиб, л</w:t>
      </w:r>
      <w:r w:rsidR="00E56382" w:rsidRPr="004D2C1F">
        <w:rPr>
          <w:rFonts w:ascii="Times New Roman" w:hAnsi="Times New Roman"/>
          <w:color w:val="1D1B11" w:themeColor="background2" w:themeShade="1A"/>
          <w:szCs w:val="28"/>
          <w:lang w:val="uz-Cyrl-UZ"/>
        </w:rPr>
        <w:t>е</w:t>
      </w:r>
      <w:r w:rsidRPr="004D2C1F">
        <w:rPr>
          <w:rFonts w:ascii="Times New Roman" w:hAnsi="Times New Roman"/>
          <w:color w:val="1D1B11" w:themeColor="background2" w:themeShade="1A"/>
          <w:szCs w:val="28"/>
        </w:rPr>
        <w:t>кин нисбатан юкорида ёки пастда жойлашган булади. Гетеролатериал дистопия буйраклардан бири узининг табий жойлашадиган томонида булмасдан, карама каршисидаги буйрак томонда жойлашган булади.</w:t>
      </w:r>
    </w:p>
    <w:p w:rsidR="00877217" w:rsidRPr="004D2C1F" w:rsidRDefault="00877217" w:rsidP="004D2C1F">
      <w:pPr>
        <w:pStyle w:val="a3"/>
        <w:spacing w:line="360" w:lineRule="auto"/>
        <w:rPr>
          <w:rFonts w:ascii="Times New Roman" w:hAnsi="Times New Roman"/>
          <w:color w:val="1D1B11" w:themeColor="background2" w:themeShade="1A"/>
          <w:szCs w:val="28"/>
        </w:rPr>
      </w:pPr>
      <w:r w:rsidRPr="004D2C1F">
        <w:rPr>
          <w:rFonts w:ascii="Times New Roman" w:hAnsi="Times New Roman"/>
          <w:b/>
          <w:color w:val="1D1B11" w:themeColor="background2" w:themeShade="1A"/>
          <w:szCs w:val="28"/>
        </w:rPr>
        <w:tab/>
      </w:r>
      <w:r w:rsidRPr="004D2C1F">
        <w:rPr>
          <w:rFonts w:ascii="Times New Roman" w:hAnsi="Times New Roman"/>
          <w:color w:val="1D1B11" w:themeColor="background2" w:themeShade="1A"/>
          <w:szCs w:val="28"/>
        </w:rPr>
        <w:t>Бу холат дистопияга учраган буйрак нормал холатда жойлашганда нисбатан купрок паст кисмида жойлашади. Уретера буйраклар узаро ёпишган булса, ёки ёпишилган булса, сийдик пуфакчасига узининг табий урнига очилади. Бундай холат буйракнинг дистопиясини иккинчи бир аномалия- кушалок буйракдан фарклантиради. Буйрак дистопияси бир томонли ва икки томонли булиши мумкин.</w:t>
      </w:r>
    </w:p>
    <w:p w:rsidR="0032476C" w:rsidRPr="004D2C1F" w:rsidRDefault="00877217" w:rsidP="004D2C1F">
      <w:pPr>
        <w:shd w:val="clear" w:color="auto" w:fill="FFFFFF"/>
        <w:spacing w:line="360" w:lineRule="auto"/>
        <w:ind w:firstLine="720"/>
        <w:jc w:val="both"/>
        <w:rPr>
          <w:color w:val="000000"/>
          <w:sz w:val="28"/>
          <w:szCs w:val="28"/>
          <w:lang w:val="uz-Cyrl-UZ"/>
        </w:rPr>
      </w:pPr>
      <w:r w:rsidRPr="004D2C1F">
        <w:rPr>
          <w:color w:val="1D1B11" w:themeColor="background2" w:themeShade="1A"/>
          <w:sz w:val="28"/>
          <w:szCs w:val="28"/>
        </w:rPr>
        <w:t>Буйрак дистопияси аномал органда патологик жараённи купрок учрашига сабаб булади ва буларнинг ичида биринчи навбатда пиелонефрит. Ундан кейин сийдик йулларида тош хасталиги, гидронефроз. Буйрак дистопияси канчалик паст кисмда жойлашган булса, унда асоратлар шунча купрок учраб туради.</w:t>
      </w:r>
      <w:r w:rsidR="0032476C" w:rsidRPr="004D2C1F">
        <w:rPr>
          <w:color w:val="000000"/>
          <w:sz w:val="28"/>
          <w:szCs w:val="28"/>
          <w:lang w:val="uz-Cyrl-UZ"/>
        </w:rPr>
        <w:t xml:space="preserve"> Қаерда жойлашганлигига кўра </w:t>
      </w:r>
      <w:r w:rsidR="0032476C" w:rsidRPr="004D2C1F">
        <w:rPr>
          <w:color w:val="000000"/>
          <w:sz w:val="28"/>
          <w:szCs w:val="28"/>
          <w:lang w:val="uz-Cyrl-UZ"/>
        </w:rPr>
        <w:lastRenderedPageBreak/>
        <w:t xml:space="preserve">буйракнинг кўкрак дистопияси, ёнбош дистопияси, тос дистопияси ва алмашма дистопиялар тафовут этилади. </w:t>
      </w:r>
    </w:p>
    <w:p w:rsidR="00E56382" w:rsidRPr="004D2C1F" w:rsidRDefault="00E56382" w:rsidP="004D2C1F">
      <w:pPr>
        <w:shd w:val="clear" w:color="auto" w:fill="FFFFFF"/>
        <w:spacing w:line="360" w:lineRule="auto"/>
        <w:ind w:left="1404" w:firstLine="720"/>
        <w:jc w:val="both"/>
        <w:rPr>
          <w:sz w:val="28"/>
          <w:szCs w:val="28"/>
          <w:lang w:val="uz-Cyrl-UZ"/>
        </w:rPr>
      </w:pPr>
      <w:r w:rsidRPr="004D2C1F">
        <w:rPr>
          <w:sz w:val="28"/>
          <w:szCs w:val="28"/>
          <w:lang w:val="uz-Cyrl-UZ"/>
        </w:rPr>
        <w:t xml:space="preserve">   </w:t>
      </w:r>
      <w:r w:rsidRPr="004D2C1F">
        <w:rPr>
          <w:noProof/>
          <w:sz w:val="28"/>
          <w:szCs w:val="28"/>
        </w:rPr>
        <w:drawing>
          <wp:inline distT="0" distB="0" distL="0" distR="0" wp14:anchorId="00A34F86" wp14:editId="142E6BF3">
            <wp:extent cx="2527539" cy="2044461"/>
            <wp:effectExtent l="0" t="0" r="6350" b="0"/>
            <wp:docPr id="93197" name="Рисунок 93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530457" cy="2046821"/>
                    </a:xfrm>
                    <a:prstGeom prst="rect">
                      <a:avLst/>
                    </a:prstGeom>
                    <a:noFill/>
                    <a:ln>
                      <a:noFill/>
                    </a:ln>
                  </pic:spPr>
                </pic:pic>
              </a:graphicData>
            </a:graphic>
          </wp:inline>
        </w:drawing>
      </w:r>
    </w:p>
    <w:p w:rsidR="00E56382" w:rsidRPr="004D2C1F" w:rsidRDefault="00D26A2B" w:rsidP="004D2C1F">
      <w:pPr>
        <w:shd w:val="clear" w:color="auto" w:fill="FFFFFF"/>
        <w:spacing w:line="360" w:lineRule="auto"/>
        <w:ind w:left="2112" w:firstLine="12"/>
        <w:jc w:val="both"/>
        <w:rPr>
          <w:b/>
          <w:color w:val="1D1B11" w:themeColor="background2" w:themeShade="1A"/>
          <w:sz w:val="28"/>
          <w:szCs w:val="28"/>
          <w:lang w:val="uz-Cyrl-UZ"/>
        </w:rPr>
      </w:pPr>
      <w:r w:rsidRPr="004D2C1F">
        <w:rPr>
          <w:b/>
          <w:color w:val="1D1B11" w:themeColor="background2" w:themeShade="1A"/>
          <w:sz w:val="28"/>
          <w:szCs w:val="28"/>
          <w:lang w:val="uz-Cyrl-UZ"/>
        </w:rPr>
        <w:t xml:space="preserve">      </w:t>
      </w:r>
      <w:r w:rsidR="00E56382" w:rsidRPr="004D2C1F">
        <w:rPr>
          <w:b/>
          <w:color w:val="1D1B11" w:themeColor="background2" w:themeShade="1A"/>
          <w:sz w:val="28"/>
          <w:szCs w:val="28"/>
          <w:lang w:val="uz-Cyrl-UZ"/>
        </w:rPr>
        <w:t>Буйрак дистопияси вариантлари</w:t>
      </w:r>
    </w:p>
    <w:p w:rsidR="0032476C" w:rsidRPr="004D2C1F" w:rsidRDefault="0032476C" w:rsidP="004D2C1F">
      <w:pPr>
        <w:shd w:val="clear" w:color="auto" w:fill="FFFFFF"/>
        <w:spacing w:line="360" w:lineRule="auto"/>
        <w:ind w:firstLine="720"/>
        <w:jc w:val="both"/>
        <w:rPr>
          <w:color w:val="000000"/>
          <w:sz w:val="28"/>
          <w:szCs w:val="28"/>
          <w:lang w:val="uz-Cyrl-UZ"/>
        </w:rPr>
      </w:pPr>
      <w:r w:rsidRPr="004D2C1F">
        <w:rPr>
          <w:b/>
          <w:bCs/>
          <w:color w:val="000000"/>
          <w:sz w:val="28"/>
          <w:szCs w:val="28"/>
          <w:lang w:val="uz-Cyrl-UZ"/>
        </w:rPr>
        <w:t>Кўкрак дистопияси</w:t>
      </w:r>
      <w:r w:rsidRPr="004D2C1F">
        <w:rPr>
          <w:color w:val="000000"/>
          <w:sz w:val="28"/>
          <w:szCs w:val="28"/>
          <w:lang w:val="uz-Cyrl-UZ"/>
        </w:rPr>
        <w:t xml:space="preserve"> кам учрайди, одатда, тўсатдан аникланади. Кўкрак қафаси рентген ёки флюорография қилинганида диафрагма устида соя борлиги қайд қилинади. Бу ҳолда ўсма ёки эхинококкоз ташхиси қўйилади. Бироқ экскретор урологая бажарилганида ҳақиқий ҳол аниқланади. Баъзан бу хасталик диафрагма релаксацияси билан биргаликда учрайди. Кўкрак дистопиясида сийдик найи одатдагидан узун бўлиб, қон томирлари ҳам шох томирнинг юқорисидан бошланади.</w:t>
      </w:r>
    </w:p>
    <w:p w:rsidR="00E56382" w:rsidRPr="004D2C1F" w:rsidRDefault="00BD4290" w:rsidP="004D2C1F">
      <w:pPr>
        <w:shd w:val="clear" w:color="auto" w:fill="FFFFFF"/>
        <w:spacing w:line="360" w:lineRule="auto"/>
        <w:ind w:left="2112" w:firstLine="720"/>
        <w:jc w:val="both"/>
        <w:rPr>
          <w:sz w:val="28"/>
          <w:szCs w:val="28"/>
          <w:lang w:val="uz-Cyrl-UZ"/>
        </w:rPr>
      </w:pPr>
      <w:r w:rsidRPr="004D2C1F">
        <w:rPr>
          <w:noProof/>
          <w:color w:val="FF0000"/>
          <w:sz w:val="28"/>
          <w:szCs w:val="28"/>
        </w:rPr>
        <mc:AlternateContent>
          <mc:Choice Requires="wps">
            <w:drawing>
              <wp:anchor distT="0" distB="0" distL="114300" distR="114300" simplePos="0" relativeHeight="251668480" behindDoc="0" locked="0" layoutInCell="1" allowOverlap="1" wp14:anchorId="53EFF975" wp14:editId="3841DAFA">
                <wp:simplePos x="0" y="0"/>
                <wp:positionH relativeFrom="column">
                  <wp:posOffset>3741816</wp:posOffset>
                </wp:positionH>
                <wp:positionV relativeFrom="paragraph">
                  <wp:posOffset>254635</wp:posOffset>
                </wp:positionV>
                <wp:extent cx="396815" cy="86264"/>
                <wp:effectExtent l="0" t="0" r="22860" b="28575"/>
                <wp:wrapNone/>
                <wp:docPr id="31748" name="Стрелка влево 31748"/>
                <wp:cNvGraphicFramePr/>
                <a:graphic xmlns:a="http://schemas.openxmlformats.org/drawingml/2006/main">
                  <a:graphicData uri="http://schemas.microsoft.com/office/word/2010/wordprocessingShape">
                    <wps:wsp>
                      <wps:cNvSpPr/>
                      <wps:spPr>
                        <a:xfrm>
                          <a:off x="0" y="0"/>
                          <a:ext cx="396815" cy="86264"/>
                        </a:xfrm>
                        <a:prstGeom prst="left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Стрелка влево 31748" o:spid="_x0000_s1026" type="#_x0000_t66" style="position:absolute;margin-left:294.65pt;margin-top:20.05pt;width:31.25pt;height:6.8pt;z-index:251668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" adj="2348" fillcolor="red" strokecolor="red" strokeweight="2pt"/>
            </w:pict>
          </mc:Fallback>
        </mc:AlternateContent>
      </w:r>
      <w:r w:rsidR="00E56382" w:rsidRPr="004D2C1F">
        <w:rPr>
          <w:sz w:val="28"/>
          <w:szCs w:val="28"/>
          <w:lang w:val="uz-Cyrl-UZ"/>
        </w:rPr>
        <w:t xml:space="preserve">  </w:t>
      </w:r>
      <w:r w:rsidRPr="004D2C1F">
        <w:rPr>
          <w:noProof/>
          <w:sz w:val="28"/>
          <w:szCs w:val="28"/>
        </w:rPr>
        <w:drawing>
          <wp:inline distT="0" distB="0" distL="0" distR="0" wp14:anchorId="517A8655" wp14:editId="648038BA">
            <wp:extent cx="2294626" cy="1940942"/>
            <wp:effectExtent l="0" t="0" r="0" b="2540"/>
            <wp:docPr id="31747" name="Содержимое 3" descr="mb4_003.jpe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Содержимое 3" descr="mb4_003.jpeg"/>
                    <pic:cNvPicPr>
                      <a:picLocks noGrp="1" noChangeAspect="1"/>
                    </pic:cNvPicPr>
                  </pic:nvPicPr>
                  <pic:blipFill>
                    <a:blip r:embed="rId41" cstate="email">
                      <a:extLst>
                        <a:ext uri="{28A0092B-C50C-407E-A947-70E740481C1C}">
                          <a14:useLocalDpi xmlns:a14="http://schemas.microsoft.com/office/drawing/2010/main"/>
                        </a:ext>
                      </a:extLst>
                    </a:blip>
                    <a:stretch>
                      <a:fillRect/>
                    </a:stretch>
                  </pic:blipFill>
                  <pic:spPr>
                    <a:xfrm>
                      <a:off x="0" y="0"/>
                      <a:ext cx="2295628" cy="1941790"/>
                    </a:xfrm>
                    <a:prstGeom prst="rect">
                      <a:avLst/>
                    </a:prstGeom>
                  </pic:spPr>
                </pic:pic>
              </a:graphicData>
            </a:graphic>
          </wp:inline>
        </w:drawing>
      </w:r>
    </w:p>
    <w:p w:rsidR="00E56382" w:rsidRPr="004D2C1F" w:rsidRDefault="00D26A2B" w:rsidP="004D2C1F">
      <w:pPr>
        <w:shd w:val="clear" w:color="auto" w:fill="FFFFFF"/>
        <w:spacing w:line="360" w:lineRule="auto"/>
        <w:ind w:left="1416"/>
        <w:jc w:val="both"/>
        <w:rPr>
          <w:b/>
          <w:color w:val="1D1B11" w:themeColor="background2" w:themeShade="1A"/>
          <w:sz w:val="28"/>
          <w:szCs w:val="28"/>
          <w:lang w:val="uz-Cyrl-UZ"/>
        </w:rPr>
      </w:pPr>
      <w:r w:rsidRPr="004D2C1F">
        <w:rPr>
          <w:b/>
          <w:color w:val="1D1B11" w:themeColor="background2" w:themeShade="1A"/>
          <w:sz w:val="28"/>
          <w:szCs w:val="28"/>
          <w:lang w:val="uz-Cyrl-UZ"/>
        </w:rPr>
        <w:t xml:space="preserve">    </w:t>
      </w:r>
      <w:r w:rsidR="00BD4290" w:rsidRPr="004D2C1F">
        <w:rPr>
          <w:b/>
          <w:color w:val="1D1B11" w:themeColor="background2" w:themeShade="1A"/>
          <w:sz w:val="28"/>
          <w:szCs w:val="28"/>
          <w:lang w:val="uz-Cyrl-UZ"/>
        </w:rPr>
        <w:t xml:space="preserve"> </w:t>
      </w:r>
      <w:r w:rsidR="00E56382" w:rsidRPr="004D2C1F">
        <w:rPr>
          <w:b/>
          <w:color w:val="1D1B11" w:themeColor="background2" w:themeShade="1A"/>
          <w:sz w:val="28"/>
          <w:szCs w:val="28"/>
          <w:lang w:val="uz-Cyrl-UZ"/>
        </w:rPr>
        <w:t>Буйракни кўкрак дистопияси</w:t>
      </w:r>
      <w:r w:rsidR="00BD4290" w:rsidRPr="004D2C1F">
        <w:rPr>
          <w:b/>
          <w:color w:val="1D1B11" w:themeColor="background2" w:themeShade="1A"/>
          <w:sz w:val="28"/>
          <w:szCs w:val="28"/>
          <w:lang w:val="uz-Cyrl-UZ"/>
        </w:rPr>
        <w:t>-экскретор урография</w:t>
      </w:r>
    </w:p>
    <w:p w:rsidR="00D26A2B" w:rsidRPr="004D2C1F" w:rsidRDefault="0032476C" w:rsidP="004D2C1F">
      <w:pPr>
        <w:shd w:val="clear" w:color="auto" w:fill="FFFFFF"/>
        <w:spacing w:line="360" w:lineRule="auto"/>
        <w:ind w:firstLine="708"/>
        <w:jc w:val="both"/>
        <w:rPr>
          <w:color w:val="000000"/>
          <w:sz w:val="28"/>
          <w:szCs w:val="28"/>
          <w:lang w:val="uz-Cyrl-UZ"/>
        </w:rPr>
      </w:pPr>
      <w:r w:rsidRPr="004D2C1F">
        <w:rPr>
          <w:b/>
          <w:color w:val="000000"/>
          <w:sz w:val="28"/>
          <w:szCs w:val="28"/>
          <w:lang w:val="uz-Cyrl-UZ"/>
        </w:rPr>
        <w:t>Ёнбош дистопиясида</w:t>
      </w:r>
      <w:r w:rsidRPr="004D2C1F">
        <w:rPr>
          <w:color w:val="000000"/>
          <w:sz w:val="28"/>
          <w:szCs w:val="28"/>
          <w:lang w:val="uz-Cyrl-UZ"/>
        </w:rPr>
        <w:t xml:space="preserve"> буйрак ёнбош чуқурчасида жойлашади. Бу ҳолда буйракнинг нерв чигаллари ва қўшни аъзоларга таъсиридан қоринда оғриқ бўлиши мумкин. Қорин пайпасланганда ёнбош соҳасида ўсмасимон ҳосила борлиги аниқланади, Бу офиқ бемор ҳаракат қилганда ёки юк кўтарганида уни кўпроқ безовта қилади. Ташхис асосан экскретор </w:t>
      </w:r>
      <w:r w:rsidRPr="004D2C1F">
        <w:rPr>
          <w:color w:val="000000"/>
          <w:sz w:val="28"/>
          <w:szCs w:val="28"/>
          <w:lang w:val="uz-Cyrl-UZ"/>
        </w:rPr>
        <w:lastRenderedPageBreak/>
        <w:t>урография ёрдамида қўйилади.</w:t>
      </w:r>
    </w:p>
    <w:p w:rsidR="0032476C" w:rsidRPr="004D2C1F" w:rsidRDefault="00D26A2B" w:rsidP="004D2C1F">
      <w:pPr>
        <w:shd w:val="clear" w:color="auto" w:fill="FFFFFF"/>
        <w:spacing w:line="360" w:lineRule="auto"/>
        <w:ind w:left="2124" w:firstLine="708"/>
        <w:jc w:val="both"/>
        <w:rPr>
          <w:noProof/>
          <w:sz w:val="28"/>
          <w:szCs w:val="28"/>
          <w:lang w:val="uz-Cyrl-UZ"/>
        </w:rPr>
      </w:pPr>
      <w:r w:rsidRPr="004D2C1F">
        <w:rPr>
          <w:noProof/>
          <w:color w:val="FF0000"/>
          <w:sz w:val="28"/>
          <w:szCs w:val="28"/>
        </w:rPr>
        <mc:AlternateContent>
          <mc:Choice Requires="wps">
            <w:drawing>
              <wp:anchor distT="0" distB="0" distL="114300" distR="114300" simplePos="0" relativeHeight="251669504" behindDoc="0" locked="0" layoutInCell="1" allowOverlap="1" wp14:anchorId="260D2D36" wp14:editId="628C2AD6">
                <wp:simplePos x="0" y="0"/>
                <wp:positionH relativeFrom="column">
                  <wp:posOffset>2059880</wp:posOffset>
                </wp:positionH>
                <wp:positionV relativeFrom="paragraph">
                  <wp:posOffset>794157</wp:posOffset>
                </wp:positionV>
                <wp:extent cx="379562" cy="86265"/>
                <wp:effectExtent l="0" t="19050" r="40005" b="47625"/>
                <wp:wrapNone/>
                <wp:docPr id="31753" name="Стрелка вправо 31753"/>
                <wp:cNvGraphicFramePr/>
                <a:graphic xmlns:a="http://schemas.openxmlformats.org/drawingml/2006/main">
                  <a:graphicData uri="http://schemas.microsoft.com/office/word/2010/wordprocessingShape">
                    <wps:wsp>
                      <wps:cNvSpPr/>
                      <wps:spPr>
                        <a:xfrm>
                          <a:off x="0" y="0"/>
                          <a:ext cx="379562" cy="86265"/>
                        </a:xfrm>
                        <a:prstGeom prst="right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Стрелка вправо 31753" o:spid="_x0000_s1026" type="#_x0000_t13" style="position:absolute;margin-left:162.2pt;margin-top:62.55pt;width:29.9pt;height:6.8pt;z-index:2516695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" adj="19145" fillcolor="red" strokecolor="red" strokeweight="2pt"/>
            </w:pict>
          </mc:Fallback>
        </mc:AlternateContent>
      </w:r>
      <w:r w:rsidRPr="004D2C1F">
        <w:rPr>
          <w:noProof/>
          <w:sz w:val="28"/>
          <w:szCs w:val="28"/>
          <w:lang w:val="uz-Cyrl-UZ"/>
        </w:rPr>
        <w:t xml:space="preserve"> </w:t>
      </w:r>
      <w:r w:rsidRPr="004D2C1F">
        <w:rPr>
          <w:noProof/>
          <w:color w:val="000000"/>
          <w:sz w:val="28"/>
          <w:szCs w:val="28"/>
        </w:rPr>
        <w:drawing>
          <wp:inline distT="0" distB="0" distL="0" distR="0" wp14:anchorId="365432C1" wp14:editId="572BD5E0">
            <wp:extent cx="2147978" cy="1897812"/>
            <wp:effectExtent l="0" t="0" r="5080" b="7620"/>
            <wp:docPr id="31751" name="Содержимое 3" descr="mb4_006.jpe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Содержимое 3" descr="mb4_006.jpeg"/>
                    <pic:cNvPicPr>
                      <a:picLocks noGrp="1" noChangeAspect="1"/>
                    </pic:cNvPicPr>
                  </pic:nvPicPr>
                  <pic:blipFill>
                    <a:blip r:embed="rId42" cstate="email">
                      <a:extLst>
                        <a:ext uri="{28A0092B-C50C-407E-A947-70E740481C1C}">
                          <a14:useLocalDpi xmlns:a14="http://schemas.microsoft.com/office/drawing/2010/main"/>
                        </a:ext>
                      </a:extLst>
                    </a:blip>
                    <a:stretch>
                      <a:fillRect/>
                    </a:stretch>
                  </pic:blipFill>
                  <pic:spPr>
                    <a:xfrm>
                      <a:off x="0" y="0"/>
                      <a:ext cx="2147577" cy="1897458"/>
                    </a:xfrm>
                    <a:prstGeom prst="rect">
                      <a:avLst/>
                    </a:prstGeom>
                  </pic:spPr>
                </pic:pic>
              </a:graphicData>
            </a:graphic>
          </wp:inline>
        </w:drawing>
      </w:r>
    </w:p>
    <w:p w:rsidR="00D26A2B" w:rsidRPr="004D2C1F" w:rsidRDefault="00D26A2B" w:rsidP="004D2C1F">
      <w:pPr>
        <w:shd w:val="clear" w:color="auto" w:fill="FFFFFF"/>
        <w:spacing w:line="360" w:lineRule="auto"/>
        <w:ind w:left="1416"/>
        <w:jc w:val="both"/>
        <w:rPr>
          <w:b/>
          <w:color w:val="1D1B11" w:themeColor="background2" w:themeShade="1A"/>
          <w:sz w:val="28"/>
          <w:szCs w:val="28"/>
          <w:lang w:val="uz-Cyrl-UZ"/>
        </w:rPr>
      </w:pPr>
      <w:r w:rsidRPr="004D2C1F">
        <w:rPr>
          <w:b/>
          <w:noProof/>
          <w:color w:val="1D1B11" w:themeColor="background2" w:themeShade="1A"/>
          <w:sz w:val="28"/>
          <w:szCs w:val="28"/>
          <w:lang w:val="uz-Cyrl-UZ"/>
        </w:rPr>
        <w:t xml:space="preserve">     Ўнг буйракни ёнбош дистопияси-экскретор урографияси</w:t>
      </w:r>
    </w:p>
    <w:p w:rsidR="00D26A2B" w:rsidRPr="004D2C1F" w:rsidRDefault="0032476C" w:rsidP="004D2C1F">
      <w:pPr>
        <w:shd w:val="clear" w:color="auto" w:fill="FFFFFF"/>
        <w:spacing w:line="360" w:lineRule="auto"/>
        <w:ind w:firstLine="720"/>
        <w:jc w:val="both"/>
        <w:rPr>
          <w:color w:val="000000"/>
          <w:sz w:val="28"/>
          <w:szCs w:val="28"/>
          <w:lang w:val="uz-Cyrl-UZ"/>
        </w:rPr>
      </w:pPr>
      <w:r w:rsidRPr="004D2C1F">
        <w:rPr>
          <w:b/>
          <w:color w:val="000000"/>
          <w:sz w:val="28"/>
          <w:szCs w:val="28"/>
          <w:lang w:val="uz-Cyrl-UZ"/>
        </w:rPr>
        <w:t>Бел дистопиясида</w:t>
      </w:r>
      <w:r w:rsidRPr="004D2C1F">
        <w:rPr>
          <w:color w:val="000000"/>
          <w:sz w:val="28"/>
          <w:szCs w:val="28"/>
          <w:lang w:val="uz-Cyrl-UZ"/>
        </w:rPr>
        <w:t xml:space="preserve"> буйрак одатдаги топографик ҳолатдан пастроқда жойлашган бўлиб, кўпинча нефроптоз ёки буйрак ўсмаси билан чалкаштирилади. Бунда бел соҳасида оғриқ пайдо бўлади. </w:t>
      </w:r>
    </w:p>
    <w:p w:rsidR="00E56382" w:rsidRPr="004D2C1F" w:rsidRDefault="00D26A2B" w:rsidP="004D2C1F">
      <w:pPr>
        <w:shd w:val="clear" w:color="auto" w:fill="FFFFFF"/>
        <w:spacing w:line="360" w:lineRule="auto"/>
        <w:ind w:left="2112" w:firstLine="720"/>
        <w:jc w:val="both"/>
        <w:rPr>
          <w:color w:val="000000"/>
          <w:sz w:val="28"/>
          <w:szCs w:val="28"/>
          <w:lang w:val="uz-Cyrl-UZ"/>
        </w:rPr>
      </w:pPr>
      <w:r w:rsidRPr="004D2C1F">
        <w:rPr>
          <w:noProof/>
          <w:color w:val="FF0000"/>
          <w:sz w:val="28"/>
          <w:szCs w:val="28"/>
        </w:rPr>
        <mc:AlternateContent>
          <mc:Choice Requires="wps">
            <w:drawing>
              <wp:anchor distT="0" distB="0" distL="114300" distR="114300" simplePos="0" relativeHeight="251670528" behindDoc="0" locked="0" layoutInCell="1" allowOverlap="1" wp14:anchorId="47B8E251" wp14:editId="1ACF2581">
                <wp:simplePos x="0" y="0"/>
                <wp:positionH relativeFrom="column">
                  <wp:posOffset>2154771</wp:posOffset>
                </wp:positionH>
                <wp:positionV relativeFrom="paragraph">
                  <wp:posOffset>308682</wp:posOffset>
                </wp:positionV>
                <wp:extent cx="45719" cy="336430"/>
                <wp:effectExtent l="19050" t="0" r="31115" b="45085"/>
                <wp:wrapNone/>
                <wp:docPr id="31754" name="Стрелка вниз 31754"/>
                <wp:cNvGraphicFramePr/>
                <a:graphic xmlns:a="http://schemas.openxmlformats.org/drawingml/2006/main">
                  <a:graphicData uri="http://schemas.microsoft.com/office/word/2010/wordprocessingShape">
                    <wps:wsp>
                      <wps:cNvSpPr/>
                      <wps:spPr>
                        <a:xfrm>
                          <a:off x="0" y="0"/>
                          <a:ext cx="45719" cy="336430"/>
                        </a:xfrm>
                        <a:prstGeom prst="down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Стрелка вниз 31754" o:spid="_x0000_s1026" type="#_x0000_t67" style="position:absolute;margin-left:169.65pt;margin-top:24.3pt;width:3.6pt;height:26.5pt;z-index:2516705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" adj="20132" fillcolor="red" strokecolor="red" strokeweight="2pt"/>
            </w:pict>
          </mc:Fallback>
        </mc:AlternateContent>
      </w:r>
      <w:r w:rsidRPr="004D2C1F">
        <w:rPr>
          <w:noProof/>
          <w:color w:val="000000"/>
          <w:sz w:val="28"/>
          <w:szCs w:val="28"/>
        </w:rPr>
        <w:drawing>
          <wp:inline distT="0" distB="0" distL="0" distR="0" wp14:anchorId="17DE84CE" wp14:editId="4E999C7D">
            <wp:extent cx="2260121" cy="2208363"/>
            <wp:effectExtent l="0" t="0" r="6985" b="1905"/>
            <wp:docPr id="31750" name="Содержимое 3" descr="100.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Содержимое 3" descr="100.jpg"/>
                    <pic:cNvPicPr>
                      <a:picLocks noGrp="1" noChangeAspect="1"/>
                    </pic:cNvPicPr>
                  </pic:nvPicPr>
                  <pic:blipFill>
                    <a:blip r:embed="rId43" cstate="print"/>
                    <a:stretch>
                      <a:fillRect/>
                    </a:stretch>
                  </pic:blipFill>
                  <pic:spPr>
                    <a:xfrm>
                      <a:off x="0" y="0"/>
                      <a:ext cx="2263528" cy="2211692"/>
                    </a:xfrm>
                    <a:prstGeom prst="rect">
                      <a:avLst/>
                    </a:prstGeom>
                  </pic:spPr>
                </pic:pic>
              </a:graphicData>
            </a:graphic>
          </wp:inline>
        </w:drawing>
      </w:r>
    </w:p>
    <w:p w:rsidR="00D26A2B" w:rsidRPr="004D2C1F" w:rsidRDefault="00D26A2B" w:rsidP="004D2C1F">
      <w:pPr>
        <w:shd w:val="clear" w:color="auto" w:fill="FFFFFF"/>
        <w:spacing w:line="360" w:lineRule="auto"/>
        <w:ind w:left="1404" w:firstLine="708"/>
        <w:jc w:val="both"/>
        <w:rPr>
          <w:b/>
          <w:color w:val="000000"/>
          <w:sz w:val="28"/>
          <w:szCs w:val="28"/>
          <w:lang w:val="uz-Cyrl-UZ"/>
        </w:rPr>
      </w:pPr>
      <w:r w:rsidRPr="004D2C1F">
        <w:rPr>
          <w:b/>
          <w:color w:val="000000"/>
          <w:sz w:val="28"/>
          <w:szCs w:val="28"/>
          <w:lang w:val="uz-Cyrl-UZ"/>
        </w:rPr>
        <w:t>Ўнг буйрак бел дистопияси-экскр</w:t>
      </w:r>
      <w:r w:rsidR="003B25D0" w:rsidRPr="004D2C1F">
        <w:rPr>
          <w:b/>
          <w:color w:val="000000"/>
          <w:sz w:val="28"/>
          <w:szCs w:val="28"/>
          <w:lang w:val="uz-Cyrl-UZ"/>
        </w:rPr>
        <w:t>е</w:t>
      </w:r>
      <w:r w:rsidRPr="004D2C1F">
        <w:rPr>
          <w:b/>
          <w:color w:val="000000"/>
          <w:sz w:val="28"/>
          <w:szCs w:val="28"/>
          <w:lang w:val="uz-Cyrl-UZ"/>
        </w:rPr>
        <w:t>тор урографияси</w:t>
      </w:r>
    </w:p>
    <w:p w:rsidR="00BD4290" w:rsidRPr="004D2C1F" w:rsidRDefault="0032476C" w:rsidP="004D2C1F">
      <w:pPr>
        <w:shd w:val="clear" w:color="auto" w:fill="FFFFFF"/>
        <w:spacing w:line="360" w:lineRule="auto"/>
        <w:ind w:firstLine="720"/>
        <w:jc w:val="both"/>
        <w:rPr>
          <w:color w:val="000000"/>
          <w:sz w:val="28"/>
          <w:szCs w:val="28"/>
          <w:lang w:val="uz-Cyrl-UZ"/>
        </w:rPr>
      </w:pPr>
      <w:r w:rsidRPr="004D2C1F">
        <w:rPr>
          <w:b/>
          <w:color w:val="000000"/>
          <w:sz w:val="28"/>
          <w:szCs w:val="28"/>
          <w:lang w:val="uz-Cyrl-UZ"/>
        </w:rPr>
        <w:t>Чаноқ дистопиясида</w:t>
      </w:r>
      <w:r w:rsidRPr="004D2C1F">
        <w:rPr>
          <w:color w:val="000000"/>
          <w:sz w:val="28"/>
          <w:szCs w:val="28"/>
          <w:lang w:val="uz-Cyrl-UZ"/>
        </w:rPr>
        <w:t xml:space="preserve"> буйрак чаноқ чуқурлигида жойлашади. Ўғил болаларда тўғри ичак билан қовуқ орасида, қизларда эса бачадон билан тўғри ичак орасида жойлашади. Қўшни аъзоларга босилишидан оғриқ ва шу аъзолар функциясининг бузилиши билан клиник манзарасини намоён қилади. Анус тешигидан бармоқ билан текширилганда тўғри ичак олд девори томонда қаттиқ муҳитли ўсмасимон ҳосилани пайпаслаш мумкин. Экскретор урография, айрим ҳолларда ретроград пиелография ҳам қўлланади.</w:t>
      </w:r>
      <w:r w:rsidR="001D05BD" w:rsidRPr="004D2C1F">
        <w:rPr>
          <w:color w:val="000000"/>
          <w:sz w:val="28"/>
          <w:szCs w:val="28"/>
          <w:lang w:val="uz-Cyrl-UZ"/>
        </w:rPr>
        <w:t xml:space="preserve"> </w:t>
      </w:r>
    </w:p>
    <w:p w:rsidR="00D26A2B" w:rsidRPr="004D2C1F" w:rsidRDefault="001D05BD" w:rsidP="00EA09C1">
      <w:pPr>
        <w:shd w:val="clear" w:color="auto" w:fill="FFFFFF"/>
        <w:spacing w:line="360" w:lineRule="auto"/>
        <w:ind w:firstLine="720"/>
        <w:jc w:val="both"/>
        <w:rPr>
          <w:color w:val="000000"/>
          <w:sz w:val="28"/>
          <w:szCs w:val="28"/>
          <w:lang w:val="uz-Cyrl-UZ"/>
        </w:rPr>
      </w:pPr>
      <w:r w:rsidRPr="004D2C1F">
        <w:rPr>
          <w:color w:val="000000"/>
          <w:sz w:val="28"/>
          <w:szCs w:val="28"/>
          <w:lang w:val="uz-Cyrl-UZ"/>
        </w:rPr>
        <w:lastRenderedPageBreak/>
        <w:t xml:space="preserve">    </w:t>
      </w:r>
      <w:r w:rsidR="00D26A2B" w:rsidRPr="004D2C1F">
        <w:rPr>
          <w:noProof/>
          <w:color w:val="000000"/>
          <w:sz w:val="28"/>
          <w:szCs w:val="28"/>
        </w:rPr>
        <mc:AlternateContent>
          <mc:Choice Requires="wps">
            <w:drawing>
              <wp:anchor distT="0" distB="0" distL="114300" distR="114300" simplePos="0" relativeHeight="251671552" behindDoc="0" locked="0" layoutInCell="1" allowOverlap="1" wp14:anchorId="38F8DFFF" wp14:editId="3EB61ABF">
                <wp:simplePos x="0" y="0"/>
                <wp:positionH relativeFrom="column">
                  <wp:posOffset>1490537</wp:posOffset>
                </wp:positionH>
                <wp:positionV relativeFrom="paragraph">
                  <wp:posOffset>1709972</wp:posOffset>
                </wp:positionV>
                <wp:extent cx="353683" cy="45719"/>
                <wp:effectExtent l="0" t="19050" r="46990" b="31115"/>
                <wp:wrapNone/>
                <wp:docPr id="31755" name="Стрелка вправо 31755"/>
                <wp:cNvGraphicFramePr/>
                <a:graphic xmlns:a="http://schemas.openxmlformats.org/drawingml/2006/main">
                  <a:graphicData uri="http://schemas.microsoft.com/office/word/2010/wordprocessingShape">
                    <wps:wsp>
                      <wps:cNvSpPr/>
                      <wps:spPr>
                        <a:xfrm>
                          <a:off x="0" y="0"/>
                          <a:ext cx="353683" cy="45719"/>
                        </a:xfrm>
                        <a:prstGeom prst="right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Стрелка вправо 31755" o:spid="_x0000_s1026" type="#_x0000_t13" style="position:absolute;margin-left:117.35pt;margin-top:134.65pt;width:27.85pt;height:3.6pt;z-index:2516715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" adj="20204" fillcolor="red" strokecolor="red" strokeweight="2pt"/>
            </w:pict>
          </mc:Fallback>
        </mc:AlternateContent>
      </w:r>
      <w:r w:rsidRPr="004D2C1F">
        <w:rPr>
          <w:color w:val="000000"/>
          <w:sz w:val="28"/>
          <w:szCs w:val="28"/>
          <w:lang w:val="uz-Cyrl-UZ"/>
        </w:rPr>
        <w:t xml:space="preserve"> </w:t>
      </w:r>
      <w:r w:rsidR="00BD4290" w:rsidRPr="004D2C1F">
        <w:rPr>
          <w:noProof/>
          <w:color w:val="000000"/>
          <w:sz w:val="28"/>
          <w:szCs w:val="28"/>
        </w:rPr>
        <w:drawing>
          <wp:inline distT="0" distB="0" distL="0" distR="0" wp14:anchorId="6B2CD472" wp14:editId="31DF090F">
            <wp:extent cx="2743200" cy="2536166"/>
            <wp:effectExtent l="0" t="0" r="0" b="0"/>
            <wp:docPr id="3789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90" name="Picture 2"/>
                    <pic:cNvPicPr>
                      <a:picLocks noChangeAspect="1" noChangeArrowheads="1"/>
                    </pic:cNvPicPr>
                  </pic:nvPicPr>
                  <pic:blipFill>
                    <a:blip r:embed="rId44" cstate="print">
                      <a:extLst>
                        <a:ext uri="{28A0092B-C50C-407E-A947-70E740481C1C}">
                          <a14:useLocalDpi xmlns:a14="http://schemas.microsoft.com/office/drawing/2010/main" val="0"/>
                        </a:ext>
                      </a:extLst>
                    </a:blip>
                    <a:srcRect l="5368" t="15434" b="2013"/>
                    <a:stretch>
                      <a:fillRect/>
                    </a:stretch>
                  </pic:blipFill>
                  <pic:spPr bwMode="auto">
                    <a:xfrm>
                      <a:off x="0" y="0"/>
                      <a:ext cx="2744041" cy="2536944"/>
                    </a:xfrm>
                    <a:prstGeom prst="rect">
                      <a:avLst/>
                    </a:prstGeom>
                    <a:noFill/>
                    <a:ln>
                      <a:noFill/>
                    </a:ln>
                    <a:effectLst/>
                    <a:extLst/>
                  </pic:spPr>
                </pic:pic>
              </a:graphicData>
            </a:graphic>
          </wp:inline>
        </w:drawing>
      </w:r>
    </w:p>
    <w:p w:rsidR="001D05BD" w:rsidRPr="004D2C1F" w:rsidRDefault="00BD4290" w:rsidP="004D2C1F">
      <w:pPr>
        <w:shd w:val="clear" w:color="auto" w:fill="FFFFFF"/>
        <w:spacing w:line="360" w:lineRule="auto"/>
        <w:ind w:left="2820" w:firstLine="12"/>
        <w:jc w:val="both"/>
        <w:rPr>
          <w:color w:val="000000"/>
          <w:sz w:val="28"/>
          <w:szCs w:val="28"/>
        </w:rPr>
      </w:pPr>
      <w:r w:rsidRPr="004D2C1F">
        <w:rPr>
          <w:b/>
          <w:color w:val="1D1B11" w:themeColor="background2" w:themeShade="1A"/>
          <w:sz w:val="28"/>
          <w:szCs w:val="28"/>
          <w:lang w:val="uz-Cyrl-UZ"/>
        </w:rPr>
        <w:t>Ўнг б</w:t>
      </w:r>
      <w:r w:rsidR="001D05BD" w:rsidRPr="004D2C1F">
        <w:rPr>
          <w:b/>
          <w:color w:val="1D1B11" w:themeColor="background2" w:themeShade="1A"/>
          <w:sz w:val="28"/>
          <w:szCs w:val="28"/>
          <w:lang w:val="uz-Cyrl-UZ"/>
        </w:rPr>
        <w:t>уйракни чаноқ дистопияси</w:t>
      </w:r>
    </w:p>
    <w:p w:rsidR="001D05BD" w:rsidRPr="004D2C1F" w:rsidRDefault="0032476C" w:rsidP="004D2C1F">
      <w:pPr>
        <w:shd w:val="clear" w:color="auto" w:fill="FFFFFF"/>
        <w:spacing w:line="360" w:lineRule="auto"/>
        <w:ind w:firstLine="720"/>
        <w:jc w:val="both"/>
        <w:rPr>
          <w:sz w:val="28"/>
          <w:szCs w:val="28"/>
          <w:lang w:val="uz-Cyrl-UZ"/>
        </w:rPr>
      </w:pPr>
      <w:r w:rsidRPr="004D2C1F">
        <w:rPr>
          <w:b/>
          <w:color w:val="000000"/>
          <w:sz w:val="28"/>
          <w:szCs w:val="28"/>
          <w:lang w:val="uz-Cyrl-UZ"/>
        </w:rPr>
        <w:t>Кесишма дистопия</w:t>
      </w:r>
      <w:r w:rsidRPr="004D2C1F">
        <w:rPr>
          <w:color w:val="000000"/>
          <w:sz w:val="28"/>
          <w:szCs w:val="28"/>
          <w:lang w:val="uz-Cyrl-UZ"/>
        </w:rPr>
        <w:t xml:space="preserve"> жуда кам учрайди. Бу бир буйракнинг ўрта чизиқдан қарама-қарши томонга ўтиб, иккала буйракнинг ҳам бир томонда бўлиб қолишидир. Кўпинча иккала буйракнинг бир-бири билан бирлашиб қолиши кўринишида бўлади. Хасталик экскретор урография ёрдамида аниқланади.</w:t>
      </w:r>
    </w:p>
    <w:p w:rsidR="001D05BD" w:rsidRPr="004D2C1F" w:rsidRDefault="001D05BD" w:rsidP="004D2C1F">
      <w:pPr>
        <w:shd w:val="clear" w:color="auto" w:fill="FFFFFF"/>
        <w:spacing w:line="360" w:lineRule="auto"/>
        <w:ind w:firstLine="720"/>
        <w:jc w:val="both"/>
        <w:rPr>
          <w:sz w:val="28"/>
          <w:szCs w:val="28"/>
          <w:lang w:val="uz-Cyrl-UZ"/>
        </w:rPr>
      </w:pPr>
      <w:r w:rsidRPr="004D2C1F">
        <w:rPr>
          <w:sz w:val="28"/>
          <w:szCs w:val="28"/>
          <w:lang w:val="uz-Cyrl-UZ"/>
        </w:rPr>
        <w:t xml:space="preserve">    </w:t>
      </w:r>
      <w:r w:rsidRPr="004D2C1F">
        <w:rPr>
          <w:sz w:val="28"/>
          <w:szCs w:val="28"/>
          <w:lang w:val="uz-Cyrl-UZ"/>
        </w:rPr>
        <w:tab/>
      </w:r>
      <w:r w:rsidRPr="004D2C1F">
        <w:rPr>
          <w:noProof/>
          <w:sz w:val="28"/>
          <w:szCs w:val="28"/>
        </w:rPr>
        <w:drawing>
          <wp:inline distT="0" distB="0" distL="0" distR="0" wp14:anchorId="1F03D344" wp14:editId="70CCA3FA">
            <wp:extent cx="4267200" cy="2638425"/>
            <wp:effectExtent l="0" t="0" r="0" b="9525"/>
            <wp:docPr id="75778" name="Picture 2" descr="5_18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78" name="Picture 2" descr="5_18N"/>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264921" cy="2637016"/>
                    </a:xfrm>
                    <a:prstGeom prst="rect">
                      <a:avLst/>
                    </a:prstGeom>
                    <a:noFill/>
                    <a:ln>
                      <a:noFill/>
                    </a:ln>
                    <a:extLst/>
                  </pic:spPr>
                </pic:pic>
              </a:graphicData>
            </a:graphic>
          </wp:inline>
        </w:drawing>
      </w:r>
    </w:p>
    <w:p w:rsidR="001D05BD" w:rsidRPr="004D2C1F" w:rsidRDefault="001D05BD" w:rsidP="004D2C1F">
      <w:pPr>
        <w:shd w:val="clear" w:color="auto" w:fill="FFFFFF"/>
        <w:spacing w:line="360" w:lineRule="auto"/>
        <w:ind w:left="2112" w:firstLine="12"/>
        <w:jc w:val="both"/>
        <w:rPr>
          <w:b/>
          <w:sz w:val="28"/>
          <w:szCs w:val="28"/>
          <w:lang w:val="uz-Cyrl-UZ"/>
        </w:rPr>
      </w:pPr>
      <w:r w:rsidRPr="004D2C1F">
        <w:rPr>
          <w:b/>
          <w:color w:val="1D1B11" w:themeColor="background2" w:themeShade="1A"/>
          <w:sz w:val="28"/>
          <w:szCs w:val="28"/>
          <w:lang w:val="uz-Cyrl-UZ"/>
        </w:rPr>
        <w:t xml:space="preserve"> </w:t>
      </w:r>
      <w:r w:rsidR="00A36141" w:rsidRPr="004D2C1F">
        <w:rPr>
          <w:b/>
          <w:color w:val="1D1B11" w:themeColor="background2" w:themeShade="1A"/>
          <w:sz w:val="28"/>
          <w:szCs w:val="28"/>
          <w:lang w:val="uz-Cyrl-UZ"/>
        </w:rPr>
        <w:t xml:space="preserve">   </w:t>
      </w:r>
      <w:r w:rsidRPr="004D2C1F">
        <w:rPr>
          <w:b/>
          <w:color w:val="1D1B11" w:themeColor="background2" w:themeShade="1A"/>
          <w:sz w:val="28"/>
          <w:szCs w:val="28"/>
          <w:lang w:val="uz-Cyrl-UZ"/>
        </w:rPr>
        <w:t>Чап буйракни кесишма дистопияси</w:t>
      </w:r>
    </w:p>
    <w:p w:rsidR="0032476C" w:rsidRPr="004D2C1F" w:rsidRDefault="0032476C" w:rsidP="004D2C1F">
      <w:pPr>
        <w:shd w:val="clear" w:color="auto" w:fill="FFFFFF"/>
        <w:spacing w:line="360" w:lineRule="auto"/>
        <w:ind w:firstLine="720"/>
        <w:jc w:val="both"/>
        <w:rPr>
          <w:sz w:val="28"/>
          <w:szCs w:val="28"/>
          <w:lang w:val="uz-Cyrl-UZ"/>
        </w:rPr>
      </w:pPr>
      <w:r w:rsidRPr="004D2C1F">
        <w:rPr>
          <w:color w:val="000000"/>
          <w:sz w:val="28"/>
          <w:szCs w:val="28"/>
          <w:lang w:val="uz-Cyrl-UZ"/>
        </w:rPr>
        <w:t>Шуни таъкидлаш лозимки, дистопияга учраган буйракда пиелонефрит ва гидронефроз кўпроқ аникланади. Бу пайтда шу касалликларга оид белгилар пайдо бўлади.</w:t>
      </w:r>
    </w:p>
    <w:p w:rsidR="00877217" w:rsidRPr="004D2C1F" w:rsidRDefault="00877217" w:rsidP="004D2C1F">
      <w:pPr>
        <w:pStyle w:val="a3"/>
        <w:spacing w:line="360" w:lineRule="auto"/>
        <w:ind w:firstLine="708"/>
        <w:rPr>
          <w:rFonts w:ascii="Times New Roman" w:hAnsi="Times New Roman"/>
          <w:b/>
          <w:color w:val="1D1B11" w:themeColor="background2" w:themeShade="1A"/>
          <w:szCs w:val="28"/>
        </w:rPr>
      </w:pPr>
      <w:r w:rsidRPr="004D2C1F">
        <w:rPr>
          <w:rFonts w:ascii="Times New Roman" w:hAnsi="Times New Roman"/>
          <w:b/>
          <w:color w:val="1D1B11" w:themeColor="background2" w:themeShade="1A"/>
          <w:szCs w:val="28"/>
        </w:rPr>
        <w:t xml:space="preserve">Клиник манзараси. </w:t>
      </w:r>
      <w:r w:rsidRPr="004D2C1F">
        <w:rPr>
          <w:rFonts w:ascii="Times New Roman" w:hAnsi="Times New Roman"/>
          <w:color w:val="1D1B11" w:themeColor="background2" w:themeShade="1A"/>
          <w:szCs w:val="28"/>
        </w:rPr>
        <w:t xml:space="preserve">Илк бор клиник белгиси булиб, беморнинг огрикга шикоят килиши хисобаланди. Огрик беморнинг харакатда </w:t>
      </w:r>
      <w:r w:rsidRPr="004D2C1F">
        <w:rPr>
          <w:rFonts w:ascii="Times New Roman" w:hAnsi="Times New Roman"/>
          <w:color w:val="1D1B11" w:themeColor="background2" w:themeShade="1A"/>
          <w:szCs w:val="28"/>
        </w:rPr>
        <w:lastRenderedPageBreak/>
        <w:t>булганида, огир кутарганда кучаяди. Юкорида курсатилган дистопияда учрайдиган асоратлар: пиелонефрит, нефролитиаз, гидронефроз- дистопияда учрайдиган огрикга кушимча узининг клиник белгиларини кушадилар, бунда огрик кучаяди, дизурия руй беради. Айрим холатларда буйрак пайпсланади ва уни усимта ёки аппендикуляр инфильтрат деб, диагностик хатоликларга йул куйилади.</w:t>
      </w:r>
    </w:p>
    <w:p w:rsidR="00877217" w:rsidRPr="004D2C1F" w:rsidRDefault="00877217" w:rsidP="004D2C1F">
      <w:pPr>
        <w:pStyle w:val="a3"/>
        <w:spacing w:line="360" w:lineRule="auto"/>
        <w:rPr>
          <w:rFonts w:ascii="Times New Roman" w:hAnsi="Times New Roman"/>
          <w:b/>
          <w:color w:val="1D1B11" w:themeColor="background2" w:themeShade="1A"/>
          <w:szCs w:val="28"/>
        </w:rPr>
      </w:pPr>
      <w:r w:rsidRPr="004D2C1F">
        <w:rPr>
          <w:rFonts w:ascii="Times New Roman" w:hAnsi="Times New Roman"/>
          <w:b/>
          <w:color w:val="1D1B11" w:themeColor="background2" w:themeShade="1A"/>
          <w:szCs w:val="28"/>
        </w:rPr>
        <w:tab/>
        <w:t xml:space="preserve">Диагностика. </w:t>
      </w:r>
      <w:r w:rsidRPr="004D2C1F">
        <w:rPr>
          <w:rFonts w:ascii="Times New Roman" w:hAnsi="Times New Roman"/>
          <w:color w:val="1D1B11" w:themeColor="background2" w:themeShade="1A"/>
          <w:szCs w:val="28"/>
        </w:rPr>
        <w:t>Буйрак дистопиясини аниклашда асоси диагностик усул булиб, рентгенологик ва радиологик текширишлар хисобаланди. Экскретор урография деярлик барча беморларда диагноз куйишда етарлик тадбир деса булади. Буйрак функцияси суслашганда- инфузион урография ва радиоизотоп текширишларни утказиш максадга мувофикдир. Айрим холатларда –экскретор урограммада буйрак сояси куринмаганда, ретроград пиелография, килинилади ва у диагноз куйишда катта ёрдам беради. Дистопиядаги буйракни пайпаслаш мумкин булган холатда, уни аниклашда, пайпаслаш альбуминурияси диагностик усулини ишлатиш максадга мувофикдир.</w:t>
      </w:r>
    </w:p>
    <w:p w:rsidR="00877217" w:rsidRPr="004D2C1F" w:rsidRDefault="00877217" w:rsidP="004D2C1F">
      <w:pPr>
        <w:pStyle w:val="a3"/>
        <w:spacing w:line="360" w:lineRule="auto"/>
        <w:rPr>
          <w:rFonts w:ascii="Times New Roman" w:hAnsi="Times New Roman"/>
          <w:color w:val="1D1B11" w:themeColor="background2" w:themeShade="1A"/>
          <w:szCs w:val="28"/>
        </w:rPr>
      </w:pPr>
      <w:r w:rsidRPr="004D2C1F">
        <w:rPr>
          <w:rFonts w:ascii="Times New Roman" w:hAnsi="Times New Roman"/>
          <w:b/>
          <w:color w:val="1D1B11" w:themeColor="background2" w:themeShade="1A"/>
          <w:szCs w:val="28"/>
        </w:rPr>
        <w:tab/>
      </w:r>
      <w:r w:rsidRPr="004D2C1F">
        <w:rPr>
          <w:rFonts w:ascii="Times New Roman" w:hAnsi="Times New Roman"/>
          <w:color w:val="1D1B11" w:themeColor="background2" w:themeShade="1A"/>
          <w:szCs w:val="28"/>
        </w:rPr>
        <w:t>Буйракни 3-5 дакика укалагандан кейин, сийдик пуфагидан сийдик олиб микроскопия килинса, унда укаланишдан илгари олинган анализларга нисбатан оксил пайдо булади., эритрофитларнинг сони купаяди. Купгина холатда, дистопияни- нефроитоздан ажратишга тугри келади. Дифференциал диагностик усули куйидагиларча: биринчидан нефроитозда буйракни пайпаслаш пайтида уни харакатга киргизиш мумкин, хаттоки у кобурга остигача хам етиб боради.</w:t>
      </w:r>
    </w:p>
    <w:p w:rsidR="00877217" w:rsidRPr="004D2C1F" w:rsidRDefault="00877217" w:rsidP="004D2C1F">
      <w:pPr>
        <w:pStyle w:val="a3"/>
        <w:spacing w:line="360" w:lineRule="auto"/>
        <w:rPr>
          <w:rFonts w:ascii="Times New Roman" w:hAnsi="Times New Roman"/>
          <w:color w:val="1D1B11" w:themeColor="background2" w:themeShade="1A"/>
          <w:szCs w:val="28"/>
        </w:rPr>
      </w:pPr>
      <w:r w:rsidRPr="004D2C1F">
        <w:rPr>
          <w:rFonts w:ascii="Times New Roman" w:hAnsi="Times New Roman"/>
          <w:b/>
          <w:color w:val="1D1B11" w:themeColor="background2" w:themeShade="1A"/>
          <w:szCs w:val="28"/>
        </w:rPr>
        <w:tab/>
      </w:r>
      <w:r w:rsidRPr="004D2C1F">
        <w:rPr>
          <w:rFonts w:ascii="Times New Roman" w:hAnsi="Times New Roman"/>
          <w:color w:val="1D1B11" w:themeColor="background2" w:themeShade="1A"/>
          <w:szCs w:val="28"/>
        </w:rPr>
        <w:t>Экскретор ёки ретроград урограммада уретера узун, букланган, унинг узунлиги, буйракнинг жойланиши билан бир- бирига тугри келмайди. Юкорида курсатилган нефроитоздан клиник белгисига, краши, буйрак дистопиясида унинг узига хос булмаган ротация жойланиши ва пайпаслашдаги силжиши чегараланганни билан ажралиб туради.</w:t>
      </w:r>
    </w:p>
    <w:p w:rsidR="0032476C" w:rsidRPr="004D2C1F" w:rsidRDefault="0032476C" w:rsidP="004D2C1F">
      <w:pPr>
        <w:shd w:val="clear" w:color="auto" w:fill="FFFFFF"/>
        <w:spacing w:line="360" w:lineRule="auto"/>
        <w:ind w:firstLine="720"/>
        <w:jc w:val="both"/>
        <w:rPr>
          <w:color w:val="1D1B11" w:themeColor="background2" w:themeShade="1A"/>
          <w:sz w:val="28"/>
          <w:szCs w:val="28"/>
          <w:lang w:val="uz-Cyrl-UZ"/>
        </w:rPr>
      </w:pPr>
      <w:r w:rsidRPr="004D2C1F">
        <w:rPr>
          <w:b/>
          <w:color w:val="1D1B11" w:themeColor="background2" w:themeShade="1A"/>
          <w:sz w:val="28"/>
          <w:szCs w:val="28"/>
          <w:lang w:val="uz-Cyrl-UZ"/>
        </w:rPr>
        <w:t>Таққослама ташхиси</w:t>
      </w:r>
      <w:r w:rsidRPr="004D2C1F">
        <w:rPr>
          <w:color w:val="1D1B11" w:themeColor="background2" w:themeShade="1A"/>
          <w:sz w:val="28"/>
          <w:szCs w:val="28"/>
          <w:lang w:val="uz-Cyrl-UZ"/>
        </w:rPr>
        <w:t xml:space="preserve"> </w:t>
      </w:r>
      <w:r w:rsidRPr="004D2C1F">
        <w:rPr>
          <w:color w:val="000000"/>
          <w:sz w:val="28"/>
          <w:szCs w:val="28"/>
          <w:lang w:val="uz-Cyrl-UZ"/>
        </w:rPr>
        <w:t xml:space="preserve">Буйрак дистопиясини буйрак ўсмаси ва нефроптозидан фарқлашга тўғри келади. Экскретор ёки ретроград </w:t>
      </w:r>
      <w:r w:rsidRPr="004D2C1F">
        <w:rPr>
          <w:color w:val="000000"/>
          <w:sz w:val="28"/>
          <w:szCs w:val="28"/>
          <w:lang w:val="uz-Cyrl-UZ"/>
        </w:rPr>
        <w:lastRenderedPageBreak/>
        <w:t>урограммада нефроптозда сийдик йўлининг эгри-бугрилиги, нисбатан узунлиги қайд этилади. Нефроптозда буйрак ҳатто қовурға остигача силжийди, дисто-пияда эса бу ҳолат кузатилмайди. Нефроптоздан фаркди ўлароқ, буйрак ангиографиясида буйрак қон томирлари калта бўлади. Буйрак дистопияси қанчалик паст жойлашган бўлса, унинг ротация даражаси ҳам шунчалик кучли бўлади.</w:t>
      </w:r>
    </w:p>
    <w:p w:rsidR="00877217" w:rsidRPr="004D2C1F" w:rsidRDefault="00877217" w:rsidP="004D2C1F">
      <w:pPr>
        <w:pStyle w:val="a3"/>
        <w:spacing w:line="360" w:lineRule="auto"/>
        <w:ind w:firstLine="708"/>
        <w:rPr>
          <w:rFonts w:ascii="Times New Roman" w:hAnsi="Times New Roman"/>
          <w:b/>
          <w:color w:val="1D1B11" w:themeColor="background2" w:themeShade="1A"/>
          <w:szCs w:val="28"/>
        </w:rPr>
      </w:pPr>
      <w:r w:rsidRPr="004D2C1F">
        <w:rPr>
          <w:rFonts w:ascii="Times New Roman" w:hAnsi="Times New Roman"/>
          <w:b/>
          <w:color w:val="1D1B11" w:themeColor="background2" w:themeShade="1A"/>
          <w:szCs w:val="28"/>
        </w:rPr>
        <w:t xml:space="preserve">Даволаш. </w:t>
      </w:r>
      <w:r w:rsidRPr="004D2C1F">
        <w:rPr>
          <w:rFonts w:ascii="Times New Roman" w:hAnsi="Times New Roman"/>
          <w:color w:val="1D1B11" w:themeColor="background2" w:themeShade="1A"/>
          <w:szCs w:val="28"/>
        </w:rPr>
        <w:t>Соглом дистопиядаги буйракни даовлашнинг хожати йук. Даволаш жараёнида дистопиянинг асоратларига, каратиладиган булиб, уни асосан консерватив усули билан олиб бориш лозим. Нефролитиаз, гидронефроз усма вам хоказо асоратларни айрим вактларда операция килишади, буйракнинг морфоструктураси ва унинг атрофидаги топографо-анатомик узига хослиги катта кийнчилик тугдиради. Операцияни трансперитонеал йули оркали килиш максадга мувофикдир, айникса паст кисмида жойлашган дистопияда.</w:t>
      </w:r>
    </w:p>
    <w:p w:rsidR="001D05BD" w:rsidRPr="004D2C1F" w:rsidRDefault="001D05BD" w:rsidP="004D2C1F">
      <w:pPr>
        <w:widowControl/>
        <w:spacing w:line="360" w:lineRule="auto"/>
        <w:ind w:left="2124" w:firstLine="708"/>
        <w:rPr>
          <w:b/>
          <w:bCs/>
          <w:color w:val="1D1B11" w:themeColor="background2" w:themeShade="1A"/>
          <w:sz w:val="28"/>
          <w:szCs w:val="28"/>
          <w:lang w:val="uz-Cyrl-UZ"/>
        </w:rPr>
      </w:pPr>
      <w:r w:rsidRPr="004D2C1F">
        <w:rPr>
          <w:b/>
          <w:bCs/>
          <w:color w:val="1D1B11" w:themeColor="background2" w:themeShade="1A"/>
          <w:sz w:val="28"/>
          <w:szCs w:val="28"/>
          <w:lang w:val="uz-Cyrl-UZ"/>
        </w:rPr>
        <w:t>Ҳажм аномалиялари</w:t>
      </w:r>
    </w:p>
    <w:p w:rsidR="001D05BD" w:rsidRPr="004D2C1F" w:rsidRDefault="001D05BD" w:rsidP="004D2C1F">
      <w:pPr>
        <w:widowControl/>
        <w:spacing w:line="360" w:lineRule="auto"/>
        <w:ind w:firstLine="708"/>
        <w:jc w:val="both"/>
        <w:rPr>
          <w:color w:val="1D1B11" w:themeColor="background2" w:themeShade="1A"/>
          <w:sz w:val="28"/>
          <w:szCs w:val="28"/>
          <w:lang w:val="uz-Cyrl-UZ"/>
        </w:rPr>
      </w:pPr>
      <w:r w:rsidRPr="004D2C1F">
        <w:rPr>
          <w:b/>
          <w:bCs/>
          <w:color w:val="1D1B11" w:themeColor="background2" w:themeShade="1A"/>
          <w:sz w:val="28"/>
          <w:szCs w:val="28"/>
          <w:lang w:val="uz-Cyrl-UZ"/>
        </w:rPr>
        <w:t xml:space="preserve"> </w:t>
      </w:r>
      <w:r w:rsidRPr="004D2C1F">
        <w:rPr>
          <w:color w:val="1D1B11" w:themeColor="background2" w:themeShade="1A"/>
          <w:sz w:val="28"/>
          <w:szCs w:val="28"/>
          <w:lang w:val="uz-Cyrl-UZ"/>
        </w:rPr>
        <w:t>Ҳажм аномалияларига буйрак ўлчамининг кичрайиши – буйрак гипоплазияси киради.</w:t>
      </w:r>
    </w:p>
    <w:p w:rsidR="00922E5F" w:rsidRPr="004D2C1F" w:rsidRDefault="001D05BD" w:rsidP="00926AEA">
      <w:pPr>
        <w:widowControl/>
        <w:spacing w:line="360" w:lineRule="auto"/>
        <w:ind w:firstLine="708"/>
        <w:jc w:val="both"/>
        <w:rPr>
          <w:color w:val="1D1B11" w:themeColor="background2" w:themeShade="1A"/>
          <w:sz w:val="28"/>
          <w:szCs w:val="28"/>
          <w:lang w:val="uz-Cyrl-UZ"/>
        </w:rPr>
      </w:pPr>
      <w:r w:rsidRPr="004D2C1F">
        <w:rPr>
          <w:b/>
          <w:bCs/>
          <w:color w:val="1D1B11" w:themeColor="background2" w:themeShade="1A"/>
          <w:sz w:val="28"/>
          <w:szCs w:val="28"/>
          <w:lang w:val="uz-Cyrl-UZ"/>
        </w:rPr>
        <w:t xml:space="preserve">Буйрак гипоплазияси. </w:t>
      </w:r>
      <w:r w:rsidRPr="004D2C1F">
        <w:rPr>
          <w:color w:val="1D1B11" w:themeColor="background2" w:themeShade="1A"/>
          <w:sz w:val="28"/>
          <w:szCs w:val="28"/>
          <w:lang w:val="uz-Cyrl-UZ"/>
        </w:rPr>
        <w:t>Гистологик тузилиши меъёрдалиги ва</w:t>
      </w:r>
      <w:r w:rsidR="00922E5F"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буйракнинг функцияси бузилиши белгилари йўқлиги билан характерланади.</w:t>
      </w:r>
      <w:r w:rsidR="00543322"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Гипоплазия, кўпинча бир томонда бўлади, аммо икки томонда ҳам бўлиши мумкин.</w:t>
      </w:r>
      <w:r w:rsidR="00543322"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Гипоплазия экскретор урография, буйракларни</w:t>
      </w:r>
      <w:r w:rsidR="00543322"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радиоизотоп ва ультратовуш сканерлаш маълумотларига асосланиб ташхисланади.</w:t>
      </w:r>
      <w:r w:rsidR="00543322"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 xml:space="preserve">Рентгенограммада буйракнинг ўлчамлари кичрайганлиги кўринади. Жом кичкина, учбурчак ёки ампуляр шаклда, жомдан кичкина косачалар </w:t>
      </w:r>
      <w:r w:rsidR="00922E5F" w:rsidRPr="004D2C1F">
        <w:rPr>
          <w:color w:val="1D1B11" w:themeColor="background2" w:themeShade="1A"/>
          <w:sz w:val="28"/>
          <w:szCs w:val="28"/>
          <w:lang w:val="uz-Cyrl-UZ"/>
        </w:rPr>
        <w:t xml:space="preserve">ажралади. </w:t>
      </w:r>
      <w:r w:rsidRPr="004D2C1F">
        <w:rPr>
          <w:color w:val="1D1B11" w:themeColor="background2" w:themeShade="1A"/>
          <w:sz w:val="28"/>
          <w:szCs w:val="28"/>
          <w:lang w:val="uz-Cyrl-UZ"/>
        </w:rPr>
        <w:t>Ташхис қўйишга ва</w:t>
      </w:r>
      <w:r w:rsidR="00922E5F"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гипоплазияни патологик жараён</w:t>
      </w:r>
      <w:r w:rsidR="00926AEA">
        <w:rPr>
          <w:color w:val="1D1B11" w:themeColor="background2" w:themeShade="1A"/>
          <w:sz w:val="28"/>
          <w:szCs w:val="28"/>
          <w:lang w:val="uz-Latn-UZ"/>
        </w:rPr>
        <w:t xml:space="preserve"> </w:t>
      </w:r>
      <w:r w:rsidRPr="004D2C1F">
        <w:rPr>
          <w:color w:val="1D1B11" w:themeColor="background2" w:themeShade="1A"/>
          <w:sz w:val="28"/>
          <w:szCs w:val="28"/>
          <w:lang w:val="uz-Cyrl-UZ"/>
        </w:rPr>
        <w:t>(нефросклероз) сабабли буйракнинг</w:t>
      </w:r>
      <w:r w:rsidR="00922E5F"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ўлчами кичрайганлигидан</w:t>
      </w:r>
      <w:r w:rsidR="00922E5F"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ажратишга буйрак ангиографияси ёрдам беради. Гипоплазияда ҳам буйрак</w:t>
      </w:r>
      <w:r w:rsidR="00922E5F"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оёқчасидаги, ҳам буйрак ичидаги томирлар бўшлиғи бир текисда кичрайган</w:t>
      </w:r>
      <w:r w:rsidR="00922E5F"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бўлади, буйракнинг иккиламчи атрофиясида эса буйракнинг оёқчасидаги</w:t>
      </w:r>
      <w:r w:rsidR="00922E5F"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 xml:space="preserve">томирлар калибри меъёрда </w:t>
      </w:r>
      <w:r w:rsidRPr="004D2C1F">
        <w:rPr>
          <w:color w:val="1D1B11" w:themeColor="background2" w:themeShade="1A"/>
          <w:sz w:val="28"/>
          <w:szCs w:val="28"/>
          <w:lang w:val="uz-Cyrl-UZ"/>
        </w:rPr>
        <w:lastRenderedPageBreak/>
        <w:t>бўлиб, буйрак ичидаги томирлар бўшлиғи кескин</w:t>
      </w:r>
      <w:r w:rsidR="00922E5F"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равишда кичрайган, буйракда улар нотўғри бўлинган, улар сони айниқса,</w:t>
      </w:r>
      <w:r w:rsidR="00922E5F"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буйракнинг пўстлоқ қаватида анча камайган бўлади.</w:t>
      </w:r>
      <w:r w:rsidR="00922E5F"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Беморлар бир томонлама буйрак гипоплазияси кузатилганда, фақат шу</w:t>
      </w:r>
      <w:r w:rsidR="00922E5F"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буйракда патологик жараён бўлганда даволанишга муҳтож бўладилар. Одатда,</w:t>
      </w:r>
      <w:r w:rsidR="00922E5F"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бу пиелонефрит, кўпинча буйрак бужмайиши ва артериал гипертензия билан</w:t>
      </w:r>
      <w:r w:rsidR="00922E5F"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 xml:space="preserve">асоратланади. </w:t>
      </w:r>
      <w:r w:rsidRPr="004D2C1F">
        <w:rPr>
          <w:color w:val="1D1B11" w:themeColor="background2" w:themeShade="1A"/>
          <w:sz w:val="28"/>
          <w:szCs w:val="28"/>
        </w:rPr>
        <w:t>Бундай ҳолларда, одатда, нефрэктомия қилинади.</w:t>
      </w:r>
      <w:r w:rsidR="00922E5F" w:rsidRPr="004D2C1F">
        <w:rPr>
          <w:color w:val="1D1B11" w:themeColor="background2" w:themeShade="1A"/>
          <w:sz w:val="28"/>
          <w:szCs w:val="28"/>
          <w:lang w:val="uz-Cyrl-UZ"/>
        </w:rPr>
        <w:t xml:space="preserve"> </w:t>
      </w:r>
      <w:r w:rsidRPr="004D2C1F">
        <w:rPr>
          <w:color w:val="1D1B11" w:themeColor="background2" w:themeShade="1A"/>
          <w:sz w:val="28"/>
          <w:szCs w:val="28"/>
        </w:rPr>
        <w:t>Болаларда консерватив даволаш самара бермаганда фақат оператив</w:t>
      </w:r>
      <w:r w:rsidR="00922E5F" w:rsidRPr="004D2C1F">
        <w:rPr>
          <w:color w:val="1D1B11" w:themeColor="background2" w:themeShade="1A"/>
          <w:sz w:val="28"/>
          <w:szCs w:val="28"/>
          <w:lang w:val="uz-Cyrl-UZ"/>
        </w:rPr>
        <w:t xml:space="preserve"> </w:t>
      </w:r>
      <w:r w:rsidRPr="004D2C1F">
        <w:rPr>
          <w:color w:val="1D1B11" w:themeColor="background2" w:themeShade="1A"/>
          <w:sz w:val="28"/>
          <w:szCs w:val="28"/>
        </w:rPr>
        <w:t>даволашга мурожат қилинади. Гипоплазияланган буйракда қовуқ–сийдик найи</w:t>
      </w:r>
      <w:r w:rsidR="00922E5F" w:rsidRPr="004D2C1F">
        <w:rPr>
          <w:color w:val="1D1B11" w:themeColor="background2" w:themeShade="1A"/>
          <w:sz w:val="28"/>
          <w:szCs w:val="28"/>
          <w:lang w:val="uz-Cyrl-UZ"/>
        </w:rPr>
        <w:t xml:space="preserve"> </w:t>
      </w:r>
      <w:r w:rsidRPr="004D2C1F">
        <w:rPr>
          <w:color w:val="1D1B11" w:themeColor="background2" w:themeShade="1A"/>
          <w:sz w:val="28"/>
          <w:szCs w:val="28"/>
        </w:rPr>
        <w:t>рефлюкси бўлганда (унинг функциясининг камайиши 70% дан кам</w:t>
      </w:r>
      <w:r w:rsidR="00922E5F" w:rsidRPr="004D2C1F">
        <w:rPr>
          <w:color w:val="1D1B11" w:themeColor="background2" w:themeShade="1A"/>
          <w:sz w:val="28"/>
          <w:szCs w:val="28"/>
          <w:lang w:val="uz-Cyrl-UZ"/>
        </w:rPr>
        <w:t xml:space="preserve"> </w:t>
      </w:r>
      <w:r w:rsidRPr="004D2C1F">
        <w:rPr>
          <w:color w:val="1D1B11" w:themeColor="background2" w:themeShade="1A"/>
          <w:sz w:val="28"/>
          <w:szCs w:val="28"/>
        </w:rPr>
        <w:t>бўлмаганда) антирефлюкс операциялар тавсия этилади, оғирроқ</w:t>
      </w:r>
      <w:r w:rsidR="00922E5F" w:rsidRPr="004D2C1F">
        <w:rPr>
          <w:color w:val="1D1B11" w:themeColor="background2" w:themeShade="1A"/>
          <w:sz w:val="28"/>
          <w:szCs w:val="28"/>
          <w:lang w:val="uz-Cyrl-UZ"/>
        </w:rPr>
        <w:t xml:space="preserve"> </w:t>
      </w:r>
      <w:r w:rsidRPr="004D2C1F">
        <w:rPr>
          <w:color w:val="1D1B11" w:themeColor="background2" w:themeShade="1A"/>
          <w:sz w:val="28"/>
          <w:szCs w:val="28"/>
        </w:rPr>
        <w:t>зарарланишларда нефроген артериал гипертензия билан кузатилганда, одатда,</w:t>
      </w:r>
      <w:r w:rsidR="00922E5F" w:rsidRPr="004D2C1F">
        <w:rPr>
          <w:color w:val="1D1B11" w:themeColor="background2" w:themeShade="1A"/>
          <w:sz w:val="28"/>
          <w:szCs w:val="28"/>
          <w:lang w:val="uz-Cyrl-UZ"/>
        </w:rPr>
        <w:t xml:space="preserve"> </w:t>
      </w:r>
      <w:r w:rsidRPr="004D2C1F">
        <w:rPr>
          <w:color w:val="1D1B11" w:themeColor="background2" w:themeShade="1A"/>
          <w:sz w:val="28"/>
          <w:szCs w:val="28"/>
        </w:rPr>
        <w:t>нефрэктомия қилинади.</w:t>
      </w:r>
    </w:p>
    <w:p w:rsidR="00922E5F" w:rsidRPr="004D2C1F" w:rsidRDefault="00922E5F" w:rsidP="004D2C1F">
      <w:pPr>
        <w:widowControl/>
        <w:spacing w:line="360" w:lineRule="auto"/>
        <w:jc w:val="both"/>
        <w:rPr>
          <w:color w:val="1D1B11" w:themeColor="background2" w:themeShade="1A"/>
          <w:sz w:val="28"/>
          <w:szCs w:val="28"/>
          <w:lang w:val="uz-Cyrl-UZ"/>
        </w:rPr>
      </w:pPr>
    </w:p>
    <w:p w:rsidR="00922E5F" w:rsidRPr="004D2C1F" w:rsidRDefault="00A36141" w:rsidP="004D2C1F">
      <w:pPr>
        <w:widowControl/>
        <w:spacing w:line="360" w:lineRule="auto"/>
        <w:ind w:left="1416" w:firstLine="708"/>
        <w:jc w:val="both"/>
        <w:rPr>
          <w:color w:val="1D1B11" w:themeColor="background2" w:themeShade="1A"/>
          <w:sz w:val="28"/>
          <w:szCs w:val="28"/>
          <w:lang w:val="uz-Cyrl-UZ"/>
        </w:rPr>
      </w:pPr>
      <w:r w:rsidRPr="004D2C1F">
        <w:rPr>
          <w:noProof/>
          <w:color w:val="1D1B11" w:themeColor="background2" w:themeShade="1A"/>
          <w:sz w:val="28"/>
          <w:szCs w:val="28"/>
        </w:rPr>
        <mc:AlternateContent>
          <mc:Choice Requires="wps">
            <w:drawing>
              <wp:anchor distT="0" distB="0" distL="114300" distR="114300" simplePos="0" relativeHeight="251672576" behindDoc="0" locked="0" layoutInCell="1" allowOverlap="1" wp14:anchorId="75BBAA93" wp14:editId="3B8BB3E0">
                <wp:simplePos x="0" y="0"/>
                <wp:positionH relativeFrom="column">
                  <wp:posOffset>1464657</wp:posOffset>
                </wp:positionH>
                <wp:positionV relativeFrom="paragraph">
                  <wp:posOffset>553972</wp:posOffset>
                </wp:positionV>
                <wp:extent cx="336431" cy="45719"/>
                <wp:effectExtent l="0" t="19050" r="45085" b="31115"/>
                <wp:wrapNone/>
                <wp:docPr id="31756" name="Стрелка вправо 31756"/>
                <wp:cNvGraphicFramePr/>
                <a:graphic xmlns:a="http://schemas.openxmlformats.org/drawingml/2006/main">
                  <a:graphicData uri="http://schemas.microsoft.com/office/word/2010/wordprocessingShape">
                    <wps:wsp>
                      <wps:cNvSpPr/>
                      <wps:spPr>
                        <a:xfrm>
                          <a:off x="0" y="0"/>
                          <a:ext cx="336431" cy="45719"/>
                        </a:xfrm>
                        <a:prstGeom prst="right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Стрелка вправо 31756" o:spid="_x0000_s1026" type="#_x0000_t13" style="position:absolute;margin-left:115.35pt;margin-top:43.6pt;width:26.5pt;height:3.6pt;z-index:251672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" adj="20132" fillcolor="red" strokecolor="red" strokeweight="2pt"/>
            </w:pict>
          </mc:Fallback>
        </mc:AlternateContent>
      </w:r>
      <w:r w:rsidR="00922E5F" w:rsidRPr="004D2C1F">
        <w:rPr>
          <w:noProof/>
          <w:color w:val="1D1B11" w:themeColor="background2" w:themeShade="1A"/>
          <w:sz w:val="28"/>
          <w:szCs w:val="28"/>
        </w:rPr>
        <w:drawing>
          <wp:inline distT="0" distB="0" distL="0" distR="0" wp14:anchorId="7980768F" wp14:editId="50513227">
            <wp:extent cx="2579229" cy="2667000"/>
            <wp:effectExtent l="0" t="0" r="0" b="0"/>
            <wp:docPr id="90114" name="Picture 3" descr="5_24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114" name="Picture 3" descr="5_24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578451" cy="2666195"/>
                    </a:xfrm>
                    <a:prstGeom prst="rect">
                      <a:avLst/>
                    </a:prstGeom>
                    <a:noFill/>
                    <a:ln>
                      <a:noFill/>
                    </a:ln>
                    <a:extLst/>
                  </pic:spPr>
                </pic:pic>
              </a:graphicData>
            </a:graphic>
          </wp:inline>
        </w:drawing>
      </w:r>
    </w:p>
    <w:p w:rsidR="00922E5F" w:rsidRPr="004D2C1F" w:rsidRDefault="00922E5F" w:rsidP="004D2C1F">
      <w:pPr>
        <w:widowControl/>
        <w:spacing w:line="360" w:lineRule="auto"/>
        <w:ind w:left="2124" w:firstLine="708"/>
        <w:jc w:val="both"/>
        <w:rPr>
          <w:b/>
          <w:color w:val="1D1B11" w:themeColor="background2" w:themeShade="1A"/>
          <w:sz w:val="28"/>
          <w:szCs w:val="28"/>
          <w:lang w:val="uz-Cyrl-UZ"/>
        </w:rPr>
      </w:pPr>
      <w:r w:rsidRPr="004D2C1F">
        <w:rPr>
          <w:b/>
          <w:color w:val="1D1B11" w:themeColor="background2" w:themeShade="1A"/>
          <w:sz w:val="28"/>
          <w:szCs w:val="28"/>
          <w:lang w:val="uz-Cyrl-UZ"/>
        </w:rPr>
        <w:t>Ўнг буйрак гипоплазияси</w:t>
      </w:r>
    </w:p>
    <w:p w:rsidR="0032476C" w:rsidRPr="004D2C1F" w:rsidRDefault="0032476C" w:rsidP="004D2C1F">
      <w:pPr>
        <w:widowControl/>
        <w:spacing w:line="360" w:lineRule="auto"/>
        <w:ind w:firstLine="708"/>
        <w:jc w:val="both"/>
        <w:rPr>
          <w:b/>
          <w:bCs/>
          <w:color w:val="000000"/>
          <w:sz w:val="28"/>
          <w:szCs w:val="28"/>
          <w:lang w:val="uz-Cyrl-UZ"/>
        </w:rPr>
      </w:pPr>
      <w:r w:rsidRPr="004D2C1F">
        <w:rPr>
          <w:b/>
          <w:bCs/>
          <w:color w:val="000000"/>
          <w:sz w:val="28"/>
          <w:szCs w:val="28"/>
          <w:lang w:val="uz-Cyrl-UZ"/>
        </w:rPr>
        <w:t>Буйракларнинг бир-бирига муносабат-брикиш жойлашуви</w:t>
      </w:r>
    </w:p>
    <w:p w:rsidR="00922E5F" w:rsidRPr="004D2C1F" w:rsidRDefault="0032476C" w:rsidP="004D2C1F">
      <w:pPr>
        <w:shd w:val="clear" w:color="auto" w:fill="FFFFFF"/>
        <w:spacing w:line="360" w:lineRule="auto"/>
        <w:ind w:firstLine="720"/>
        <w:jc w:val="both"/>
        <w:rPr>
          <w:noProof/>
          <w:color w:val="000000"/>
          <w:sz w:val="28"/>
          <w:szCs w:val="28"/>
          <w:lang w:val="uz-Cyrl-UZ"/>
        </w:rPr>
      </w:pPr>
      <w:r w:rsidRPr="004D2C1F">
        <w:rPr>
          <w:b/>
          <w:bCs/>
          <w:color w:val="000000"/>
          <w:sz w:val="28"/>
          <w:szCs w:val="28"/>
          <w:lang w:val="uz-Cyrl-UZ"/>
        </w:rPr>
        <w:t xml:space="preserve">Кўмачсимон буйрак. </w:t>
      </w:r>
      <w:r w:rsidRPr="004D2C1F">
        <w:rPr>
          <w:color w:val="000000"/>
          <w:sz w:val="28"/>
          <w:szCs w:val="28"/>
          <w:lang w:val="uz-Cyrl-UZ"/>
        </w:rPr>
        <w:t xml:space="preserve">Жуда ҳам кам учрайди. Бунда буйраклар медиал юзалари бўйлаб бир-бири билан бирлашиб, промонториум ёки тос соҳасида жойлашади. S-симон ёки L-симон буйракларда бир буйракнинг юқори палласи иккинчи буйракнинг пастки палласи билан бирлашади. Биринчи шаклдаги буйракда бир буйракнинг жом-сийдик йўли сегменти медиал, иккинчи шаклдагисида эса бу сегмент латерал томонга қараган </w:t>
      </w:r>
      <w:r w:rsidRPr="004D2C1F">
        <w:rPr>
          <w:color w:val="000000"/>
          <w:sz w:val="28"/>
          <w:szCs w:val="28"/>
          <w:lang w:val="uz-Cyrl-UZ"/>
        </w:rPr>
        <w:lastRenderedPageBreak/>
        <w:t>бўлади. Агар буйракнинг фақат пастки ёки юқори паллалари бир-бири билан бирикиб қолган бўлса, бунга тақасимон буйрак дейилади ва унинг амалий ахдмияти анча катта.</w:t>
      </w:r>
      <w:r w:rsidR="00922E5F" w:rsidRPr="004D2C1F">
        <w:rPr>
          <w:noProof/>
          <w:color w:val="000000"/>
          <w:sz w:val="28"/>
          <w:szCs w:val="28"/>
          <w:lang w:val="uz-Cyrl-UZ"/>
        </w:rPr>
        <w:t xml:space="preserve"> </w:t>
      </w:r>
    </w:p>
    <w:p w:rsidR="00922E5F" w:rsidRPr="004D2C1F" w:rsidRDefault="005A18D8" w:rsidP="004D2C1F">
      <w:pPr>
        <w:shd w:val="clear" w:color="auto" w:fill="FFFFFF"/>
        <w:spacing w:line="360" w:lineRule="auto"/>
        <w:ind w:firstLine="720"/>
        <w:jc w:val="both"/>
        <w:rPr>
          <w:noProof/>
          <w:color w:val="000000"/>
          <w:sz w:val="28"/>
          <w:szCs w:val="28"/>
          <w:lang w:val="uz-Cyrl-UZ"/>
        </w:rPr>
      </w:pPr>
      <w:r w:rsidRPr="004D2C1F">
        <w:rPr>
          <w:noProof/>
          <w:sz w:val="28"/>
          <w:szCs w:val="28"/>
        </w:rPr>
        <mc:AlternateContent>
          <mc:Choice Requires="wps">
            <w:drawing>
              <wp:anchor distT="0" distB="0" distL="114300" distR="114300" simplePos="0" relativeHeight="251674624" behindDoc="0" locked="0" layoutInCell="1" allowOverlap="1" wp14:anchorId="55FDD2B7" wp14:editId="05899A70">
                <wp:simplePos x="0" y="0"/>
                <wp:positionH relativeFrom="column">
                  <wp:posOffset>-351155</wp:posOffset>
                </wp:positionH>
                <wp:positionV relativeFrom="paragraph">
                  <wp:posOffset>194310</wp:posOffset>
                </wp:positionV>
                <wp:extent cx="4295775" cy="3253740"/>
                <wp:effectExtent l="0" t="0" r="0" b="8255"/>
                <wp:wrapNone/>
                <wp:docPr id="31758" name="Поле 31758"/>
                <wp:cNvGraphicFramePr/>
                <a:graphic xmlns:a="http://schemas.openxmlformats.org/drawingml/2006/main">
                  <a:graphicData uri="http://schemas.microsoft.com/office/word/2010/wordprocessingShape">
                    <wps:wsp>
                      <wps:cNvSpPr txBox="1"/>
                      <wps:spPr>
                        <a:xfrm>
                          <a:off x="0" y="0"/>
                          <a:ext cx="4295775" cy="3253740"/>
                        </a:xfrm>
                        <a:prstGeom prst="rect">
                          <a:avLst/>
                        </a:prstGeom>
                        <a:noFill/>
                        <a:ln>
                          <a:noFill/>
                        </a:ln>
                        <a:effectLst/>
                      </wps:spPr>
                      <wps:txbx>
                        <w:txbxContent>
                          <w:p w:rsidR="00441613" w:rsidRPr="00A36141" w:rsidRDefault="00441613" w:rsidP="00A36141">
                            <w:pPr>
                              <w:ind w:left="708" w:firstLine="708"/>
                              <w:jc w:val="center"/>
                              <w:rPr>
                                <w:color w:val="1D1B11" w:themeColor="background2" w:themeShade="1A"/>
                                <w:lang w:val="uz-Cyrl-UZ"/>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pPr>
                            <w:r w:rsidRPr="00A36141">
                              <w:rPr>
                                <w:color w:val="1D1B11" w:themeColor="background2" w:themeShade="1A"/>
                                <w:lang w:val="uz-Cyrl-UZ"/>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t>1</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type id="_x0000_t202" coordsize="21600,21600" o:spt="202" path="m,l,21600r21600,l21600,xe">
                <v:stroke joinstyle="miter"/>
                <v:path gradientshapeok="t" o:connecttype="rect"/>
              </v:shapetype>
              <v:shape id="Поле 31758" o:spid="_x0000_s1026" type="#_x0000_t202" style="position:absolute;left:0;text-align:left;margin-left:-27.65pt;margin-top:15.3pt;width:338.25pt;height:256.2pt;z-index:25167462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" filled="f" stroked="f">
                <v:textbox style="mso-fit-shape-to-text:t">
                  <w:txbxContent>
                    <w:p w:rsidR="0077523E" w:rsidRPr="00A36141" w:rsidRDefault="0077523E" w:rsidP="00A36141">
                      <w:pPr>
                        <w:ind w:left="708" w:firstLine="708"/>
                        <w:jc w:val="center"/>
                        <w:rPr>
                          <w:color w:val="1D1B11" w:themeColor="background2" w:themeShade="1A"/>
                          <w:lang w:val="uz-Cyrl-UZ"/>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pPr>
                      <w:r w:rsidRPr="00A36141">
                        <w:rPr>
                          <w:color w:val="1D1B11" w:themeColor="background2" w:themeShade="1A"/>
                          <w:lang w:val="uz-Cyrl-UZ"/>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t>1</w:t>
                      </w:r>
                    </w:p>
                  </w:txbxContent>
                </v:textbox>
              </v:shape>
            </w:pict>
          </mc:Fallback>
        </mc:AlternateContent>
      </w:r>
    </w:p>
    <w:p w:rsidR="005A18D8" w:rsidRPr="004D2C1F" w:rsidRDefault="005A18D8" w:rsidP="004D2C1F">
      <w:pPr>
        <w:widowControl/>
        <w:spacing w:line="360" w:lineRule="auto"/>
        <w:ind w:left="708"/>
        <w:jc w:val="both"/>
        <w:rPr>
          <w:b/>
          <w:color w:val="1D1B11" w:themeColor="background2" w:themeShade="1A"/>
          <w:sz w:val="28"/>
          <w:szCs w:val="28"/>
          <w:lang w:val="uz-Cyrl-UZ"/>
        </w:rPr>
      </w:pPr>
      <w:r w:rsidRPr="004D2C1F">
        <w:rPr>
          <w:noProof/>
          <w:sz w:val="28"/>
          <w:szCs w:val="28"/>
        </w:rPr>
        <mc:AlternateContent>
          <mc:Choice Requires="wps">
            <w:drawing>
              <wp:anchor distT="0" distB="0" distL="114300" distR="114300" simplePos="0" relativeHeight="251676672" behindDoc="0" locked="0" layoutInCell="1" allowOverlap="1" wp14:anchorId="0AF67A01" wp14:editId="2CB33E7F">
                <wp:simplePos x="0" y="0"/>
                <wp:positionH relativeFrom="column">
                  <wp:posOffset>3675380</wp:posOffset>
                </wp:positionH>
                <wp:positionV relativeFrom="paragraph">
                  <wp:posOffset>50800</wp:posOffset>
                </wp:positionV>
                <wp:extent cx="1828800" cy="1828800"/>
                <wp:effectExtent l="0" t="0" r="0" b="8255"/>
                <wp:wrapNone/>
                <wp:docPr id="31759" name="Поле 3175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rsidR="00441613" w:rsidRPr="00A36141" w:rsidRDefault="00441613" w:rsidP="00A36141">
                            <w:pPr>
                              <w:ind w:left="708" w:firstLine="708"/>
                              <w:jc w:val="center"/>
                              <w:rPr>
                                <w:noProof/>
                                <w:color w:val="1D1B11" w:themeColor="background2" w:themeShade="1A"/>
                                <w:lang w:val="uz-Cyrl-UZ"/>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pPr>
                            <w:r w:rsidRPr="00A36141">
                              <w:rPr>
                                <w:noProof/>
                                <w:color w:val="1D1B11" w:themeColor="background2" w:themeShade="1A"/>
                                <w:lang w:val="uz-Cyrl-UZ"/>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t>2</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Поле 31759" o:spid="_x0000_s1027" type="#_x0000_t202" style="position:absolute;left:0;text-align:left;margin-left:289.4pt;margin-top:4pt;width:2in;height:2in;z-index:25167667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" filled="f" stroked="f">
                <v:textbox style="mso-fit-shape-to-text:t">
                  <w:txbxContent>
                    <w:p w:rsidR="0077523E" w:rsidRPr="00A36141" w:rsidRDefault="0077523E" w:rsidP="00A36141">
                      <w:pPr>
                        <w:ind w:left="708" w:firstLine="708"/>
                        <w:jc w:val="center"/>
                        <w:rPr>
                          <w:noProof/>
                          <w:color w:val="1D1B11" w:themeColor="background2" w:themeShade="1A"/>
                          <w:lang w:val="uz-Cyrl-UZ"/>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pPr>
                      <w:r w:rsidRPr="00A36141">
                        <w:rPr>
                          <w:noProof/>
                          <w:color w:val="1D1B11" w:themeColor="background2" w:themeShade="1A"/>
                          <w:lang w:val="uz-Cyrl-UZ"/>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t>2</w:t>
                      </w:r>
                    </w:p>
                  </w:txbxContent>
                </v:textbox>
              </v:shape>
            </w:pict>
          </mc:Fallback>
        </mc:AlternateContent>
      </w:r>
      <w:r w:rsidRPr="004D2C1F">
        <w:rPr>
          <w:noProof/>
          <w:sz w:val="28"/>
          <w:szCs w:val="28"/>
        </w:rPr>
        <mc:AlternateContent>
          <mc:Choice Requires="wps">
            <w:drawing>
              <wp:anchor distT="0" distB="0" distL="114300" distR="114300" simplePos="0" relativeHeight="251680768" behindDoc="0" locked="0" layoutInCell="1" allowOverlap="1" wp14:anchorId="73716893" wp14:editId="60C5B275">
                <wp:simplePos x="0" y="0"/>
                <wp:positionH relativeFrom="column">
                  <wp:posOffset>3743325</wp:posOffset>
                </wp:positionH>
                <wp:positionV relativeFrom="paragraph">
                  <wp:posOffset>1258570</wp:posOffset>
                </wp:positionV>
                <wp:extent cx="1828800" cy="1828800"/>
                <wp:effectExtent l="0" t="0" r="0" b="8255"/>
                <wp:wrapNone/>
                <wp:docPr id="31762" name="Поле 3176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rsidR="00441613" w:rsidRPr="00C47D97" w:rsidRDefault="00441613" w:rsidP="00C47D97">
                            <w:pPr>
                              <w:ind w:left="708" w:firstLine="708"/>
                              <w:jc w:val="center"/>
                              <w:rPr>
                                <w:noProof/>
                                <w:color w:val="1D1B11" w:themeColor="background2" w:themeShade="1A"/>
                                <w:lang w:val="uz-Cyrl-UZ"/>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pPr>
                            <w:r w:rsidRPr="00C47D97">
                              <w:rPr>
                                <w:noProof/>
                                <w:color w:val="1D1B11" w:themeColor="background2" w:themeShade="1A"/>
                                <w:lang w:val="uz-Cyrl-UZ"/>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t>4</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Поле 31762" o:spid="_x0000_s1028" type="#_x0000_t202" style="position:absolute;left:0;text-align:left;margin-left:294.75pt;margin-top:99.1pt;width:2in;height:2in;z-index:25168076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" filled="f" stroked="f">
                <v:textbox style="mso-fit-shape-to-text:t">
                  <w:txbxContent>
                    <w:p w:rsidR="0077523E" w:rsidRPr="00C47D97" w:rsidRDefault="0077523E" w:rsidP="00C47D97">
                      <w:pPr>
                        <w:ind w:left="708" w:firstLine="708"/>
                        <w:jc w:val="center"/>
                        <w:rPr>
                          <w:noProof/>
                          <w:color w:val="1D1B11" w:themeColor="background2" w:themeShade="1A"/>
                          <w:lang w:val="uz-Cyrl-UZ"/>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pPr>
                      <w:r w:rsidRPr="00C47D97">
                        <w:rPr>
                          <w:noProof/>
                          <w:color w:val="1D1B11" w:themeColor="background2" w:themeShade="1A"/>
                          <w:lang w:val="uz-Cyrl-UZ"/>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t>4</w:t>
                      </w:r>
                    </w:p>
                  </w:txbxContent>
                </v:textbox>
              </v:shape>
            </w:pict>
          </mc:Fallback>
        </mc:AlternateContent>
      </w:r>
      <w:r w:rsidRPr="004D2C1F">
        <w:rPr>
          <w:noProof/>
          <w:sz w:val="28"/>
          <w:szCs w:val="28"/>
        </w:rPr>
        <mc:AlternateContent>
          <mc:Choice Requires="wps">
            <w:drawing>
              <wp:anchor distT="0" distB="0" distL="114300" distR="114300" simplePos="0" relativeHeight="251678720" behindDoc="0" locked="0" layoutInCell="1" allowOverlap="1" wp14:anchorId="1B5C1171" wp14:editId="3615D4D9">
                <wp:simplePos x="0" y="0"/>
                <wp:positionH relativeFrom="column">
                  <wp:posOffset>-276860</wp:posOffset>
                </wp:positionH>
                <wp:positionV relativeFrom="paragraph">
                  <wp:posOffset>1318895</wp:posOffset>
                </wp:positionV>
                <wp:extent cx="1828800" cy="1828800"/>
                <wp:effectExtent l="0" t="0" r="0" b="8255"/>
                <wp:wrapNone/>
                <wp:docPr id="31761" name="Поле 3176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rsidR="00441613" w:rsidRPr="00C47D97" w:rsidRDefault="00441613" w:rsidP="00C47D97">
                            <w:pPr>
                              <w:ind w:left="708" w:firstLine="708"/>
                              <w:jc w:val="center"/>
                              <w:rPr>
                                <w:b/>
                                <w:noProof/>
                                <w:color w:val="1D1B11" w:themeColor="background2" w:themeShade="1A"/>
                                <w:lang w:val="uz-Cyrl-UZ"/>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pPr>
                            <w:r w:rsidRPr="00C47D97">
                              <w:rPr>
                                <w:b/>
                                <w:noProof/>
                                <w:color w:val="1D1B11" w:themeColor="background2" w:themeShade="1A"/>
                                <w:lang w:val="uz-Cyrl-UZ"/>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t>3</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Поле 31761" o:spid="_x0000_s1029" type="#_x0000_t202" style="position:absolute;left:0;text-align:left;margin-left:-21.8pt;margin-top:103.85pt;width:2in;height:2in;z-index:25167872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" filled="f" stroked="f">
                <v:textbox style="mso-fit-shape-to-text:t">
                  <w:txbxContent>
                    <w:p w:rsidR="0077523E" w:rsidRPr="00C47D97" w:rsidRDefault="0077523E" w:rsidP="00C47D97">
                      <w:pPr>
                        <w:ind w:left="708" w:firstLine="708"/>
                        <w:jc w:val="center"/>
                        <w:rPr>
                          <w:b/>
                          <w:noProof/>
                          <w:color w:val="1D1B11" w:themeColor="background2" w:themeShade="1A"/>
                          <w:lang w:val="uz-Cyrl-UZ"/>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pPr>
                      <w:r w:rsidRPr="00C47D97">
                        <w:rPr>
                          <w:b/>
                          <w:noProof/>
                          <w:color w:val="1D1B11" w:themeColor="background2" w:themeShade="1A"/>
                          <w:lang w:val="uz-Cyrl-UZ"/>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t>3</w:t>
                      </w:r>
                    </w:p>
                  </w:txbxContent>
                </v:textbox>
              </v:shape>
            </w:pict>
          </mc:Fallback>
        </mc:AlternateContent>
      </w:r>
      <w:r w:rsidR="00A36141" w:rsidRPr="004D2C1F">
        <w:rPr>
          <w:b/>
          <w:noProof/>
          <w:color w:val="1D1B11" w:themeColor="background2" w:themeShade="1A"/>
          <w:sz w:val="28"/>
          <w:szCs w:val="28"/>
        </w:rPr>
        <w:drawing>
          <wp:inline distT="0" distB="0" distL="0" distR="0" wp14:anchorId="7E935687" wp14:editId="756B871B">
            <wp:extent cx="4295954" cy="3253876"/>
            <wp:effectExtent l="95250" t="95250" r="85725" b="80010"/>
            <wp:docPr id="31757" name="Picture 4" descr="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029"/>
                    <pic:cNvPicPr>
                      <a:picLocks noChangeAspect="1" noChangeArrowheads="1"/>
                    </pic:cNvPicPr>
                  </pic:nvPicPr>
                  <pic:blipFill>
                    <a:blip r:embed="rId47" cstate="print"/>
                    <a:srcRect/>
                    <a:stretch>
                      <a:fillRect/>
                    </a:stretch>
                  </pic:blipFill>
                  <pic:spPr bwMode="auto">
                    <a:xfrm>
                      <a:off x="0" y="0"/>
                      <a:ext cx="4295954" cy="3253876"/>
                    </a:xfrm>
                    <a:prstGeom prst="roundRect">
                      <a:avLst>
                        <a:gd name="adj" fmla="val 4167"/>
                      </a:avLst>
                    </a:prstGeom>
                    <a:solidFill>
                      <a:srgbClr val="FFFFFF"/>
                    </a:solidFill>
                    <a:ln w="76200" cap="sq">
                      <a:solidFill>
                        <a:srgbClr val="EAEAEA"/>
                      </a:solidFill>
                      <a:miter lim="800000"/>
                    </a:ln>
                    <a:effectLst/>
                    <a:scene3d>
                      <a:camera prst="orthographicFront"/>
                      <a:lightRig rig="threePt" dir="t">
                        <a:rot lat="0" lon="0" rev="2700000"/>
                      </a:lightRig>
                    </a:scene3d>
                    <a:sp3d contourW="6350">
                      <a:bevelT h="38100"/>
                      <a:contourClr>
                        <a:srgbClr val="C0C0C0"/>
                      </a:contourClr>
                    </a:sp3d>
                  </pic:spPr>
                </pic:pic>
              </a:graphicData>
            </a:graphic>
          </wp:inline>
        </w:drawing>
      </w:r>
    </w:p>
    <w:p w:rsidR="00922E5F" w:rsidRPr="004D2C1F" w:rsidRDefault="005A18D8" w:rsidP="004D2C1F">
      <w:pPr>
        <w:widowControl/>
        <w:spacing w:line="360" w:lineRule="auto"/>
        <w:ind w:left="708"/>
        <w:jc w:val="both"/>
        <w:rPr>
          <w:b/>
          <w:color w:val="1D1B11" w:themeColor="background2" w:themeShade="1A"/>
          <w:sz w:val="28"/>
          <w:szCs w:val="28"/>
          <w:lang w:val="uz-Cyrl-UZ"/>
        </w:rPr>
      </w:pPr>
      <w:r w:rsidRPr="004D2C1F">
        <w:rPr>
          <w:b/>
          <w:color w:val="1D1B11" w:themeColor="background2" w:themeShade="1A"/>
          <w:sz w:val="28"/>
          <w:szCs w:val="28"/>
          <w:lang w:val="uz-Cyrl-UZ"/>
        </w:rPr>
        <w:t xml:space="preserve">             </w:t>
      </w:r>
      <w:r w:rsidR="00922E5F" w:rsidRPr="004D2C1F">
        <w:rPr>
          <w:b/>
          <w:color w:val="1D1B11" w:themeColor="background2" w:themeShade="1A"/>
          <w:sz w:val="28"/>
          <w:szCs w:val="28"/>
        </w:rPr>
        <w:t>Буйракларнинг ўзаро мунос</w:t>
      </w:r>
      <w:r w:rsidRPr="004D2C1F">
        <w:rPr>
          <w:b/>
          <w:color w:val="1D1B11" w:themeColor="background2" w:themeShade="1A"/>
          <w:sz w:val="28"/>
          <w:szCs w:val="28"/>
        </w:rPr>
        <w:t>абатлари аномалиялари (схемаси)</w:t>
      </w:r>
    </w:p>
    <w:p w:rsidR="00C47D97" w:rsidRPr="004D2C1F" w:rsidRDefault="00C47D97" w:rsidP="004D2C1F">
      <w:pPr>
        <w:widowControl/>
        <w:spacing w:line="360" w:lineRule="auto"/>
        <w:jc w:val="both"/>
        <w:rPr>
          <w:b/>
          <w:color w:val="1D1B11" w:themeColor="background2" w:themeShade="1A"/>
          <w:sz w:val="28"/>
          <w:szCs w:val="28"/>
          <w:lang w:val="uz-Cyrl-UZ"/>
        </w:rPr>
      </w:pPr>
      <w:r w:rsidRPr="004D2C1F">
        <w:rPr>
          <w:b/>
          <w:color w:val="1D1B11" w:themeColor="background2" w:themeShade="1A"/>
          <w:sz w:val="28"/>
          <w:szCs w:val="28"/>
          <w:lang w:val="uz-Cyrl-UZ"/>
        </w:rPr>
        <w:t>1 – тақасимон буйрак. 2 – V– шаклдаги</w:t>
      </w:r>
      <w:r w:rsidR="005A18D8" w:rsidRPr="004D2C1F">
        <w:rPr>
          <w:b/>
          <w:color w:val="1D1B11" w:themeColor="background2" w:themeShade="1A"/>
          <w:sz w:val="28"/>
          <w:szCs w:val="28"/>
          <w:lang w:val="uz-Cyrl-UZ"/>
        </w:rPr>
        <w:t xml:space="preserve"> буйрак; </w:t>
      </w:r>
      <w:r w:rsidRPr="004D2C1F">
        <w:rPr>
          <w:b/>
          <w:color w:val="1D1B11" w:themeColor="background2" w:themeShade="1A"/>
          <w:sz w:val="28"/>
          <w:szCs w:val="28"/>
          <w:lang w:val="uz-Cyrl-UZ"/>
        </w:rPr>
        <w:t xml:space="preserve">3 – L – шаклдаги буйрак (таёқчасимон); 4– S – шаклдаги буйрак; </w:t>
      </w:r>
    </w:p>
    <w:p w:rsidR="005A18D8" w:rsidRPr="004D2C1F" w:rsidRDefault="0032476C" w:rsidP="004D2C1F">
      <w:pPr>
        <w:widowControl/>
        <w:spacing w:line="360" w:lineRule="auto"/>
        <w:ind w:firstLine="708"/>
        <w:jc w:val="both"/>
        <w:rPr>
          <w:color w:val="1D1B11" w:themeColor="background2" w:themeShade="1A"/>
          <w:sz w:val="28"/>
          <w:szCs w:val="28"/>
          <w:lang w:val="uz-Cyrl-UZ"/>
        </w:rPr>
      </w:pPr>
      <w:r w:rsidRPr="004D2C1F">
        <w:rPr>
          <w:b/>
          <w:bCs/>
          <w:color w:val="000000"/>
          <w:sz w:val="28"/>
          <w:szCs w:val="28"/>
          <w:lang w:val="uz-Cyrl-UZ"/>
        </w:rPr>
        <w:t xml:space="preserve">Тақасимон буйракнинг </w:t>
      </w:r>
      <w:r w:rsidR="000501BB" w:rsidRPr="004D2C1F">
        <w:rPr>
          <w:color w:val="1D1B11" w:themeColor="background2" w:themeShade="1A"/>
          <w:sz w:val="28"/>
          <w:szCs w:val="28"/>
          <w:lang w:val="uz-Cyrl-UZ"/>
        </w:rPr>
        <w:t>б</w:t>
      </w:r>
      <w:r w:rsidR="00922E5F" w:rsidRPr="004D2C1F">
        <w:rPr>
          <w:color w:val="1D1B11" w:themeColor="background2" w:themeShade="1A"/>
          <w:sz w:val="28"/>
          <w:szCs w:val="28"/>
          <w:lang w:val="uz-Cyrl-UZ"/>
        </w:rPr>
        <w:t>ундай аномалияда, буйраклар кўпинча пастки</w:t>
      </w:r>
      <w:r w:rsidR="000501BB" w:rsidRPr="004D2C1F">
        <w:rPr>
          <w:color w:val="1D1B11" w:themeColor="background2" w:themeShade="1A"/>
          <w:sz w:val="28"/>
          <w:szCs w:val="28"/>
          <w:lang w:val="uz-Cyrl-UZ"/>
        </w:rPr>
        <w:t xml:space="preserve"> </w:t>
      </w:r>
      <w:r w:rsidR="00922E5F" w:rsidRPr="004D2C1F">
        <w:rPr>
          <w:color w:val="1D1B11" w:themeColor="background2" w:themeShade="1A"/>
          <w:sz w:val="28"/>
          <w:szCs w:val="28"/>
          <w:lang w:val="uz-Cyrl-UZ"/>
        </w:rPr>
        <w:t>қутблари камроқ юқори қутблари билан бирлашиб кетиб, бир–бирига буйрак</w:t>
      </w:r>
      <w:r w:rsidR="000501BB" w:rsidRPr="004D2C1F">
        <w:rPr>
          <w:color w:val="1D1B11" w:themeColor="background2" w:themeShade="1A"/>
          <w:sz w:val="28"/>
          <w:szCs w:val="28"/>
          <w:lang w:val="uz-Cyrl-UZ"/>
        </w:rPr>
        <w:t xml:space="preserve"> </w:t>
      </w:r>
      <w:r w:rsidR="00922E5F" w:rsidRPr="004D2C1F">
        <w:rPr>
          <w:color w:val="1D1B11" w:themeColor="background2" w:themeShade="1A"/>
          <w:sz w:val="28"/>
          <w:szCs w:val="28"/>
          <w:lang w:val="uz-Cyrl-UZ"/>
        </w:rPr>
        <w:t>паренхимасидан ёки фиброз тўқимадан ташкил топган бўйни бирикади.</w:t>
      </w:r>
      <w:r w:rsidR="000501BB" w:rsidRPr="004D2C1F">
        <w:rPr>
          <w:color w:val="1D1B11" w:themeColor="background2" w:themeShade="1A"/>
          <w:sz w:val="28"/>
          <w:szCs w:val="28"/>
          <w:lang w:val="uz-Cyrl-UZ"/>
        </w:rPr>
        <w:t xml:space="preserve"> </w:t>
      </w:r>
      <w:r w:rsidR="00922E5F" w:rsidRPr="004D2C1F">
        <w:rPr>
          <w:color w:val="1D1B11" w:themeColor="background2" w:themeShade="1A"/>
          <w:sz w:val="28"/>
          <w:szCs w:val="28"/>
          <w:lang w:val="uz-Cyrl-UZ"/>
        </w:rPr>
        <w:t>Тақасимон буйрак меъёрдагига қараганда пастроқ жойлашади. Чунки</w:t>
      </w:r>
      <w:r w:rsidR="000501BB" w:rsidRPr="004D2C1F">
        <w:rPr>
          <w:color w:val="1D1B11" w:themeColor="background2" w:themeShade="1A"/>
          <w:sz w:val="28"/>
          <w:szCs w:val="28"/>
          <w:lang w:val="uz-Cyrl-UZ"/>
        </w:rPr>
        <w:t xml:space="preserve"> </w:t>
      </w:r>
      <w:r w:rsidR="00922E5F" w:rsidRPr="004D2C1F">
        <w:rPr>
          <w:color w:val="1D1B11" w:themeColor="background2" w:themeShade="1A"/>
          <w:sz w:val="28"/>
          <w:szCs w:val="28"/>
          <w:lang w:val="uz-Cyrl-UZ"/>
        </w:rPr>
        <w:t>буйракларнинг бирлашиши уларнинг ротация давригача содир бўлади, унда</w:t>
      </w:r>
      <w:r w:rsidR="000501BB" w:rsidRPr="004D2C1F">
        <w:rPr>
          <w:color w:val="1D1B11" w:themeColor="background2" w:themeShade="1A"/>
          <w:sz w:val="28"/>
          <w:szCs w:val="28"/>
          <w:lang w:val="uz-Cyrl-UZ"/>
        </w:rPr>
        <w:t xml:space="preserve"> </w:t>
      </w:r>
      <w:r w:rsidR="00922E5F" w:rsidRPr="004D2C1F">
        <w:rPr>
          <w:color w:val="1D1B11" w:themeColor="background2" w:themeShade="1A"/>
          <w:sz w:val="28"/>
          <w:szCs w:val="28"/>
          <w:lang w:val="uz-Cyrl-UZ"/>
        </w:rPr>
        <w:t>жом ва сийдик найи буйнидан олдинда жойлашади. Тақасимон буйракнинг</w:t>
      </w:r>
      <w:r w:rsidR="000501BB" w:rsidRPr="004D2C1F">
        <w:rPr>
          <w:color w:val="1D1B11" w:themeColor="background2" w:themeShade="1A"/>
          <w:sz w:val="28"/>
          <w:szCs w:val="28"/>
          <w:lang w:val="uz-Cyrl-UZ"/>
        </w:rPr>
        <w:t xml:space="preserve"> </w:t>
      </w:r>
      <w:r w:rsidR="00922E5F" w:rsidRPr="004D2C1F">
        <w:rPr>
          <w:color w:val="1D1B11" w:themeColor="background2" w:themeShade="1A"/>
          <w:sz w:val="28"/>
          <w:szCs w:val="28"/>
          <w:lang w:val="uz-Cyrl-UZ"/>
        </w:rPr>
        <w:t>учраши тўғрисидаги маълумотлар ҳар хил. Баъзи маълумотларда, у буйрак</w:t>
      </w:r>
      <w:r w:rsidR="000501BB" w:rsidRPr="004D2C1F">
        <w:rPr>
          <w:color w:val="1D1B11" w:themeColor="background2" w:themeShade="1A"/>
          <w:sz w:val="28"/>
          <w:szCs w:val="28"/>
          <w:lang w:val="uz-Cyrl-UZ"/>
        </w:rPr>
        <w:t xml:space="preserve"> </w:t>
      </w:r>
      <w:r w:rsidR="00922E5F" w:rsidRPr="004D2C1F">
        <w:rPr>
          <w:color w:val="1D1B11" w:themeColor="background2" w:themeShade="1A"/>
          <w:sz w:val="28"/>
          <w:szCs w:val="28"/>
          <w:lang w:val="uz-Cyrl-UZ"/>
        </w:rPr>
        <w:t>аномалиялари умумий сонининг 8–16.5% ни ташкил этади. Бу аномалия ушбу</w:t>
      </w:r>
      <w:r w:rsidR="000501BB" w:rsidRPr="004D2C1F">
        <w:rPr>
          <w:color w:val="1D1B11" w:themeColor="background2" w:themeShade="1A"/>
          <w:sz w:val="28"/>
          <w:szCs w:val="28"/>
          <w:lang w:val="uz-Cyrl-UZ"/>
        </w:rPr>
        <w:t xml:space="preserve"> </w:t>
      </w:r>
      <w:r w:rsidR="00922E5F" w:rsidRPr="004D2C1F">
        <w:rPr>
          <w:color w:val="1D1B11" w:themeColor="background2" w:themeShade="1A"/>
          <w:sz w:val="28"/>
          <w:szCs w:val="28"/>
          <w:lang w:val="uz-Cyrl-UZ"/>
        </w:rPr>
        <w:t>гуруҳда энг кўп амалий қизиқишга эга. У эркакларда кўп учрайди. Тақасимон</w:t>
      </w:r>
      <w:r w:rsidR="000501BB" w:rsidRPr="004D2C1F">
        <w:rPr>
          <w:color w:val="1D1B11" w:themeColor="background2" w:themeShade="1A"/>
          <w:sz w:val="28"/>
          <w:szCs w:val="28"/>
          <w:lang w:val="uz-Cyrl-UZ"/>
        </w:rPr>
        <w:t xml:space="preserve"> </w:t>
      </w:r>
      <w:r w:rsidR="00922E5F" w:rsidRPr="004D2C1F">
        <w:rPr>
          <w:color w:val="1D1B11" w:themeColor="background2" w:themeShade="1A"/>
          <w:sz w:val="28"/>
          <w:szCs w:val="28"/>
          <w:lang w:val="uz-Cyrl-UZ"/>
        </w:rPr>
        <w:t xml:space="preserve">буйраги бўлган </w:t>
      </w:r>
      <w:r w:rsidR="00922E5F" w:rsidRPr="004D2C1F">
        <w:rPr>
          <w:color w:val="1D1B11" w:themeColor="background2" w:themeShade="1A"/>
          <w:sz w:val="28"/>
          <w:szCs w:val="28"/>
          <w:lang w:val="uz-Cyrl-UZ"/>
        </w:rPr>
        <w:lastRenderedPageBreak/>
        <w:t>одамларнинг ярмисида, бошқа аъзоларнинг нуқсонли</w:t>
      </w:r>
      <w:r w:rsidR="000501BB" w:rsidRPr="004D2C1F">
        <w:rPr>
          <w:color w:val="1D1B11" w:themeColor="background2" w:themeShade="1A"/>
          <w:sz w:val="28"/>
          <w:szCs w:val="28"/>
          <w:lang w:val="uz-Cyrl-UZ"/>
        </w:rPr>
        <w:t xml:space="preserve"> </w:t>
      </w:r>
      <w:r w:rsidR="00922E5F" w:rsidRPr="004D2C1F">
        <w:rPr>
          <w:color w:val="1D1B11" w:themeColor="background2" w:themeShade="1A"/>
          <w:sz w:val="28"/>
          <w:szCs w:val="28"/>
          <w:lang w:val="uz-Cyrl-UZ"/>
        </w:rPr>
        <w:t>ривожланиши ҳам аниқланади.Тақасимон буйрак деярли ҳаракат қилмайди. Кўпроқ маҳкам туради,</w:t>
      </w:r>
      <w:r w:rsidR="000501BB" w:rsidRPr="004D2C1F">
        <w:rPr>
          <w:color w:val="1D1B11" w:themeColor="background2" w:themeShade="1A"/>
          <w:sz w:val="28"/>
          <w:szCs w:val="28"/>
          <w:lang w:val="uz-Cyrl-UZ"/>
        </w:rPr>
        <w:t xml:space="preserve"> </w:t>
      </w:r>
      <w:r w:rsidR="00922E5F" w:rsidRPr="004D2C1F">
        <w:rPr>
          <w:color w:val="1D1B11" w:themeColor="background2" w:themeShade="1A"/>
          <w:sz w:val="28"/>
          <w:szCs w:val="28"/>
          <w:lang w:val="uz-Cyrl-UZ"/>
        </w:rPr>
        <w:t>унинг кўп сонли томирлар билан боғлиқлиги ва ўзига ҳос шакли натижасида</w:t>
      </w:r>
      <w:r w:rsidR="000501BB" w:rsidRPr="004D2C1F">
        <w:rPr>
          <w:color w:val="1D1B11" w:themeColor="background2" w:themeShade="1A"/>
          <w:sz w:val="28"/>
          <w:szCs w:val="28"/>
          <w:lang w:val="uz-Cyrl-UZ"/>
        </w:rPr>
        <w:t xml:space="preserve"> </w:t>
      </w:r>
      <w:r w:rsidR="00922E5F" w:rsidRPr="004D2C1F">
        <w:rPr>
          <w:color w:val="1D1B11" w:themeColor="background2" w:themeShade="1A"/>
          <w:sz w:val="28"/>
          <w:szCs w:val="28"/>
          <w:lang w:val="uz-Cyrl-UZ"/>
        </w:rPr>
        <w:t>бўлади. Иккита ярмининг пастки сегментларини бирлаштирувчи буйрак бўйни,</w:t>
      </w:r>
      <w:r w:rsidR="000501BB" w:rsidRPr="004D2C1F">
        <w:rPr>
          <w:color w:val="1D1B11" w:themeColor="background2" w:themeShade="1A"/>
          <w:sz w:val="28"/>
          <w:szCs w:val="28"/>
          <w:lang w:val="uz-Cyrl-UZ"/>
        </w:rPr>
        <w:t xml:space="preserve"> </w:t>
      </w:r>
      <w:r w:rsidR="00922E5F" w:rsidRPr="004D2C1F">
        <w:rPr>
          <w:color w:val="1D1B11" w:themeColor="background2" w:themeShade="1A"/>
          <w:sz w:val="28"/>
          <w:szCs w:val="28"/>
          <w:lang w:val="uz-Cyrl-UZ"/>
        </w:rPr>
        <w:t>одатда, катта қон томирлар (аорта, пастки ковак вена, ёнбош қон томирлари) ва</w:t>
      </w:r>
      <w:r w:rsidR="000501BB" w:rsidRPr="004D2C1F">
        <w:rPr>
          <w:color w:val="1D1B11" w:themeColor="background2" w:themeShade="1A"/>
          <w:sz w:val="28"/>
          <w:szCs w:val="28"/>
          <w:lang w:val="uz-Cyrl-UZ"/>
        </w:rPr>
        <w:t xml:space="preserve"> </w:t>
      </w:r>
      <w:r w:rsidR="00922E5F" w:rsidRPr="004D2C1F">
        <w:rPr>
          <w:color w:val="1D1B11" w:themeColor="background2" w:themeShade="1A"/>
          <w:sz w:val="28"/>
          <w:szCs w:val="28"/>
          <w:lang w:val="uz-Cyrl-UZ"/>
        </w:rPr>
        <w:t>қуёшсимон чигал олдида жойлашиб, уларни умуртқа поғонасига босиб туради.</w:t>
      </w:r>
      <w:r w:rsidR="000501BB" w:rsidRPr="004D2C1F">
        <w:rPr>
          <w:color w:val="1D1B11" w:themeColor="background2" w:themeShade="1A"/>
          <w:sz w:val="28"/>
          <w:szCs w:val="28"/>
          <w:lang w:val="uz-Cyrl-UZ"/>
        </w:rPr>
        <w:t xml:space="preserve"> </w:t>
      </w:r>
      <w:r w:rsidR="00922E5F" w:rsidRPr="004D2C1F">
        <w:rPr>
          <w:color w:val="1D1B11" w:themeColor="background2" w:themeShade="1A"/>
          <w:sz w:val="28"/>
          <w:szCs w:val="28"/>
          <w:lang w:val="uz-Cyrl-UZ"/>
        </w:rPr>
        <w:t xml:space="preserve">Буйрак бўйнининг ретроаортал жойлашиши жуда кам учрайди. </w:t>
      </w:r>
    </w:p>
    <w:p w:rsidR="005A18D8" w:rsidRPr="004D2C1F" w:rsidRDefault="0079764F" w:rsidP="004D2C1F">
      <w:pPr>
        <w:widowControl/>
        <w:spacing w:line="360" w:lineRule="auto"/>
        <w:ind w:left="708"/>
        <w:jc w:val="both"/>
        <w:rPr>
          <w:color w:val="1D1B11" w:themeColor="background2" w:themeShade="1A"/>
          <w:sz w:val="28"/>
          <w:szCs w:val="28"/>
          <w:lang w:val="uz-Cyrl-UZ"/>
        </w:rPr>
      </w:pPr>
      <w:r w:rsidRPr="004D2C1F">
        <w:rPr>
          <w:color w:val="1D1B11" w:themeColor="background2" w:themeShade="1A"/>
          <w:sz w:val="28"/>
          <w:szCs w:val="28"/>
          <w:lang w:val="uz-Cyrl-UZ"/>
        </w:rPr>
        <w:t xml:space="preserve">        </w:t>
      </w:r>
      <w:r w:rsidR="005A18D8" w:rsidRPr="004D2C1F">
        <w:rPr>
          <w:noProof/>
          <w:color w:val="1D1B11" w:themeColor="background2" w:themeShade="1A"/>
          <w:sz w:val="28"/>
          <w:szCs w:val="28"/>
        </w:rPr>
        <w:drawing>
          <wp:inline distT="0" distB="0" distL="0" distR="0" wp14:anchorId="392AFFA2" wp14:editId="419DC830">
            <wp:extent cx="2268747" cy="1880559"/>
            <wp:effectExtent l="0" t="0" r="0" b="5715"/>
            <wp:docPr id="57346" name="Picture 3" descr="5_19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46" name="Picture 3" descr="5_19N"/>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272815" cy="1883931"/>
                    </a:xfrm>
                    <a:prstGeom prst="rect">
                      <a:avLst/>
                    </a:prstGeom>
                    <a:noFill/>
                    <a:ln>
                      <a:noFill/>
                    </a:ln>
                    <a:extLst/>
                  </pic:spPr>
                </pic:pic>
              </a:graphicData>
            </a:graphic>
          </wp:inline>
        </w:drawing>
      </w:r>
      <w:r w:rsidR="005A18D8" w:rsidRPr="004D2C1F">
        <w:rPr>
          <w:noProof/>
          <w:color w:val="1D1B11" w:themeColor="background2" w:themeShade="1A"/>
          <w:sz w:val="28"/>
          <w:szCs w:val="28"/>
        </w:rPr>
        <w:drawing>
          <wp:inline distT="0" distB="0" distL="0" distR="0" wp14:anchorId="5D15A736" wp14:editId="22BCB14A">
            <wp:extent cx="1525001" cy="1647645"/>
            <wp:effectExtent l="133350" t="95250" r="132715" b="162560"/>
            <wp:docPr id="31766" name="Picture 4" descr="anatomy_Horseshoe_Kidney"/>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Picture 4" descr="anatomy_Horseshoe_Kidney"/>
                    <pic:cNvPicPr>
                      <a:picLocks noGrp="1" noChangeAspect="1" noChangeArrowheads="1"/>
                    </pic:cNvPicPr>
                  </pic:nvPicPr>
                  <pic:blipFill rotWithShape="1">
                    <a:blip r:embed="rId49" cstate="print"/>
                    <a:srcRect t="1" b="3684"/>
                    <a:stretch/>
                  </pic:blipFill>
                  <pic:spPr bwMode="auto">
                    <a:xfrm>
                      <a:off x="0" y="0"/>
                      <a:ext cx="1528043" cy="1650932"/>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r w:rsidR="005A18D8" w:rsidRPr="004D2C1F">
        <w:rPr>
          <w:color w:val="1D1B11" w:themeColor="background2" w:themeShade="1A"/>
          <w:sz w:val="28"/>
          <w:szCs w:val="28"/>
          <w:lang w:val="uz-Cyrl-UZ"/>
        </w:rPr>
        <w:tab/>
      </w:r>
      <w:r w:rsidR="005A18D8" w:rsidRPr="004D2C1F">
        <w:rPr>
          <w:noProof/>
          <w:color w:val="1D1B11" w:themeColor="background2" w:themeShade="1A"/>
          <w:sz w:val="28"/>
          <w:szCs w:val="28"/>
        </w:rPr>
        <w:drawing>
          <wp:inline distT="0" distB="0" distL="0" distR="0" wp14:anchorId="3BEA2239" wp14:editId="202FC358">
            <wp:extent cx="2147977" cy="1699404"/>
            <wp:effectExtent l="0" t="0" r="5080" b="0"/>
            <wp:docPr id="31763" name="Picture 7" descr="Click to see larger picture">
              <a:hlinkClick xmlns:a="http://schemas.openxmlformats.org/drawingml/2006/main" r:id="rId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7" descr="Click to see larger picture">
                      <a:hlinkClick r:id="rId50"/>
                    </pic:cNvPr>
                    <pic:cNvPicPr>
                      <a:picLocks noChangeAspect="1" noChangeArrowheads="1"/>
                    </pic:cNvPicPr>
                  </pic:nvPicPr>
                  <pic:blipFill>
                    <a:blip r:embed="rId51" cstate="print"/>
                    <a:srcRect/>
                    <a:stretch>
                      <a:fillRect/>
                    </a:stretch>
                  </pic:blipFill>
                  <pic:spPr bwMode="auto">
                    <a:xfrm>
                      <a:off x="0" y="0"/>
                      <a:ext cx="2151602" cy="1702272"/>
                    </a:xfrm>
                    <a:prstGeom prst="rect">
                      <a:avLst/>
                    </a:prstGeom>
                    <a:ln>
                      <a:noFill/>
                    </a:ln>
                    <a:effectLst/>
                  </pic:spPr>
                </pic:pic>
              </a:graphicData>
            </a:graphic>
          </wp:inline>
        </w:drawing>
      </w:r>
      <w:r w:rsidR="005A18D8" w:rsidRPr="004D2C1F">
        <w:rPr>
          <w:noProof/>
          <w:color w:val="1D1B11" w:themeColor="background2" w:themeShade="1A"/>
          <w:sz w:val="28"/>
          <w:szCs w:val="28"/>
        </w:rPr>
        <w:drawing>
          <wp:inline distT="0" distB="0" distL="0" distR="0" wp14:anchorId="6365CA41" wp14:editId="530CFDCC">
            <wp:extent cx="1923690" cy="1708029"/>
            <wp:effectExtent l="0" t="0" r="635" b="6985"/>
            <wp:docPr id="31764" name="Picture 9" descr="Click to see larger picture">
              <a:hlinkClick xmlns:a="http://schemas.openxmlformats.org/drawingml/2006/main" r:id="rId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9" descr="Click to see larger picture">
                      <a:hlinkClick r:id="rId52"/>
                    </pic:cNvPr>
                    <pic:cNvPicPr>
                      <a:picLocks noChangeAspect="1" noChangeArrowheads="1"/>
                    </pic:cNvPicPr>
                  </pic:nvPicPr>
                  <pic:blipFill rotWithShape="1">
                    <a:blip r:embed="rId53" cstate="print"/>
                    <a:srcRect t="1" r="8230" b="9138"/>
                    <a:stretch/>
                  </pic:blipFill>
                  <pic:spPr bwMode="auto">
                    <a:xfrm>
                      <a:off x="0" y="0"/>
                      <a:ext cx="1926935" cy="1710910"/>
                    </a:xfrm>
                    <a:prstGeom prst="roundRect">
                      <a:avLst>
                        <a:gd name="adj" fmla="val 8594"/>
                      </a:avLst>
                    </a:prstGeom>
                    <a:solidFill>
                      <a:srgbClr val="FFFFFF">
                        <a:shade val="85000"/>
                      </a:srgbClr>
                    </a:solidFill>
                    <a:ln>
                      <a:noFill/>
                    </a:ln>
                    <a:effectLst/>
                    <a:extLst>
                      <a:ext uri="{53640926-AAD7-44D8-BBD7-CCE9431645EC}">
                        <a14:shadowObscured xmlns:a14="http://schemas.microsoft.com/office/drawing/2010/main"/>
                      </a:ext>
                    </a:extLst>
                  </pic:spPr>
                </pic:pic>
              </a:graphicData>
            </a:graphic>
          </wp:inline>
        </w:drawing>
      </w:r>
      <w:r w:rsidR="005A18D8" w:rsidRPr="004D2C1F">
        <w:rPr>
          <w:color w:val="1D1B11" w:themeColor="background2" w:themeShade="1A"/>
          <w:sz w:val="28"/>
          <w:szCs w:val="28"/>
          <w:lang w:val="uz-Cyrl-UZ"/>
        </w:rPr>
        <w:t xml:space="preserve">    </w:t>
      </w:r>
    </w:p>
    <w:p w:rsidR="000501BB" w:rsidRPr="004D2C1F" w:rsidRDefault="000501BB" w:rsidP="004D2C1F">
      <w:pPr>
        <w:widowControl/>
        <w:spacing w:line="360" w:lineRule="auto"/>
        <w:ind w:left="2832" w:firstLine="708"/>
        <w:jc w:val="both"/>
        <w:rPr>
          <w:color w:val="1D1B11" w:themeColor="background2" w:themeShade="1A"/>
          <w:sz w:val="28"/>
          <w:szCs w:val="28"/>
          <w:lang w:val="uz-Cyrl-UZ"/>
        </w:rPr>
      </w:pPr>
      <w:r w:rsidRPr="004D2C1F">
        <w:rPr>
          <w:b/>
          <w:color w:val="1D1B11" w:themeColor="background2" w:themeShade="1A"/>
          <w:sz w:val="28"/>
          <w:szCs w:val="28"/>
          <w:lang w:val="uz-Cyrl-UZ"/>
        </w:rPr>
        <w:t>Тақасимон буйрак</w:t>
      </w:r>
    </w:p>
    <w:p w:rsidR="007909E6" w:rsidRPr="004D2C1F" w:rsidRDefault="000501BB" w:rsidP="004D2C1F">
      <w:pPr>
        <w:widowControl/>
        <w:spacing w:line="360" w:lineRule="auto"/>
        <w:ind w:firstLine="708"/>
        <w:jc w:val="both"/>
        <w:rPr>
          <w:color w:val="1D1B11" w:themeColor="background2" w:themeShade="1A"/>
          <w:sz w:val="28"/>
          <w:szCs w:val="28"/>
          <w:lang w:val="uz-Cyrl-UZ"/>
        </w:rPr>
      </w:pPr>
      <w:r w:rsidRPr="004D2C1F">
        <w:rPr>
          <w:b/>
          <w:color w:val="1D1B11" w:themeColor="background2" w:themeShade="1A"/>
          <w:sz w:val="28"/>
          <w:szCs w:val="28"/>
          <w:lang w:val="uz-Cyrl-UZ"/>
        </w:rPr>
        <w:t>Клиникаси.</w:t>
      </w:r>
      <w:r w:rsidR="00922E5F" w:rsidRPr="004D2C1F">
        <w:rPr>
          <w:color w:val="1D1B11" w:themeColor="background2" w:themeShade="1A"/>
          <w:sz w:val="28"/>
          <w:szCs w:val="28"/>
          <w:lang w:val="uz-Cyrl-UZ"/>
        </w:rPr>
        <w:t>Оғриқ</w:t>
      </w:r>
      <w:r w:rsidRPr="004D2C1F">
        <w:rPr>
          <w:color w:val="1D1B11" w:themeColor="background2" w:themeShade="1A"/>
          <w:sz w:val="28"/>
          <w:szCs w:val="28"/>
          <w:lang w:val="uz-Cyrl-UZ"/>
        </w:rPr>
        <w:t xml:space="preserve"> </w:t>
      </w:r>
      <w:r w:rsidR="00922E5F" w:rsidRPr="004D2C1F">
        <w:rPr>
          <w:color w:val="1D1B11" w:themeColor="background2" w:themeShade="1A"/>
          <w:sz w:val="28"/>
          <w:szCs w:val="28"/>
          <w:lang w:val="uz-Cyrl-UZ"/>
        </w:rPr>
        <w:t>сезгилари бўлмаса, одам ўзида тақасимон буйрак борлиги тўғрисида</w:t>
      </w:r>
      <w:r w:rsidRPr="004D2C1F">
        <w:rPr>
          <w:color w:val="1D1B11" w:themeColor="background2" w:themeShade="1A"/>
          <w:sz w:val="28"/>
          <w:szCs w:val="28"/>
          <w:lang w:val="uz-Cyrl-UZ"/>
        </w:rPr>
        <w:t xml:space="preserve"> </w:t>
      </w:r>
      <w:r w:rsidR="00922E5F" w:rsidRPr="004D2C1F">
        <w:rPr>
          <w:color w:val="1D1B11" w:themeColor="background2" w:themeShade="1A"/>
          <w:sz w:val="28"/>
          <w:szCs w:val="28"/>
          <w:lang w:val="uz-Cyrl-UZ"/>
        </w:rPr>
        <w:t>билмаслиги мумкин.</w:t>
      </w:r>
      <w:r w:rsidRPr="004D2C1F">
        <w:rPr>
          <w:color w:val="1D1B11" w:themeColor="background2" w:themeShade="1A"/>
          <w:sz w:val="28"/>
          <w:szCs w:val="28"/>
          <w:lang w:val="uz-Cyrl-UZ"/>
        </w:rPr>
        <w:t xml:space="preserve"> </w:t>
      </w:r>
      <w:r w:rsidR="00922E5F" w:rsidRPr="004D2C1F">
        <w:rPr>
          <w:color w:val="1D1B11" w:themeColor="background2" w:themeShade="1A"/>
          <w:sz w:val="28"/>
          <w:szCs w:val="28"/>
          <w:lang w:val="uz-Cyrl-UZ"/>
        </w:rPr>
        <w:t>Тақасимон буйракнинг асосий симптоми қоринда умуртқа поғонасининг</w:t>
      </w:r>
      <w:r w:rsidRPr="004D2C1F">
        <w:rPr>
          <w:color w:val="1D1B11" w:themeColor="background2" w:themeShade="1A"/>
          <w:sz w:val="28"/>
          <w:szCs w:val="28"/>
          <w:lang w:val="uz-Cyrl-UZ"/>
        </w:rPr>
        <w:t xml:space="preserve"> </w:t>
      </w:r>
      <w:r w:rsidR="00922E5F" w:rsidRPr="004D2C1F">
        <w:rPr>
          <w:color w:val="1D1B11" w:themeColor="background2" w:themeShade="1A"/>
          <w:sz w:val="28"/>
          <w:szCs w:val="28"/>
          <w:lang w:val="uz-Cyrl-UZ"/>
        </w:rPr>
        <w:t>икки томонида кам ҳаракатланувчи хосиланинг пайпасланиши, баъзан қўшни</w:t>
      </w:r>
      <w:r w:rsidRPr="004D2C1F">
        <w:rPr>
          <w:color w:val="1D1B11" w:themeColor="background2" w:themeShade="1A"/>
          <w:sz w:val="28"/>
          <w:szCs w:val="28"/>
          <w:lang w:val="uz-Cyrl-UZ"/>
        </w:rPr>
        <w:t xml:space="preserve"> </w:t>
      </w:r>
      <w:r w:rsidR="00922E5F" w:rsidRPr="004D2C1F">
        <w:rPr>
          <w:color w:val="1D1B11" w:themeColor="background2" w:themeShade="1A"/>
          <w:sz w:val="28"/>
          <w:szCs w:val="28"/>
          <w:lang w:val="uz-Cyrl-UZ"/>
        </w:rPr>
        <w:t>аъзоларни босиши сабабли енгил оғриқ сезилиши. Жуда кам холларда</w:t>
      </w:r>
      <w:r w:rsidRPr="004D2C1F">
        <w:rPr>
          <w:color w:val="1D1B11" w:themeColor="background2" w:themeShade="1A"/>
          <w:sz w:val="28"/>
          <w:szCs w:val="28"/>
          <w:lang w:val="uz-Cyrl-UZ"/>
        </w:rPr>
        <w:t xml:space="preserve"> </w:t>
      </w:r>
      <w:r w:rsidR="00922E5F" w:rsidRPr="004D2C1F">
        <w:rPr>
          <w:color w:val="1D1B11" w:themeColor="background2" w:themeShade="1A"/>
          <w:sz w:val="28"/>
          <w:szCs w:val="28"/>
          <w:lang w:val="uz-Cyrl-UZ"/>
        </w:rPr>
        <w:t>тақасимон буйрак бўйни билан пастки ковак венани сиқишидан гавданинг</w:t>
      </w:r>
      <w:r w:rsidRPr="004D2C1F">
        <w:rPr>
          <w:color w:val="1D1B11" w:themeColor="background2" w:themeShade="1A"/>
          <w:sz w:val="28"/>
          <w:szCs w:val="28"/>
          <w:lang w:val="uz-Cyrl-UZ"/>
        </w:rPr>
        <w:t xml:space="preserve"> </w:t>
      </w:r>
      <w:r w:rsidR="00922E5F" w:rsidRPr="004D2C1F">
        <w:rPr>
          <w:color w:val="1D1B11" w:themeColor="background2" w:themeShade="1A"/>
          <w:sz w:val="28"/>
          <w:szCs w:val="28"/>
          <w:lang w:val="uz-Cyrl-UZ"/>
        </w:rPr>
        <w:t>пастки ярмида веноз гипертензия бу соҳада кейинчалик дилятация ва вена</w:t>
      </w:r>
      <w:r w:rsidRPr="004D2C1F">
        <w:rPr>
          <w:color w:val="1D1B11" w:themeColor="background2" w:themeShade="1A"/>
          <w:sz w:val="28"/>
          <w:szCs w:val="28"/>
          <w:lang w:val="uz-Cyrl-UZ"/>
        </w:rPr>
        <w:t xml:space="preserve"> </w:t>
      </w:r>
      <w:r w:rsidR="00922E5F" w:rsidRPr="004D2C1F">
        <w:rPr>
          <w:color w:val="1D1B11" w:themeColor="background2" w:themeShade="1A"/>
          <w:sz w:val="28"/>
          <w:szCs w:val="28"/>
          <w:lang w:val="uz-Cyrl-UZ"/>
        </w:rPr>
        <w:t xml:space="preserve">қонининг димланиши, оёқлар шишиши ва ҳатто асцит кузатилиши </w:t>
      </w:r>
      <w:r w:rsidR="00922E5F" w:rsidRPr="004D2C1F">
        <w:rPr>
          <w:color w:val="1D1B11" w:themeColor="background2" w:themeShade="1A"/>
          <w:sz w:val="28"/>
          <w:szCs w:val="28"/>
          <w:lang w:val="uz-Cyrl-UZ"/>
        </w:rPr>
        <w:lastRenderedPageBreak/>
        <w:t>мумкин.</w:t>
      </w:r>
      <w:r w:rsidRPr="004D2C1F">
        <w:rPr>
          <w:color w:val="1D1B11" w:themeColor="background2" w:themeShade="1A"/>
          <w:sz w:val="28"/>
          <w:szCs w:val="28"/>
          <w:lang w:val="uz-Cyrl-UZ"/>
        </w:rPr>
        <w:t xml:space="preserve"> </w:t>
      </w:r>
      <w:r w:rsidR="00922E5F" w:rsidRPr="004D2C1F">
        <w:rPr>
          <w:color w:val="1D1B11" w:themeColor="background2" w:themeShade="1A"/>
          <w:sz w:val="28"/>
          <w:szCs w:val="28"/>
          <w:lang w:val="uz-Cyrl-UZ"/>
        </w:rPr>
        <w:t>Аортанинг эзилиши сабабли оёқлар оғриб ва увишиб қолади. Тақасимон</w:t>
      </w:r>
      <w:r w:rsidRPr="004D2C1F">
        <w:rPr>
          <w:color w:val="1D1B11" w:themeColor="background2" w:themeShade="1A"/>
          <w:sz w:val="28"/>
          <w:szCs w:val="28"/>
          <w:lang w:val="uz-Cyrl-UZ"/>
        </w:rPr>
        <w:t xml:space="preserve"> </w:t>
      </w:r>
      <w:r w:rsidR="00922E5F" w:rsidRPr="004D2C1F">
        <w:rPr>
          <w:color w:val="1D1B11" w:themeColor="background2" w:themeShade="1A"/>
          <w:sz w:val="28"/>
          <w:szCs w:val="28"/>
          <w:lang w:val="uz-Cyrl-UZ"/>
        </w:rPr>
        <w:t>буйрак кам ҳаракатчанлиги ва ўзига хос жойлашганлиги сабабли, меъёрда</w:t>
      </w:r>
      <w:r w:rsidRPr="004D2C1F">
        <w:rPr>
          <w:color w:val="1D1B11" w:themeColor="background2" w:themeShade="1A"/>
          <w:sz w:val="28"/>
          <w:szCs w:val="28"/>
          <w:lang w:val="uz-Cyrl-UZ"/>
        </w:rPr>
        <w:t xml:space="preserve"> </w:t>
      </w:r>
      <w:r w:rsidR="00922E5F" w:rsidRPr="004D2C1F">
        <w:rPr>
          <w:color w:val="1D1B11" w:themeColor="background2" w:themeShade="1A"/>
          <w:sz w:val="28"/>
          <w:szCs w:val="28"/>
          <w:lang w:val="uz-Cyrl-UZ"/>
        </w:rPr>
        <w:t>жойлашган буйракка қараганда шикастланишга кўпроқ дучор бўлади.</w:t>
      </w:r>
      <w:r w:rsidRPr="004D2C1F">
        <w:rPr>
          <w:color w:val="1D1B11" w:themeColor="background2" w:themeShade="1A"/>
          <w:sz w:val="28"/>
          <w:szCs w:val="28"/>
          <w:lang w:val="uz-Cyrl-UZ"/>
        </w:rPr>
        <w:t xml:space="preserve"> </w:t>
      </w:r>
      <w:r w:rsidR="00922E5F" w:rsidRPr="004D2C1F">
        <w:rPr>
          <w:color w:val="1D1B11" w:themeColor="background2" w:themeShade="1A"/>
          <w:sz w:val="28"/>
          <w:szCs w:val="28"/>
          <w:lang w:val="uz-Cyrl-UZ"/>
        </w:rPr>
        <w:t>Тақасимон буйракда яллиғланиш касалликлари, тош хосил бўлиши ва</w:t>
      </w:r>
      <w:r w:rsidRPr="004D2C1F">
        <w:rPr>
          <w:color w:val="1D1B11" w:themeColor="background2" w:themeShade="1A"/>
          <w:sz w:val="28"/>
          <w:szCs w:val="28"/>
          <w:lang w:val="uz-Cyrl-UZ"/>
        </w:rPr>
        <w:t xml:space="preserve"> </w:t>
      </w:r>
      <w:r w:rsidR="00922E5F" w:rsidRPr="004D2C1F">
        <w:rPr>
          <w:color w:val="1D1B11" w:themeColor="background2" w:themeShade="1A"/>
          <w:sz w:val="28"/>
          <w:szCs w:val="28"/>
          <w:lang w:val="uz-Cyrl-UZ"/>
        </w:rPr>
        <w:t xml:space="preserve">гидронефроз ривожланишига мойиллик бор. </w:t>
      </w:r>
    </w:p>
    <w:p w:rsidR="000501BB" w:rsidRPr="004D2C1F" w:rsidRDefault="000501BB" w:rsidP="004D2C1F">
      <w:pPr>
        <w:widowControl/>
        <w:spacing w:line="360" w:lineRule="auto"/>
        <w:ind w:firstLine="708"/>
        <w:jc w:val="both"/>
        <w:rPr>
          <w:color w:val="1D1B11" w:themeColor="background2" w:themeShade="1A"/>
          <w:sz w:val="28"/>
          <w:szCs w:val="28"/>
          <w:lang w:val="uz-Cyrl-UZ"/>
        </w:rPr>
      </w:pPr>
      <w:r w:rsidRPr="004D2C1F">
        <w:rPr>
          <w:b/>
          <w:color w:val="1D1B11" w:themeColor="background2" w:themeShade="1A"/>
          <w:sz w:val="28"/>
          <w:szCs w:val="28"/>
          <w:lang w:val="uz-Cyrl-UZ"/>
        </w:rPr>
        <w:t>Ташхиси.</w:t>
      </w:r>
      <w:r w:rsidR="00071C1D" w:rsidRPr="004D2C1F">
        <w:rPr>
          <w:b/>
          <w:color w:val="1D1B11" w:themeColor="background2" w:themeShade="1A"/>
          <w:sz w:val="28"/>
          <w:szCs w:val="28"/>
          <w:lang w:val="uz-Cyrl-UZ"/>
        </w:rPr>
        <w:t xml:space="preserve"> </w:t>
      </w:r>
      <w:r w:rsidR="00922E5F" w:rsidRPr="004D2C1F">
        <w:rPr>
          <w:color w:val="1D1B11" w:themeColor="background2" w:themeShade="1A"/>
          <w:sz w:val="28"/>
          <w:szCs w:val="28"/>
          <w:lang w:val="uz-Cyrl-UZ"/>
        </w:rPr>
        <w:t>Буйракнинг бундай аномалиясини</w:t>
      </w:r>
      <w:r w:rsidRPr="004D2C1F">
        <w:rPr>
          <w:color w:val="1D1B11" w:themeColor="background2" w:themeShade="1A"/>
          <w:sz w:val="28"/>
          <w:szCs w:val="28"/>
          <w:lang w:val="uz-Cyrl-UZ"/>
        </w:rPr>
        <w:t xml:space="preserve"> </w:t>
      </w:r>
      <w:r w:rsidR="00922E5F" w:rsidRPr="004D2C1F">
        <w:rPr>
          <w:color w:val="1D1B11" w:themeColor="background2" w:themeShade="1A"/>
          <w:sz w:val="28"/>
          <w:szCs w:val="28"/>
          <w:lang w:val="uz-Cyrl-UZ"/>
        </w:rPr>
        <w:t>ташхислашда рентгенологик ва радиоизотоп текшириш усуллари муҳим</w:t>
      </w:r>
      <w:r w:rsidRPr="004D2C1F">
        <w:rPr>
          <w:color w:val="1D1B11" w:themeColor="background2" w:themeShade="1A"/>
          <w:sz w:val="28"/>
          <w:szCs w:val="28"/>
          <w:lang w:val="uz-Cyrl-UZ"/>
        </w:rPr>
        <w:t xml:space="preserve"> </w:t>
      </w:r>
      <w:r w:rsidR="00922E5F" w:rsidRPr="004D2C1F">
        <w:rPr>
          <w:color w:val="1D1B11" w:themeColor="background2" w:themeShade="1A"/>
          <w:sz w:val="28"/>
          <w:szCs w:val="28"/>
          <w:lang w:val="uz-Cyrl-UZ"/>
        </w:rPr>
        <w:t>аҳамиятга эга. Ангиоархитектоникасини ўрганиш учун буйрак артерографияси</w:t>
      </w:r>
      <w:r w:rsidRPr="004D2C1F">
        <w:rPr>
          <w:color w:val="1D1B11" w:themeColor="background2" w:themeShade="1A"/>
          <w:sz w:val="28"/>
          <w:szCs w:val="28"/>
          <w:lang w:val="uz-Cyrl-UZ"/>
        </w:rPr>
        <w:t xml:space="preserve"> </w:t>
      </w:r>
      <w:r w:rsidR="00922E5F" w:rsidRPr="004D2C1F">
        <w:rPr>
          <w:color w:val="1D1B11" w:themeColor="background2" w:themeShade="1A"/>
          <w:sz w:val="28"/>
          <w:szCs w:val="28"/>
          <w:lang w:val="uz-Cyrl-UZ"/>
        </w:rPr>
        <w:t>қўлланилади. Маълумки, тақасимон буйракда ўсмалар, кўпинча</w:t>
      </w:r>
      <w:r w:rsidRPr="004D2C1F">
        <w:rPr>
          <w:color w:val="1D1B11" w:themeColor="background2" w:themeShade="1A"/>
          <w:sz w:val="28"/>
          <w:szCs w:val="28"/>
          <w:lang w:val="uz-Cyrl-UZ"/>
        </w:rPr>
        <w:t xml:space="preserve"> </w:t>
      </w:r>
      <w:r w:rsidR="00922E5F" w:rsidRPr="004D2C1F">
        <w:rPr>
          <w:color w:val="1D1B11" w:themeColor="background2" w:themeShade="1A"/>
          <w:sz w:val="28"/>
          <w:szCs w:val="28"/>
          <w:lang w:val="uz-Cyrl-UZ"/>
        </w:rPr>
        <w:t>гипернефромалар ва Вилъмс ўсмаси ривожланишининг хавфи юқори. Улар,</w:t>
      </w:r>
      <w:r w:rsidRPr="004D2C1F">
        <w:rPr>
          <w:color w:val="1D1B11" w:themeColor="background2" w:themeShade="1A"/>
          <w:sz w:val="28"/>
          <w:szCs w:val="28"/>
          <w:lang w:val="uz-Cyrl-UZ"/>
        </w:rPr>
        <w:t xml:space="preserve"> </w:t>
      </w:r>
      <w:r w:rsidR="00922E5F" w:rsidRPr="004D2C1F">
        <w:rPr>
          <w:color w:val="1D1B11" w:themeColor="background2" w:themeShade="1A"/>
          <w:sz w:val="28"/>
          <w:szCs w:val="28"/>
          <w:lang w:val="uz-Cyrl-UZ"/>
        </w:rPr>
        <w:t>одатда буйрак бўйинчасидан келиб чиқади.</w:t>
      </w:r>
      <w:r w:rsidRPr="004D2C1F">
        <w:rPr>
          <w:color w:val="1D1B11" w:themeColor="background2" w:themeShade="1A"/>
          <w:sz w:val="28"/>
          <w:szCs w:val="28"/>
          <w:lang w:val="uz-Cyrl-UZ"/>
        </w:rPr>
        <w:t xml:space="preserve"> </w:t>
      </w:r>
    </w:p>
    <w:p w:rsidR="000501BB" w:rsidRPr="004D2C1F" w:rsidRDefault="000501BB" w:rsidP="004D2C1F">
      <w:pPr>
        <w:widowControl/>
        <w:spacing w:line="360" w:lineRule="auto"/>
        <w:ind w:firstLine="708"/>
        <w:jc w:val="both"/>
        <w:rPr>
          <w:sz w:val="28"/>
          <w:szCs w:val="28"/>
          <w:lang w:val="uz-Cyrl-UZ"/>
        </w:rPr>
      </w:pPr>
      <w:r w:rsidRPr="004D2C1F">
        <w:rPr>
          <w:b/>
          <w:bCs/>
          <w:color w:val="000000"/>
          <w:sz w:val="28"/>
          <w:szCs w:val="28"/>
          <w:lang w:val="uz-Cyrl-UZ"/>
        </w:rPr>
        <w:t>Давоси.</w:t>
      </w:r>
      <w:r w:rsidR="00922E5F" w:rsidRPr="004D2C1F">
        <w:rPr>
          <w:color w:val="1D1B11" w:themeColor="background2" w:themeShade="1A"/>
          <w:sz w:val="28"/>
          <w:szCs w:val="28"/>
          <w:lang w:val="uz-Cyrl-UZ"/>
        </w:rPr>
        <w:t>Тақасимон буйракда юқорида кўрсатилган патологик жараёнлар</w:t>
      </w:r>
      <w:r w:rsidRPr="004D2C1F">
        <w:rPr>
          <w:color w:val="1D1B11" w:themeColor="background2" w:themeShade="1A"/>
          <w:sz w:val="28"/>
          <w:szCs w:val="28"/>
          <w:lang w:val="uz-Cyrl-UZ"/>
        </w:rPr>
        <w:t xml:space="preserve"> </w:t>
      </w:r>
      <w:r w:rsidR="00922E5F" w:rsidRPr="004D2C1F">
        <w:rPr>
          <w:color w:val="1D1B11" w:themeColor="background2" w:themeShade="1A"/>
          <w:sz w:val="28"/>
          <w:szCs w:val="28"/>
          <w:lang w:val="uz-Cyrl-UZ"/>
        </w:rPr>
        <w:t>ривожланганда, кўпроқ кучли ва қаттиқ оғриқларда эса анча камроқ оператив</w:t>
      </w:r>
      <w:r w:rsidRPr="004D2C1F">
        <w:rPr>
          <w:color w:val="1D1B11" w:themeColor="background2" w:themeShade="1A"/>
          <w:sz w:val="28"/>
          <w:szCs w:val="28"/>
          <w:lang w:val="uz-Cyrl-UZ"/>
        </w:rPr>
        <w:t xml:space="preserve"> </w:t>
      </w:r>
      <w:r w:rsidR="00922E5F" w:rsidRPr="004D2C1F">
        <w:rPr>
          <w:color w:val="1D1B11" w:themeColor="background2" w:themeShade="1A"/>
          <w:sz w:val="28"/>
          <w:szCs w:val="28"/>
          <w:lang w:val="uz-Cyrl-UZ"/>
        </w:rPr>
        <w:t>даволаш қўлланилади. Оператив даволашда жом олдинда жойлашганлигини,</w:t>
      </w:r>
      <w:r w:rsidRPr="004D2C1F">
        <w:rPr>
          <w:color w:val="1D1B11" w:themeColor="background2" w:themeShade="1A"/>
          <w:sz w:val="28"/>
          <w:szCs w:val="28"/>
          <w:lang w:val="uz-Cyrl-UZ"/>
        </w:rPr>
        <w:t xml:space="preserve"> </w:t>
      </w:r>
      <w:r w:rsidR="00922E5F" w:rsidRPr="004D2C1F">
        <w:rPr>
          <w:color w:val="1D1B11" w:themeColor="background2" w:themeShade="1A"/>
          <w:sz w:val="28"/>
          <w:szCs w:val="28"/>
          <w:lang w:val="uz-Cyrl-UZ"/>
        </w:rPr>
        <w:t>кўп қон томирлар эса буйракка аортадан ва ёнбош артериялардан бориши</w:t>
      </w:r>
      <w:r w:rsidRPr="004D2C1F">
        <w:rPr>
          <w:color w:val="1D1B11" w:themeColor="background2" w:themeShade="1A"/>
          <w:sz w:val="28"/>
          <w:szCs w:val="28"/>
          <w:lang w:val="uz-Cyrl-UZ"/>
        </w:rPr>
        <w:t xml:space="preserve"> </w:t>
      </w:r>
      <w:r w:rsidR="00922E5F" w:rsidRPr="004D2C1F">
        <w:rPr>
          <w:color w:val="1D1B11" w:themeColor="background2" w:themeShade="1A"/>
          <w:sz w:val="28"/>
          <w:szCs w:val="28"/>
          <w:lang w:val="uz-Cyrl-UZ"/>
        </w:rPr>
        <w:t xml:space="preserve">мумкинлигини унутмаслик керак. </w:t>
      </w:r>
      <w:r w:rsidR="00922E5F" w:rsidRPr="004D2C1F">
        <w:rPr>
          <w:color w:val="1D1B11" w:themeColor="background2" w:themeShade="1A"/>
          <w:sz w:val="28"/>
          <w:szCs w:val="28"/>
        </w:rPr>
        <w:t>Болаларда операция вақтида, агар буйрак</w:t>
      </w:r>
      <w:r w:rsidRPr="004D2C1F">
        <w:rPr>
          <w:color w:val="1D1B11" w:themeColor="background2" w:themeShade="1A"/>
          <w:sz w:val="28"/>
          <w:szCs w:val="28"/>
          <w:lang w:val="uz-Cyrl-UZ"/>
        </w:rPr>
        <w:t xml:space="preserve"> </w:t>
      </w:r>
      <w:r w:rsidR="00922E5F" w:rsidRPr="004D2C1F">
        <w:rPr>
          <w:color w:val="1D1B11" w:themeColor="background2" w:themeShade="1A"/>
          <w:sz w:val="28"/>
          <w:szCs w:val="28"/>
        </w:rPr>
        <w:t>бўйни ингичка бўлса, у кесилади (истмотомия) ва ажратилган буйраклар</w:t>
      </w:r>
      <w:r w:rsidRPr="004D2C1F">
        <w:rPr>
          <w:color w:val="1D1B11" w:themeColor="background2" w:themeShade="1A"/>
          <w:sz w:val="28"/>
          <w:szCs w:val="28"/>
          <w:lang w:val="uz-Cyrl-UZ"/>
        </w:rPr>
        <w:t xml:space="preserve"> </w:t>
      </w:r>
      <w:r w:rsidR="00922E5F" w:rsidRPr="004D2C1F">
        <w:rPr>
          <w:color w:val="1D1B11" w:themeColor="background2" w:themeShade="1A"/>
          <w:sz w:val="28"/>
          <w:szCs w:val="28"/>
        </w:rPr>
        <w:t>репозиция қилинади. Тақасимон буйракнинг бирор–бир ярмида узоқ давом</w:t>
      </w:r>
      <w:r w:rsidRPr="004D2C1F">
        <w:rPr>
          <w:color w:val="1D1B11" w:themeColor="background2" w:themeShade="1A"/>
          <w:sz w:val="28"/>
          <w:szCs w:val="28"/>
          <w:lang w:val="uz-Cyrl-UZ"/>
        </w:rPr>
        <w:t xml:space="preserve"> </w:t>
      </w:r>
      <w:r w:rsidR="00922E5F" w:rsidRPr="004D2C1F">
        <w:rPr>
          <w:color w:val="1D1B11" w:themeColor="background2" w:themeShade="1A"/>
          <w:sz w:val="28"/>
          <w:szCs w:val="28"/>
        </w:rPr>
        <w:t>этган зарарланиш бўлганда геминефрэктомия қилинади</w:t>
      </w:r>
      <w:r w:rsidRPr="004D2C1F">
        <w:rPr>
          <w:color w:val="1D1B11" w:themeColor="background2" w:themeShade="1A"/>
          <w:sz w:val="28"/>
          <w:szCs w:val="28"/>
          <w:lang w:val="uz-Cyrl-UZ"/>
        </w:rPr>
        <w:t>.</w:t>
      </w:r>
      <w:r w:rsidRPr="004D2C1F">
        <w:rPr>
          <w:color w:val="000000"/>
          <w:sz w:val="28"/>
          <w:szCs w:val="28"/>
          <w:lang w:val="uz-Cyrl-UZ"/>
        </w:rPr>
        <w:t xml:space="preserve"> Агар гидронефроз ривожланган ёки тош пайдо бўлган бўлса, тегишли операция муолажалари ҳам бажарилади.</w:t>
      </w:r>
    </w:p>
    <w:p w:rsidR="00A26174" w:rsidRPr="004D2C1F" w:rsidRDefault="00A26174" w:rsidP="004D2C1F">
      <w:pPr>
        <w:widowControl/>
        <w:autoSpaceDE/>
        <w:autoSpaceDN/>
        <w:adjustRightInd/>
        <w:spacing w:line="360" w:lineRule="auto"/>
        <w:ind w:left="1428" w:firstLine="696"/>
        <w:rPr>
          <w:b/>
          <w:color w:val="1D1B11" w:themeColor="background2" w:themeShade="1A"/>
          <w:sz w:val="28"/>
          <w:szCs w:val="28"/>
          <w:lang w:val="uz-Cyrl-UZ"/>
        </w:rPr>
      </w:pPr>
      <w:r w:rsidRPr="004D2C1F">
        <w:rPr>
          <w:b/>
          <w:color w:val="1D1B11" w:themeColor="background2" w:themeShade="1A"/>
          <w:sz w:val="28"/>
          <w:szCs w:val="28"/>
          <w:lang w:val="uz-Cyrl-UZ"/>
        </w:rPr>
        <w:t>Буйракни с</w:t>
      </w:r>
      <w:r w:rsidR="00B74E18" w:rsidRPr="004D2C1F">
        <w:rPr>
          <w:b/>
          <w:color w:val="1D1B11" w:themeColor="background2" w:themeShade="1A"/>
          <w:sz w:val="28"/>
          <w:szCs w:val="28"/>
          <w:lang w:val="uz-Cyrl-UZ"/>
        </w:rPr>
        <w:t>у</w:t>
      </w:r>
      <w:r w:rsidRPr="004D2C1F">
        <w:rPr>
          <w:b/>
          <w:color w:val="1D1B11" w:themeColor="background2" w:themeShade="1A"/>
          <w:sz w:val="28"/>
          <w:szCs w:val="28"/>
          <w:lang w:val="uz-Cyrl-UZ"/>
        </w:rPr>
        <w:t>тр</w:t>
      </w:r>
      <w:r w:rsidR="00B74E18" w:rsidRPr="004D2C1F">
        <w:rPr>
          <w:b/>
          <w:color w:val="1D1B11" w:themeColor="background2" w:themeShade="1A"/>
          <w:sz w:val="28"/>
          <w:szCs w:val="28"/>
          <w:lang w:val="uz-Cyrl-UZ"/>
        </w:rPr>
        <w:t>у</w:t>
      </w:r>
      <w:r w:rsidRPr="004D2C1F">
        <w:rPr>
          <w:b/>
          <w:color w:val="1D1B11" w:themeColor="background2" w:themeShade="1A"/>
          <w:sz w:val="28"/>
          <w:szCs w:val="28"/>
          <w:lang w:val="uz-Cyrl-UZ"/>
        </w:rPr>
        <w:t xml:space="preserve">ктурасини аномалиялари </w:t>
      </w:r>
    </w:p>
    <w:p w:rsidR="00877217" w:rsidRPr="004D2C1F" w:rsidRDefault="00A26174" w:rsidP="004D2C1F">
      <w:pPr>
        <w:pStyle w:val="11"/>
        <w:spacing w:line="360" w:lineRule="auto"/>
        <w:rPr>
          <w:color w:val="1D1B11" w:themeColor="background2" w:themeShade="1A"/>
          <w:szCs w:val="28"/>
          <w:lang w:val="uz-Cyrl-UZ"/>
        </w:rPr>
      </w:pPr>
      <w:r w:rsidRPr="004D2C1F">
        <w:rPr>
          <w:color w:val="1D1B11" w:themeColor="background2" w:themeShade="1A"/>
          <w:szCs w:val="28"/>
          <w:lang w:val="uz-Cyrl-UZ"/>
        </w:rPr>
        <w:t>Буйракни туғма кисталари</w:t>
      </w:r>
    </w:p>
    <w:p w:rsidR="00877217" w:rsidRPr="004D2C1F" w:rsidRDefault="00877217" w:rsidP="00EA09C1">
      <w:pPr>
        <w:pStyle w:val="a3"/>
        <w:spacing w:line="360" w:lineRule="auto"/>
        <w:ind w:firstLine="708"/>
        <w:rPr>
          <w:rFonts w:ascii="Times New Roman" w:hAnsi="Times New Roman"/>
          <w:color w:val="1D1B11" w:themeColor="background2" w:themeShade="1A"/>
          <w:szCs w:val="28"/>
        </w:rPr>
      </w:pPr>
      <w:r w:rsidRPr="004D2C1F">
        <w:rPr>
          <w:rFonts w:ascii="Times New Roman" w:hAnsi="Times New Roman"/>
          <w:color w:val="1D1B11" w:themeColor="background2" w:themeShade="1A"/>
          <w:szCs w:val="28"/>
          <w:lang w:val="uz-Cyrl-UZ"/>
        </w:rPr>
        <w:t xml:space="preserve">Буйракда тугма кисталар, бошка тугма нуксонлар орасида узининг  тез-тез учраши нуктаи назардан биринчилар каторида булади. Бундай холат клиник нуктаи назардан хеч кандай белгисиз булиб, диагноз куйишда беморларда асосий касалликка кушилган асоратлар белгилари пайдо булиши натижасида аникланади. </w:t>
      </w:r>
      <w:r w:rsidRPr="004D2C1F">
        <w:rPr>
          <w:rFonts w:ascii="Times New Roman" w:hAnsi="Times New Roman"/>
          <w:color w:val="1D1B11" w:themeColor="background2" w:themeShade="1A"/>
          <w:szCs w:val="28"/>
        </w:rPr>
        <w:t>Буйрак структурасида учрайдиган тугма нуксонларининг купгина кисми генетик хасталикка киради.</w:t>
      </w:r>
    </w:p>
    <w:p w:rsidR="00877217" w:rsidRPr="004D2C1F" w:rsidRDefault="00877217" w:rsidP="004D2C1F">
      <w:pPr>
        <w:pStyle w:val="a3"/>
        <w:spacing w:line="360" w:lineRule="auto"/>
        <w:rPr>
          <w:rFonts w:ascii="Times New Roman" w:hAnsi="Times New Roman"/>
          <w:color w:val="1D1B11" w:themeColor="background2" w:themeShade="1A"/>
          <w:szCs w:val="28"/>
          <w:lang w:val="uz-Cyrl-UZ"/>
        </w:rPr>
      </w:pPr>
      <w:r w:rsidRPr="004D2C1F">
        <w:rPr>
          <w:rFonts w:ascii="Times New Roman" w:hAnsi="Times New Roman"/>
          <w:color w:val="1D1B11" w:themeColor="background2" w:themeShade="1A"/>
          <w:szCs w:val="28"/>
        </w:rPr>
        <w:lastRenderedPageBreak/>
        <w:tab/>
        <w:t xml:space="preserve">Буйракда тугма </w:t>
      </w:r>
      <w:r w:rsidRPr="004D2C1F">
        <w:rPr>
          <w:rFonts w:ascii="Times New Roman" w:hAnsi="Times New Roman"/>
          <w:color w:val="1D1B11" w:themeColor="background2" w:themeShade="1A"/>
          <w:szCs w:val="28"/>
          <w:lang w:val="uz-Cyrl-UZ"/>
        </w:rPr>
        <w:t>киста</w:t>
      </w:r>
      <w:r w:rsidRPr="004D2C1F">
        <w:rPr>
          <w:rFonts w:ascii="Times New Roman" w:hAnsi="Times New Roman"/>
          <w:color w:val="1D1B11" w:themeColor="background2" w:themeShade="1A"/>
          <w:szCs w:val="28"/>
        </w:rPr>
        <w:t>ларда учрайдиган морфологик узгаришларга асосланиб, уларни куйидаги вариантларга буладилар: мультикистоз буйрак мультилокуляр буйрак халтачаси, буйрак поликистози, солитар буйрак халтачаси, парапельвикал буйрак халтачаси ва пельвикал буйрак халтачасига.</w:t>
      </w:r>
    </w:p>
    <w:p w:rsidR="0079764F" w:rsidRPr="004D2C1F" w:rsidRDefault="00673361" w:rsidP="004D2C1F">
      <w:pPr>
        <w:widowControl/>
        <w:spacing w:line="360" w:lineRule="auto"/>
        <w:ind w:firstLine="708"/>
        <w:jc w:val="both"/>
        <w:rPr>
          <w:color w:val="000000"/>
          <w:sz w:val="28"/>
          <w:szCs w:val="28"/>
          <w:lang w:val="uz-Cyrl-UZ"/>
        </w:rPr>
      </w:pPr>
      <w:r w:rsidRPr="004D2C1F">
        <w:rPr>
          <w:b/>
          <w:bCs/>
          <w:color w:val="000000"/>
          <w:sz w:val="28"/>
          <w:szCs w:val="28"/>
          <w:lang w:val="uz-Cyrl-UZ"/>
        </w:rPr>
        <w:t xml:space="preserve">Буйрак дисплазияси. </w:t>
      </w:r>
      <w:r w:rsidRPr="004D2C1F">
        <w:rPr>
          <w:color w:val="1D1B11" w:themeColor="background2" w:themeShade="1A"/>
          <w:sz w:val="28"/>
          <w:szCs w:val="28"/>
          <w:lang w:val="uz-Cyrl-UZ"/>
        </w:rPr>
        <w:t>Бундай аномалияда буйракнинг ўлчамлари туғма кичкиналиги, паренхиманинг нуқсонли ривожланганлиги ва буйрак функциясининг пасайганлиги аниқланади. Буйрак дисплазиясининг икки хил шакли рудиментар ва пакана буйрак мавжуд</w:t>
      </w:r>
      <w:r w:rsidRPr="004D2C1F">
        <w:rPr>
          <w:color w:val="000000"/>
          <w:sz w:val="28"/>
          <w:szCs w:val="28"/>
          <w:lang w:val="uz-Cyrl-UZ"/>
        </w:rPr>
        <w:t>: рудиментар буйрак, пакана буйрак.</w:t>
      </w:r>
    </w:p>
    <w:p w:rsidR="00673361" w:rsidRPr="004D2C1F" w:rsidRDefault="00673361" w:rsidP="004D2C1F">
      <w:pPr>
        <w:widowControl/>
        <w:spacing w:line="360" w:lineRule="auto"/>
        <w:ind w:left="2124" w:firstLine="708"/>
        <w:jc w:val="both"/>
        <w:rPr>
          <w:color w:val="000000"/>
          <w:sz w:val="28"/>
          <w:szCs w:val="28"/>
          <w:lang w:val="uz-Cyrl-UZ"/>
        </w:rPr>
      </w:pPr>
      <w:r w:rsidRPr="004D2C1F">
        <w:rPr>
          <w:color w:val="000000"/>
          <w:sz w:val="28"/>
          <w:szCs w:val="28"/>
          <w:lang w:val="uz-Cyrl-UZ"/>
        </w:rPr>
        <w:t xml:space="preserve"> </w:t>
      </w:r>
      <w:r w:rsidR="0079764F" w:rsidRPr="004D2C1F">
        <w:rPr>
          <w:noProof/>
          <w:color w:val="000000"/>
          <w:sz w:val="28"/>
          <w:szCs w:val="28"/>
        </w:rPr>
        <w:drawing>
          <wp:inline distT="0" distB="0" distL="0" distR="0" wp14:anchorId="34716150" wp14:editId="7CAF0A9B">
            <wp:extent cx="1984075" cy="2061714"/>
            <wp:effectExtent l="0" t="0" r="0" b="0"/>
            <wp:docPr id="31767" name="Содержимое 3" descr="mb4_010.jpe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Содержимое 3" descr="mb4_010.jpeg"/>
                    <pic:cNvPicPr>
                      <a:picLocks noGrp="1" noChangeAspect="1"/>
                    </pic:cNvPicPr>
                  </pic:nvPicPr>
                  <pic:blipFill>
                    <a:blip r:embed="rId54" cstate="print"/>
                    <a:stretch>
                      <a:fillRect/>
                    </a:stretch>
                  </pic:blipFill>
                  <pic:spPr>
                    <a:xfrm>
                      <a:off x="0" y="0"/>
                      <a:ext cx="1986484" cy="2064217"/>
                    </a:xfrm>
                    <a:prstGeom prst="rect">
                      <a:avLst/>
                    </a:prstGeom>
                  </pic:spPr>
                </pic:pic>
              </a:graphicData>
            </a:graphic>
          </wp:inline>
        </w:drawing>
      </w:r>
    </w:p>
    <w:p w:rsidR="0079764F" w:rsidRPr="004D2C1F" w:rsidRDefault="0079764F" w:rsidP="004D2C1F">
      <w:pPr>
        <w:widowControl/>
        <w:spacing w:line="360" w:lineRule="auto"/>
        <w:ind w:left="2124" w:firstLine="708"/>
        <w:jc w:val="both"/>
        <w:rPr>
          <w:b/>
          <w:color w:val="000000"/>
          <w:sz w:val="28"/>
          <w:szCs w:val="28"/>
          <w:lang w:val="uz-Cyrl-UZ"/>
        </w:rPr>
      </w:pPr>
      <w:r w:rsidRPr="004D2C1F">
        <w:rPr>
          <w:b/>
          <w:noProof/>
          <w:color w:val="1D1B11" w:themeColor="background2" w:themeShade="1A"/>
          <w:sz w:val="28"/>
          <w:szCs w:val="28"/>
          <w:lang w:val="uz-Cyrl-UZ"/>
        </w:rPr>
        <w:t xml:space="preserve">       Чап буйрак дисплазияси</w:t>
      </w:r>
    </w:p>
    <w:p w:rsidR="00673361" w:rsidRPr="004D2C1F" w:rsidRDefault="00673361" w:rsidP="004D2C1F">
      <w:pPr>
        <w:widowControl/>
        <w:spacing w:line="360" w:lineRule="auto"/>
        <w:ind w:firstLine="708"/>
        <w:jc w:val="both"/>
        <w:rPr>
          <w:color w:val="000000"/>
          <w:sz w:val="28"/>
          <w:szCs w:val="28"/>
          <w:lang w:val="uz-Cyrl-UZ"/>
        </w:rPr>
      </w:pPr>
      <w:r w:rsidRPr="004D2C1F">
        <w:rPr>
          <w:b/>
          <w:color w:val="000000"/>
          <w:sz w:val="28"/>
          <w:szCs w:val="28"/>
          <w:lang w:val="uz-Cyrl-UZ"/>
        </w:rPr>
        <w:t>Рудиментар буйрақ</w:t>
      </w:r>
      <w:r w:rsidRPr="004D2C1F">
        <w:rPr>
          <w:color w:val="000000"/>
          <w:sz w:val="28"/>
          <w:szCs w:val="28"/>
          <w:lang w:val="uz-Cyrl-UZ"/>
        </w:rPr>
        <w:t xml:space="preserve">да буйрак эмбрион даврининг илк босқичларида ўз ривожини тўхтатади. Бунда буйрак ўрнида 1—3 см ёки ундан ҳам кичик ўлчамли склеротик тўқима борлиги аниқланади. Гистологик текширишда эса калавача қоддиқлари ва оз миқдорда сийдик найчалари аникланади. </w:t>
      </w:r>
    </w:p>
    <w:p w:rsidR="00B74E18" w:rsidRPr="004D2C1F" w:rsidRDefault="00673361" w:rsidP="004D2C1F">
      <w:pPr>
        <w:widowControl/>
        <w:spacing w:line="360" w:lineRule="auto"/>
        <w:ind w:firstLine="708"/>
        <w:jc w:val="both"/>
        <w:rPr>
          <w:b/>
          <w:color w:val="1D1B11" w:themeColor="background2" w:themeShade="1A"/>
          <w:sz w:val="28"/>
          <w:szCs w:val="28"/>
          <w:lang w:val="uz-Cyrl-UZ"/>
        </w:rPr>
      </w:pPr>
      <w:r w:rsidRPr="004D2C1F">
        <w:rPr>
          <w:b/>
          <w:color w:val="000000"/>
          <w:sz w:val="28"/>
          <w:szCs w:val="28"/>
          <w:lang w:val="uz-Cyrl-UZ"/>
        </w:rPr>
        <w:t>Пакана буйрақ</w:t>
      </w:r>
      <w:r w:rsidRPr="004D2C1F">
        <w:rPr>
          <w:color w:val="000000"/>
          <w:sz w:val="28"/>
          <w:szCs w:val="28"/>
          <w:lang w:val="uz-Cyrl-UZ"/>
        </w:rPr>
        <w:t>да эса унинг ўлчамлари (2—3 см гача) кичик бўлиб, паренхимасида калавачалар сони анча қисқарган, бироқ оралиқ тўқима анча яхши ривожланган. Пакана буйрак кўпинча нефроген гипертония билан асоратланади.</w:t>
      </w:r>
      <w:r w:rsidR="00824A37" w:rsidRPr="004D2C1F">
        <w:rPr>
          <w:b/>
          <w:noProof/>
          <w:color w:val="1D1B11" w:themeColor="background2" w:themeShade="1A"/>
          <w:sz w:val="28"/>
          <w:szCs w:val="28"/>
          <w:lang w:val="uz-Cyrl-UZ"/>
        </w:rPr>
        <w:t xml:space="preserve"> </w:t>
      </w:r>
    </w:p>
    <w:p w:rsidR="00877217" w:rsidRPr="004D2C1F" w:rsidRDefault="00877217" w:rsidP="004D2C1F">
      <w:pPr>
        <w:pStyle w:val="a3"/>
        <w:spacing w:line="360" w:lineRule="auto"/>
        <w:rPr>
          <w:rFonts w:ascii="Times New Roman" w:hAnsi="Times New Roman"/>
          <w:color w:val="1D1B11" w:themeColor="background2" w:themeShade="1A"/>
          <w:szCs w:val="28"/>
          <w:lang w:val="uz-Cyrl-UZ"/>
        </w:rPr>
      </w:pPr>
      <w:r w:rsidRPr="004D2C1F">
        <w:rPr>
          <w:rFonts w:ascii="Times New Roman" w:hAnsi="Times New Roman"/>
          <w:color w:val="1D1B11" w:themeColor="background2" w:themeShade="1A"/>
          <w:szCs w:val="28"/>
          <w:lang w:val="uz-Cyrl-UZ"/>
        </w:rPr>
        <w:tab/>
      </w:r>
      <w:r w:rsidRPr="004D2C1F">
        <w:rPr>
          <w:rFonts w:ascii="Times New Roman" w:hAnsi="Times New Roman"/>
          <w:b/>
          <w:color w:val="1D1B11" w:themeColor="background2" w:themeShade="1A"/>
          <w:szCs w:val="28"/>
          <w:lang w:val="uz-Cyrl-UZ"/>
        </w:rPr>
        <w:t>Мультикистоз буйрак.</w:t>
      </w:r>
      <w:r w:rsidRPr="004D2C1F">
        <w:rPr>
          <w:rFonts w:ascii="Times New Roman" w:hAnsi="Times New Roman"/>
          <w:color w:val="1D1B11" w:themeColor="background2" w:themeShade="1A"/>
          <w:szCs w:val="28"/>
          <w:lang w:val="uz-Cyrl-UZ"/>
        </w:rPr>
        <w:t xml:space="preserve"> Бу турдаги буйрак тугма нуксони кам учрайдиган булиб, М.Ф. Трапензинкова (1982) маълумотларига кура у буйраклардаги колган тугма нуксонларниг 1,2 % ташкил килади. </w:t>
      </w:r>
      <w:r w:rsidRPr="004D2C1F">
        <w:rPr>
          <w:rFonts w:ascii="Times New Roman" w:hAnsi="Times New Roman"/>
          <w:color w:val="1D1B11" w:themeColor="background2" w:themeShade="1A"/>
          <w:szCs w:val="28"/>
          <w:lang w:val="uz-Cyrl-UZ"/>
        </w:rPr>
        <w:lastRenderedPageBreak/>
        <w:t xml:space="preserve">морфологик нуктаи назардан, бундай нуксонлар, буйрак тукимасининг урнига, уларни буткул халтачалар эгаллайди. </w:t>
      </w:r>
    </w:p>
    <w:p w:rsidR="00877217" w:rsidRPr="004D2C1F" w:rsidRDefault="00877217" w:rsidP="004D2C1F">
      <w:pPr>
        <w:pStyle w:val="a3"/>
        <w:spacing w:line="360" w:lineRule="auto"/>
        <w:rPr>
          <w:rFonts w:ascii="Times New Roman" w:hAnsi="Times New Roman"/>
          <w:color w:val="1D1B11" w:themeColor="background2" w:themeShade="1A"/>
          <w:szCs w:val="28"/>
          <w:lang w:val="uz-Cyrl-UZ"/>
        </w:rPr>
      </w:pPr>
      <w:r w:rsidRPr="004D2C1F">
        <w:rPr>
          <w:rFonts w:ascii="Times New Roman" w:hAnsi="Times New Roman"/>
          <w:color w:val="1D1B11" w:themeColor="background2" w:themeShade="1A"/>
          <w:szCs w:val="28"/>
          <w:lang w:val="uz-Cyrl-UZ"/>
        </w:rPr>
        <w:tab/>
        <w:t>Киста</w:t>
      </w:r>
      <w:r w:rsidRPr="004D2C1F">
        <w:rPr>
          <w:rFonts w:ascii="Times New Roman" w:hAnsi="Times New Roman"/>
          <w:color w:val="1D1B11" w:themeColor="background2" w:themeShade="1A"/>
          <w:szCs w:val="28"/>
        </w:rPr>
        <w:t>лар хар хил катталикда ва шакилда булиб, ичи тиник суюклик билан тулган булади. Бундай нуксон битта буйракда булганда уни аниклаш тусатдан профилактик текшириш даврида булиши мумкин. Пайпаслаш вактида нуксонли буйрак томонида каттик, нотекис, жойидан деярли силжимайдиган, огриксиз усимтани аниклаш мумкин. Нуксонли буйрак асоратланса (купинча инфекция) билан бунда беморларда огрик тана харорати субфибрил холатга кутарилиши сингари клиник белгилар пайдо булади. Агарда инфекция буйрак абсцессига олиб келса, беморда гектик температура, кучлик огрик хаста буйрак сохасида мускуллар таранглашган сингари клиник белгилари пайдо булади.</w:t>
      </w:r>
    </w:p>
    <w:p w:rsidR="00673361" w:rsidRPr="004D2C1F" w:rsidRDefault="0079764F" w:rsidP="004D2C1F">
      <w:pPr>
        <w:pStyle w:val="a3"/>
        <w:spacing w:line="360" w:lineRule="auto"/>
        <w:ind w:left="708" w:firstLine="708"/>
        <w:rPr>
          <w:rFonts w:ascii="Times New Roman" w:hAnsi="Times New Roman"/>
          <w:color w:val="1D1B11" w:themeColor="background2" w:themeShade="1A"/>
          <w:szCs w:val="28"/>
          <w:lang w:val="uz-Cyrl-UZ"/>
        </w:rPr>
      </w:pPr>
      <w:r w:rsidRPr="004D2C1F">
        <w:rPr>
          <w:rFonts w:ascii="Times New Roman" w:hAnsi="Times New Roman"/>
          <w:noProof/>
          <w:color w:val="1D1B11" w:themeColor="background2" w:themeShade="1A"/>
          <w:szCs w:val="28"/>
        </w:rPr>
        <w:drawing>
          <wp:inline distT="0" distB="0" distL="0" distR="0" wp14:anchorId="6236E6A0" wp14:editId="6F3A6DF3">
            <wp:extent cx="1544128" cy="1949570"/>
            <wp:effectExtent l="0" t="0" r="0" b="0"/>
            <wp:docPr id="31768" name="Рисунок 3" descr="http://vmede.org/sait/content/Urologiya_komyakov_2012/7_files/mb4_010.jpeg"/>
            <wp:cNvGraphicFramePr/>
            <a:graphic xmlns:a="http://schemas.openxmlformats.org/drawingml/2006/main">
              <a:graphicData uri="http://schemas.openxmlformats.org/drawingml/2006/picture">
                <pic:pic xmlns:pic="http://schemas.openxmlformats.org/drawingml/2006/picture">
                  <pic:nvPicPr>
                    <pic:cNvPr id="4" name="Рисунок 3" descr="http://vmede.org/sait/content/Urologiya_komyakov_2012/7_files/mb4_010.jpeg"/>
                    <pic:cNvPicPr/>
                  </pic:nvPicPr>
                  <pic:blipFill>
                    <a:blip r:embed="rId54" cstate="print"/>
                    <a:srcRect/>
                    <a:stretch>
                      <a:fillRect/>
                    </a:stretch>
                  </pic:blipFill>
                  <pic:spPr bwMode="auto">
                    <a:xfrm>
                      <a:off x="0" y="0"/>
                      <a:ext cx="1550562" cy="1957693"/>
                    </a:xfrm>
                    <a:prstGeom prst="roundRect">
                      <a:avLst>
                        <a:gd name="adj" fmla="val 8594"/>
                      </a:avLst>
                    </a:prstGeom>
                    <a:solidFill>
                      <a:srgbClr val="FFFFFF">
                        <a:shade val="85000"/>
                      </a:srgbClr>
                    </a:solidFill>
                    <a:ln>
                      <a:noFill/>
                    </a:ln>
                    <a:effectLst/>
                  </pic:spPr>
                </pic:pic>
              </a:graphicData>
            </a:graphic>
          </wp:inline>
        </w:drawing>
      </w:r>
      <w:r w:rsidRPr="004D2C1F">
        <w:rPr>
          <w:rFonts w:ascii="Times New Roman" w:hAnsi="Times New Roman"/>
          <w:noProof/>
          <w:color w:val="1D1B11" w:themeColor="background2" w:themeShade="1A"/>
          <w:szCs w:val="28"/>
        </w:rPr>
        <w:drawing>
          <wp:inline distT="0" distB="0" distL="0" distR="0" wp14:anchorId="2F98FDB6" wp14:editId="1B4A0177">
            <wp:extent cx="1337095" cy="1949570"/>
            <wp:effectExtent l="0" t="0" r="0" b="0"/>
            <wp:docPr id="31770" name="Содержимое 3" descr="48936568.pn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Содержимое 3" descr="48936568.png"/>
                    <pic:cNvPicPr>
                      <a:picLocks noGrp="1" noChangeAspect="1"/>
                    </pic:cNvPicPr>
                  </pic:nvPicPr>
                  <pic:blipFill>
                    <a:blip r:embed="rId55" cstate="print"/>
                    <a:stretch>
                      <a:fillRect/>
                    </a:stretch>
                  </pic:blipFill>
                  <pic:spPr>
                    <a:xfrm>
                      <a:off x="0" y="0"/>
                      <a:ext cx="1337189" cy="1949707"/>
                    </a:xfrm>
                    <a:prstGeom prst="rect">
                      <a:avLst/>
                    </a:prstGeom>
                  </pic:spPr>
                </pic:pic>
              </a:graphicData>
            </a:graphic>
          </wp:inline>
        </w:drawing>
      </w:r>
      <w:r w:rsidRPr="004D2C1F">
        <w:rPr>
          <w:rFonts w:ascii="Times New Roman" w:hAnsi="Times New Roman"/>
          <w:noProof/>
          <w:color w:val="1D1B11" w:themeColor="background2" w:themeShade="1A"/>
          <w:szCs w:val="28"/>
        </w:rPr>
        <w:drawing>
          <wp:inline distT="0" distB="0" distL="0" distR="0" wp14:anchorId="0126FD9D" wp14:editId="4FDC192C">
            <wp:extent cx="1457864" cy="1932317"/>
            <wp:effectExtent l="76200" t="38100" r="85725" b="125095"/>
            <wp:docPr id="31769" name="Picture 7" descr="RENAL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7" descr="RENAL043"/>
                    <pic:cNvPicPr>
                      <a:picLocks noChangeAspect="1" noChangeArrowheads="1"/>
                    </pic:cNvPicPr>
                  </pic:nvPicPr>
                  <pic:blipFill>
                    <a:blip r:embed="rId56" cstate="print"/>
                    <a:srcRect/>
                    <a:stretch>
                      <a:fillRect/>
                    </a:stretch>
                  </pic:blipFill>
                  <pic:spPr bwMode="auto">
                    <a:xfrm>
                      <a:off x="0" y="0"/>
                      <a:ext cx="1457489" cy="1931820"/>
                    </a:xfrm>
                    <a:prstGeom prst="roundRect">
                      <a:avLst>
                        <a:gd name="adj" fmla="val 8594"/>
                      </a:avLst>
                    </a:prstGeom>
                    <a:solidFill>
                      <a:srgbClr val="FFFFFF">
                        <a:shade val="85000"/>
                      </a:srgbClr>
                    </a:solid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pic:spPr>
                </pic:pic>
              </a:graphicData>
            </a:graphic>
          </wp:inline>
        </w:drawing>
      </w:r>
    </w:p>
    <w:p w:rsidR="00673361" w:rsidRPr="004D2C1F" w:rsidRDefault="006952E2" w:rsidP="004D2C1F">
      <w:pPr>
        <w:shd w:val="clear" w:color="auto" w:fill="FFFFFF"/>
        <w:spacing w:line="360" w:lineRule="auto"/>
        <w:ind w:left="2124" w:firstLine="708"/>
        <w:rPr>
          <w:b/>
          <w:sz w:val="28"/>
          <w:szCs w:val="28"/>
          <w:lang w:val="uz-Cyrl-UZ"/>
        </w:rPr>
      </w:pPr>
      <w:r w:rsidRPr="004D2C1F">
        <w:rPr>
          <w:b/>
          <w:color w:val="000000"/>
          <w:sz w:val="28"/>
          <w:szCs w:val="28"/>
          <w:lang w:val="uz-Cyrl-UZ"/>
        </w:rPr>
        <w:t xml:space="preserve">  </w:t>
      </w:r>
      <w:r w:rsidR="00673361" w:rsidRPr="004D2C1F">
        <w:rPr>
          <w:b/>
          <w:color w:val="000000"/>
          <w:sz w:val="28"/>
          <w:szCs w:val="28"/>
          <w:lang w:val="uz-Cyrl-UZ"/>
        </w:rPr>
        <w:t>Чап мультикистоз буйрак</w:t>
      </w:r>
    </w:p>
    <w:p w:rsidR="00877217" w:rsidRPr="004D2C1F" w:rsidRDefault="00877217" w:rsidP="004D2C1F">
      <w:pPr>
        <w:pStyle w:val="a3"/>
        <w:spacing w:line="360" w:lineRule="auto"/>
        <w:ind w:firstLine="708"/>
        <w:rPr>
          <w:rFonts w:ascii="Times New Roman" w:hAnsi="Times New Roman"/>
          <w:color w:val="1D1B11" w:themeColor="background2" w:themeShade="1A"/>
          <w:szCs w:val="28"/>
          <w:lang w:val="uz-Cyrl-UZ"/>
        </w:rPr>
      </w:pPr>
      <w:r w:rsidRPr="004D2C1F">
        <w:rPr>
          <w:rFonts w:ascii="Times New Roman" w:hAnsi="Times New Roman"/>
          <w:b/>
          <w:color w:val="1D1B11" w:themeColor="background2" w:themeShade="1A"/>
          <w:szCs w:val="28"/>
          <w:lang w:val="uz-Cyrl-UZ"/>
        </w:rPr>
        <w:t>Даволаш</w:t>
      </w:r>
      <w:r w:rsidRPr="004D2C1F">
        <w:rPr>
          <w:rFonts w:ascii="Times New Roman" w:hAnsi="Times New Roman"/>
          <w:color w:val="1D1B11" w:themeColor="background2" w:themeShade="1A"/>
          <w:szCs w:val="28"/>
          <w:lang w:val="uz-Cyrl-UZ"/>
        </w:rPr>
        <w:t xml:space="preserve"> жараёнида асосий уринни нефроэктомия эгаллайди. Мультикис</w:t>
      </w:r>
      <w:r w:rsidR="00673361" w:rsidRPr="004D2C1F">
        <w:rPr>
          <w:rFonts w:ascii="Times New Roman" w:hAnsi="Times New Roman"/>
          <w:color w:val="1D1B11" w:themeColor="background2" w:themeShade="1A"/>
          <w:szCs w:val="28"/>
          <w:lang w:val="uz-Cyrl-UZ"/>
        </w:rPr>
        <w:t>тоз икки томонлама булса, бу бе</w:t>
      </w:r>
      <w:r w:rsidRPr="004D2C1F">
        <w:rPr>
          <w:rFonts w:ascii="Times New Roman" w:hAnsi="Times New Roman"/>
          <w:color w:val="1D1B11" w:themeColor="background2" w:themeShade="1A"/>
          <w:szCs w:val="28"/>
          <w:lang w:val="uz-Cyrl-UZ"/>
        </w:rPr>
        <w:t>м</w:t>
      </w:r>
      <w:r w:rsidR="00673361" w:rsidRPr="004D2C1F">
        <w:rPr>
          <w:rFonts w:ascii="Times New Roman" w:hAnsi="Times New Roman"/>
          <w:color w:val="1D1B11" w:themeColor="background2" w:themeShade="1A"/>
          <w:szCs w:val="28"/>
          <w:lang w:val="uz-Cyrl-UZ"/>
        </w:rPr>
        <w:t xml:space="preserve">орлар </w:t>
      </w:r>
      <w:r w:rsidRPr="004D2C1F">
        <w:rPr>
          <w:rFonts w:ascii="Times New Roman" w:hAnsi="Times New Roman"/>
          <w:color w:val="1D1B11" w:themeColor="background2" w:themeShade="1A"/>
          <w:szCs w:val="28"/>
          <w:lang w:val="uz-Cyrl-UZ"/>
        </w:rPr>
        <w:t>т</w:t>
      </w:r>
      <w:r w:rsidR="00673361" w:rsidRPr="004D2C1F">
        <w:rPr>
          <w:rFonts w:ascii="Times New Roman" w:hAnsi="Times New Roman"/>
          <w:color w:val="1D1B11" w:themeColor="background2" w:themeShade="1A"/>
          <w:szCs w:val="28"/>
          <w:lang w:val="uz-Cyrl-UZ"/>
        </w:rPr>
        <w:t>у</w:t>
      </w:r>
      <w:r w:rsidRPr="004D2C1F">
        <w:rPr>
          <w:rFonts w:ascii="Times New Roman" w:hAnsi="Times New Roman"/>
          <w:color w:val="1D1B11" w:themeColor="background2" w:themeShade="1A"/>
          <w:szCs w:val="28"/>
          <w:lang w:val="uz-Cyrl-UZ"/>
        </w:rPr>
        <w:t>гилишидан кейинги биринчи кунларда улади.</w:t>
      </w:r>
    </w:p>
    <w:p w:rsidR="00877217" w:rsidRPr="004D2C1F" w:rsidRDefault="00877217" w:rsidP="004D2C1F">
      <w:pPr>
        <w:pStyle w:val="a3"/>
        <w:spacing w:line="360" w:lineRule="auto"/>
        <w:rPr>
          <w:rFonts w:ascii="Times New Roman" w:hAnsi="Times New Roman"/>
          <w:color w:val="1D1B11" w:themeColor="background2" w:themeShade="1A"/>
          <w:szCs w:val="28"/>
          <w:lang w:val="uz-Cyrl-UZ"/>
        </w:rPr>
      </w:pPr>
      <w:r w:rsidRPr="004D2C1F">
        <w:rPr>
          <w:rFonts w:ascii="Times New Roman" w:hAnsi="Times New Roman"/>
          <w:color w:val="1D1B11" w:themeColor="background2" w:themeShade="1A"/>
          <w:szCs w:val="28"/>
          <w:lang w:val="uz-Cyrl-UZ"/>
        </w:rPr>
        <w:tab/>
        <w:t xml:space="preserve"> </w:t>
      </w:r>
      <w:r w:rsidRPr="004D2C1F">
        <w:rPr>
          <w:rFonts w:ascii="Times New Roman" w:hAnsi="Times New Roman"/>
          <w:b/>
          <w:color w:val="1D1B11" w:themeColor="background2" w:themeShade="1A"/>
          <w:szCs w:val="28"/>
          <w:lang w:val="uz-Cyrl-UZ"/>
        </w:rPr>
        <w:t>Буйракни</w:t>
      </w:r>
      <w:r w:rsidR="00FF607C" w:rsidRPr="004D2C1F">
        <w:rPr>
          <w:rFonts w:ascii="Times New Roman" w:hAnsi="Times New Roman"/>
          <w:b/>
          <w:color w:val="1D1B11" w:themeColor="background2" w:themeShade="1A"/>
          <w:szCs w:val="28"/>
          <w:lang w:val="uz-Cyrl-UZ"/>
        </w:rPr>
        <w:t xml:space="preserve"> мультилокунар</w:t>
      </w:r>
      <w:r w:rsidRPr="004D2C1F">
        <w:rPr>
          <w:rFonts w:ascii="Times New Roman" w:hAnsi="Times New Roman"/>
          <w:b/>
          <w:color w:val="1D1B11" w:themeColor="background2" w:themeShade="1A"/>
          <w:szCs w:val="28"/>
          <w:lang w:val="uz-Cyrl-UZ"/>
        </w:rPr>
        <w:t xml:space="preserve"> кистаси.</w:t>
      </w:r>
      <w:r w:rsidR="00673361" w:rsidRPr="004D2C1F">
        <w:rPr>
          <w:rFonts w:ascii="Times New Roman" w:hAnsi="Times New Roman"/>
          <w:b/>
          <w:color w:val="1D1B11" w:themeColor="background2" w:themeShade="1A"/>
          <w:szCs w:val="28"/>
          <w:lang w:val="uz-Cyrl-UZ"/>
        </w:rPr>
        <w:t xml:space="preserve"> </w:t>
      </w:r>
      <w:r w:rsidR="00FF607C" w:rsidRPr="004D2C1F">
        <w:rPr>
          <w:rFonts w:ascii="Times New Roman" w:hAnsi="Times New Roman"/>
          <w:color w:val="1D1B11" w:themeColor="background2" w:themeShade="1A"/>
          <w:szCs w:val="28"/>
          <w:lang w:val="uz-Cyrl-UZ"/>
        </w:rPr>
        <w:t>Бир киста к</w:t>
      </w:r>
      <w:r w:rsidRPr="004D2C1F">
        <w:rPr>
          <w:rFonts w:ascii="Times New Roman" w:hAnsi="Times New Roman"/>
          <w:color w:val="1D1B11" w:themeColor="background2" w:themeShade="1A"/>
          <w:szCs w:val="28"/>
          <w:lang w:val="uz-Cyrl-UZ"/>
        </w:rPr>
        <w:t>уп камерлик</w:t>
      </w:r>
      <w:r w:rsidR="00FF607C" w:rsidRPr="004D2C1F">
        <w:rPr>
          <w:rFonts w:ascii="Times New Roman" w:hAnsi="Times New Roman"/>
          <w:color w:val="1D1B11" w:themeColor="background2" w:themeShade="1A"/>
          <w:szCs w:val="28"/>
          <w:lang w:val="uz-Cyrl-UZ"/>
        </w:rPr>
        <w:t xml:space="preserve"> бўлиб</w:t>
      </w:r>
      <w:r w:rsidRPr="004D2C1F">
        <w:rPr>
          <w:rFonts w:ascii="Times New Roman" w:hAnsi="Times New Roman"/>
          <w:color w:val="1D1B11" w:themeColor="background2" w:themeShade="1A"/>
          <w:szCs w:val="28"/>
          <w:lang w:val="uz-Cyrl-UZ"/>
        </w:rPr>
        <w:t xml:space="preserve"> буйракнинг битта пелюсида жойлашган халтача, эбрионал аномалия булиб, нисбатан кам учрайди. Бундай тугма нуксон битта буйракда учрайди. Ташки куриниши бир камерли халтачага ухшайди. Буйракнинг соглом кисмидан капсула билан ажралиб турган булади. Халтачалар ичида сукюлик булиб,  булар бир-бири билан ва буйрак косачалари билан </w:t>
      </w:r>
      <w:r w:rsidRPr="004D2C1F">
        <w:rPr>
          <w:rFonts w:ascii="Times New Roman" w:hAnsi="Times New Roman"/>
          <w:color w:val="1D1B11" w:themeColor="background2" w:themeShade="1A"/>
          <w:szCs w:val="28"/>
          <w:lang w:val="uz-Cyrl-UZ"/>
        </w:rPr>
        <w:lastRenderedPageBreak/>
        <w:t xml:space="preserve">богланмаган булади. Буйракнинг соглом кисми яхши функционал холатда булади. </w:t>
      </w:r>
    </w:p>
    <w:p w:rsidR="000C2CB0" w:rsidRPr="004D2C1F" w:rsidRDefault="00877217" w:rsidP="004D2C1F">
      <w:pPr>
        <w:pStyle w:val="a3"/>
        <w:spacing w:line="360" w:lineRule="auto"/>
        <w:rPr>
          <w:rFonts w:ascii="Times New Roman" w:hAnsi="Times New Roman"/>
          <w:color w:val="1D1B11" w:themeColor="background2" w:themeShade="1A"/>
          <w:szCs w:val="28"/>
        </w:rPr>
      </w:pPr>
      <w:r w:rsidRPr="004D2C1F">
        <w:rPr>
          <w:rFonts w:ascii="Times New Roman" w:hAnsi="Times New Roman"/>
          <w:color w:val="1D1B11" w:themeColor="background2" w:themeShade="1A"/>
          <w:szCs w:val="28"/>
          <w:lang w:val="uz-Cyrl-UZ"/>
        </w:rPr>
        <w:tab/>
      </w:r>
      <w:r w:rsidR="000C2CB0" w:rsidRPr="004D2C1F">
        <w:rPr>
          <w:rFonts w:ascii="Times New Roman" w:hAnsi="Times New Roman"/>
          <w:b/>
          <w:bCs/>
          <w:color w:val="000000"/>
          <w:szCs w:val="28"/>
          <w:lang w:val="uz-Cyrl-UZ"/>
        </w:rPr>
        <w:t>Клиникаси</w:t>
      </w:r>
      <w:r w:rsidR="000C2CB0" w:rsidRPr="004D2C1F">
        <w:rPr>
          <w:rFonts w:ascii="Times New Roman" w:hAnsi="Times New Roman"/>
          <w:color w:val="1D1B11" w:themeColor="background2" w:themeShade="1A"/>
          <w:szCs w:val="28"/>
          <w:lang w:val="uz-Cyrl-UZ"/>
        </w:rPr>
        <w:t xml:space="preserve"> </w:t>
      </w:r>
      <w:r w:rsidR="00FF607C" w:rsidRPr="004D2C1F">
        <w:rPr>
          <w:rFonts w:ascii="Times New Roman" w:hAnsi="Times New Roman"/>
          <w:color w:val="1D1B11" w:themeColor="background2" w:themeShade="1A"/>
          <w:szCs w:val="28"/>
          <w:lang w:val="uz-Cyrl-UZ"/>
        </w:rPr>
        <w:t>Мультилокуна</w:t>
      </w:r>
      <w:r w:rsidRPr="004D2C1F">
        <w:rPr>
          <w:rFonts w:ascii="Times New Roman" w:hAnsi="Times New Roman"/>
          <w:color w:val="1D1B11" w:themeColor="background2" w:themeShade="1A"/>
          <w:szCs w:val="28"/>
          <w:lang w:val="uz-Cyrl-UZ"/>
        </w:rPr>
        <w:t xml:space="preserve">р буйрак халтачаси узок муддатда клиник белгисиз утиши мумкин. Факат диспансер текшириш пайтида ёки хар хил сабаблар туфайли пайпасланса, беморнинг буйрак сохасида уситма борлиги аникланади. </w:t>
      </w:r>
      <w:r w:rsidRPr="004D2C1F">
        <w:rPr>
          <w:rFonts w:ascii="Times New Roman" w:hAnsi="Times New Roman"/>
          <w:color w:val="1D1B11" w:themeColor="background2" w:themeShade="1A"/>
          <w:szCs w:val="28"/>
        </w:rPr>
        <w:t>Бу уситма эластик консистенцияга эга булиб, пайпасланган пайтида огриксиз булади. Экскретор урографияда, буйрак хажми катталашган, косачалари уз жойидан ичкари томонга силжиган булади. Лабораторияда утказилган текширишларда хеч кандай у</w:t>
      </w:r>
      <w:r w:rsidR="00FF607C" w:rsidRPr="004D2C1F">
        <w:rPr>
          <w:rFonts w:ascii="Times New Roman" w:hAnsi="Times New Roman"/>
          <w:color w:val="1D1B11" w:themeColor="background2" w:themeShade="1A"/>
          <w:szCs w:val="28"/>
        </w:rPr>
        <w:t>згариш аникланмайди. Мультилоку</w:t>
      </w:r>
      <w:r w:rsidR="00FF607C" w:rsidRPr="004D2C1F">
        <w:rPr>
          <w:rFonts w:ascii="Times New Roman" w:hAnsi="Times New Roman"/>
          <w:color w:val="1D1B11" w:themeColor="background2" w:themeShade="1A"/>
          <w:szCs w:val="28"/>
          <w:lang w:val="uz-Cyrl-UZ"/>
        </w:rPr>
        <w:t>на</w:t>
      </w:r>
      <w:r w:rsidRPr="004D2C1F">
        <w:rPr>
          <w:rFonts w:ascii="Times New Roman" w:hAnsi="Times New Roman"/>
          <w:color w:val="1D1B11" w:themeColor="background2" w:themeShade="1A"/>
          <w:szCs w:val="28"/>
        </w:rPr>
        <w:t xml:space="preserve">р буйрак копчаси асоратга учраганда (яллигланса) беморларда инфекцияга хос клиник манзара пайдо булади. </w:t>
      </w:r>
    </w:p>
    <w:p w:rsidR="00877217" w:rsidRPr="004D2C1F" w:rsidRDefault="000C2CB0" w:rsidP="004D2C1F">
      <w:pPr>
        <w:pStyle w:val="a3"/>
        <w:spacing w:line="360" w:lineRule="auto"/>
        <w:ind w:firstLine="708"/>
        <w:rPr>
          <w:rFonts w:ascii="Times New Roman" w:hAnsi="Times New Roman"/>
          <w:color w:val="1D1B11" w:themeColor="background2" w:themeShade="1A"/>
          <w:szCs w:val="28"/>
        </w:rPr>
      </w:pPr>
      <w:r w:rsidRPr="004D2C1F">
        <w:rPr>
          <w:rFonts w:ascii="Times New Roman" w:hAnsi="Times New Roman"/>
          <w:b/>
          <w:color w:val="1D1B11" w:themeColor="background2" w:themeShade="1A"/>
          <w:szCs w:val="28"/>
        </w:rPr>
        <w:t>Дифференциал ташхиси.</w:t>
      </w:r>
      <w:r w:rsidR="00877217" w:rsidRPr="004D2C1F">
        <w:rPr>
          <w:rFonts w:ascii="Times New Roman" w:hAnsi="Times New Roman"/>
          <w:color w:val="1D1B11" w:themeColor="background2" w:themeShade="1A"/>
          <w:szCs w:val="28"/>
        </w:rPr>
        <w:t>Бу хасталикни Вильмс усимтасидан ажратиш диагностиканинг энг огир муаммосидир. Шу туфайли купгина холатларда, тугри диагноз куйиш операция пайтида булади. Тугри диагноз куйиш компьютерли томография килиш ва ультратовуш сканирования утказиш катта ахамиятга эгадир.</w:t>
      </w:r>
    </w:p>
    <w:p w:rsidR="00877217" w:rsidRPr="004D2C1F" w:rsidRDefault="00877217" w:rsidP="004D2C1F">
      <w:pPr>
        <w:pStyle w:val="11"/>
        <w:spacing w:line="360" w:lineRule="auto"/>
        <w:jc w:val="both"/>
        <w:rPr>
          <w:b w:val="0"/>
          <w:color w:val="1D1B11" w:themeColor="background2" w:themeShade="1A"/>
          <w:szCs w:val="28"/>
        </w:rPr>
      </w:pPr>
      <w:r w:rsidRPr="004D2C1F">
        <w:rPr>
          <w:color w:val="1D1B11" w:themeColor="background2" w:themeShade="1A"/>
          <w:szCs w:val="28"/>
        </w:rPr>
        <w:tab/>
        <w:t>Даволаш.</w:t>
      </w:r>
      <w:r w:rsidRPr="004D2C1F">
        <w:rPr>
          <w:b w:val="0"/>
          <w:color w:val="1D1B11" w:themeColor="background2" w:themeShade="1A"/>
          <w:szCs w:val="28"/>
        </w:rPr>
        <w:t xml:space="preserve"> Асоратсиз даврида бундай беморларни даовлашнинг хожати йук. Факат асоарланган (литиаз, инфекция) такдирда операция килиш</w:t>
      </w:r>
      <w:r w:rsidR="000C2CB0" w:rsidRPr="004D2C1F">
        <w:rPr>
          <w:color w:val="000000"/>
          <w:szCs w:val="28"/>
          <w:lang w:val="uz-Cyrl-UZ"/>
        </w:rPr>
        <w:t xml:space="preserve"> </w:t>
      </w:r>
      <w:r w:rsidR="000C2CB0" w:rsidRPr="004D2C1F">
        <w:rPr>
          <w:b w:val="0"/>
          <w:color w:val="000000"/>
          <w:szCs w:val="28"/>
          <w:lang w:val="uz-Cyrl-UZ"/>
        </w:rPr>
        <w:t>мультилакунар пуфак олиб ташланади</w:t>
      </w:r>
      <w:r w:rsidRPr="004D2C1F">
        <w:rPr>
          <w:b w:val="0"/>
          <w:color w:val="1D1B11" w:themeColor="background2" w:themeShade="1A"/>
          <w:szCs w:val="28"/>
        </w:rPr>
        <w:t xml:space="preserve"> (резекция, нефрэктомия) мумкин.</w:t>
      </w:r>
    </w:p>
    <w:p w:rsidR="00FF607C" w:rsidRPr="004D2C1F" w:rsidRDefault="00FF607C" w:rsidP="004D2C1F">
      <w:pPr>
        <w:pStyle w:val="11"/>
        <w:spacing w:line="360" w:lineRule="auto"/>
        <w:jc w:val="left"/>
        <w:rPr>
          <w:color w:val="1D1B11" w:themeColor="background2" w:themeShade="1A"/>
          <w:szCs w:val="28"/>
          <w:lang w:val="uz-Cyrl-UZ"/>
        </w:rPr>
      </w:pPr>
      <w:r w:rsidRPr="004D2C1F">
        <w:rPr>
          <w:color w:val="1D1B11" w:themeColor="background2" w:themeShade="1A"/>
          <w:szCs w:val="28"/>
          <w:lang w:val="uz-Cyrl-UZ"/>
        </w:rPr>
        <w:t>Буйракни поликистози</w:t>
      </w:r>
    </w:p>
    <w:p w:rsidR="00A26174" w:rsidRPr="004D2C1F" w:rsidRDefault="00FF607C" w:rsidP="004D2C1F">
      <w:pPr>
        <w:widowControl/>
        <w:spacing w:line="360" w:lineRule="auto"/>
        <w:ind w:firstLine="708"/>
        <w:jc w:val="both"/>
        <w:rPr>
          <w:sz w:val="28"/>
          <w:szCs w:val="28"/>
          <w:lang w:val="uz-Cyrl-UZ"/>
        </w:rPr>
      </w:pPr>
      <w:r w:rsidRPr="004D2C1F">
        <w:rPr>
          <w:color w:val="1D1B11" w:themeColor="background2" w:themeShade="1A"/>
          <w:sz w:val="28"/>
          <w:szCs w:val="28"/>
          <w:lang w:val="uz-Cyrl-UZ"/>
        </w:rPr>
        <w:t>У буйрак паренхимасини ҳар хил катталикдаги кўп кисталар эгаллаганлиги билан характерланади.</w:t>
      </w:r>
      <w:r w:rsidR="00877217" w:rsidRPr="004D2C1F">
        <w:rPr>
          <w:color w:val="1D1B11" w:themeColor="background2" w:themeShade="1A"/>
          <w:sz w:val="28"/>
          <w:szCs w:val="28"/>
          <w:lang w:val="uz-Cyrl-UZ"/>
        </w:rPr>
        <w:t xml:space="preserve">Бу хасталик беморларда учрайдиган буйракдаги тугма нуксонлар орасида энг огир касаллик хисобланади. Чунки  поликистоз иккала буйракда бирданига учрайди </w:t>
      </w:r>
      <w:r w:rsidR="00A26174" w:rsidRPr="004D2C1F">
        <w:rPr>
          <w:color w:val="1D1B11" w:themeColor="background2" w:themeShade="1A"/>
          <w:sz w:val="28"/>
          <w:szCs w:val="28"/>
          <w:lang w:val="uz-Cyrl-UZ"/>
        </w:rPr>
        <w:t xml:space="preserve">, </w:t>
      </w:r>
      <w:r w:rsidR="00A26174" w:rsidRPr="004D2C1F">
        <w:rPr>
          <w:color w:val="000000"/>
          <w:sz w:val="28"/>
          <w:szCs w:val="28"/>
          <w:lang w:val="uz-Cyrl-UZ"/>
        </w:rPr>
        <w:t xml:space="preserve">95 фоиз ҳолларда икки томонлама бўлиб, кўпинча наслга оид касаллик ҳисобланади </w:t>
      </w:r>
      <w:r w:rsidR="00877217" w:rsidRPr="004D2C1F">
        <w:rPr>
          <w:color w:val="1D1B11" w:themeColor="background2" w:themeShade="1A"/>
          <w:sz w:val="28"/>
          <w:szCs w:val="28"/>
          <w:lang w:val="uz-Cyrl-UZ"/>
        </w:rPr>
        <w:t xml:space="preserve">ва бундай аномалияларда, буйрак паренхимасининг урнини хар хил катталикга эга булган халтачалар эгаллайди. Буйракнинг ташки куриниши, узумнинг шингилига ухшаган булади. Буйраклар купгина холатда </w:t>
      </w:r>
      <w:r w:rsidR="00877217" w:rsidRPr="004D2C1F">
        <w:rPr>
          <w:color w:val="1D1B11" w:themeColor="background2" w:themeShade="1A"/>
          <w:sz w:val="28"/>
          <w:szCs w:val="28"/>
          <w:lang w:val="uz-Cyrl-UZ"/>
        </w:rPr>
        <w:lastRenderedPageBreak/>
        <w:t xml:space="preserve">катталашган булса, айрим беморларда унинг хажми узгармаган, ва хаттоки кичиклашган булади. </w:t>
      </w:r>
    </w:p>
    <w:p w:rsidR="00A26174" w:rsidRPr="004D2C1F" w:rsidRDefault="00A26174" w:rsidP="004D2C1F">
      <w:pPr>
        <w:shd w:val="clear" w:color="auto" w:fill="FFFFFF"/>
        <w:spacing w:line="360" w:lineRule="auto"/>
        <w:ind w:firstLine="720"/>
        <w:jc w:val="both"/>
        <w:rPr>
          <w:sz w:val="28"/>
          <w:szCs w:val="28"/>
        </w:rPr>
      </w:pPr>
      <w:r w:rsidRPr="004D2C1F">
        <w:rPr>
          <w:color w:val="1D1B11" w:themeColor="background2" w:themeShade="1A"/>
          <w:sz w:val="28"/>
          <w:szCs w:val="28"/>
          <w:lang w:val="uz-Cyrl-UZ"/>
        </w:rPr>
        <w:t xml:space="preserve">Эмбриогенезнинг биринчи хафталик даврида бузилиши натижасида келиб чикадиган поликистозлар </w:t>
      </w:r>
      <w:r w:rsidRPr="004D2C1F">
        <w:rPr>
          <w:color w:val="000000"/>
          <w:sz w:val="28"/>
          <w:szCs w:val="28"/>
          <w:lang w:val="uz-Cyrl-UZ"/>
        </w:rPr>
        <w:t xml:space="preserve"> уч гуруҳга бўлинади: гломеруляр, тубуляр ва экскретор. </w:t>
      </w:r>
      <w:r w:rsidRPr="004D2C1F">
        <w:rPr>
          <w:b/>
          <w:color w:val="000000"/>
          <w:sz w:val="28"/>
          <w:szCs w:val="28"/>
          <w:lang w:val="uz-Cyrl-UZ"/>
        </w:rPr>
        <w:t>Гломеруляр поликистозда</w:t>
      </w:r>
      <w:r w:rsidRPr="004D2C1F">
        <w:rPr>
          <w:color w:val="000000"/>
          <w:sz w:val="28"/>
          <w:szCs w:val="28"/>
          <w:lang w:val="uz-Cyrl-UZ"/>
        </w:rPr>
        <w:t xml:space="preserve"> пуфаклар буйрак найчалари тизими билан туташмайди. Шунинг учун пуфаклар ҳамма вақт бир ўлчамда қолаверади. Бунда буйрак фаолияти тезда бузилади ва ўлим рўй беради. </w:t>
      </w:r>
      <w:r w:rsidRPr="004D2C1F">
        <w:rPr>
          <w:b/>
          <w:color w:val="000000"/>
          <w:sz w:val="28"/>
          <w:szCs w:val="28"/>
          <w:lang w:val="uz-Cyrl-UZ"/>
        </w:rPr>
        <w:t>Тубуляр поликистозда</w:t>
      </w:r>
      <w:r w:rsidRPr="004D2C1F">
        <w:rPr>
          <w:color w:val="000000"/>
          <w:sz w:val="28"/>
          <w:szCs w:val="28"/>
          <w:lang w:val="uz-Cyrl-UZ"/>
        </w:rPr>
        <w:t xml:space="preserve"> пуфаклар қил найчалар билан, </w:t>
      </w:r>
      <w:r w:rsidRPr="004D2C1F">
        <w:rPr>
          <w:b/>
          <w:color w:val="000000"/>
          <w:sz w:val="28"/>
          <w:szCs w:val="28"/>
          <w:lang w:val="uz-Cyrl-UZ"/>
        </w:rPr>
        <w:t>экскретор поликистозда</w:t>
      </w:r>
      <w:r w:rsidRPr="004D2C1F">
        <w:rPr>
          <w:color w:val="000000"/>
          <w:sz w:val="28"/>
          <w:szCs w:val="28"/>
          <w:lang w:val="uz-Cyrl-UZ"/>
        </w:rPr>
        <w:t xml:space="preserve"> эса йиғувчи найчалар билан туташган бўлади. Шунинг учун уларнинг ўлчамлари вақт ўтиши билан тобора катталашаверади. Илк бор кичик пуфакчалар буйракнинг мағиз ва пўстлоқ қаватларида жойлашади, улар орасида эса ўзгармаган буйрак паренхимаси ётади. Демак, дастлаб буйрак ҳажми ўз меъёрида бўлади. Болалар ёши катталашган сари пуфакчалар ҳам катталашаверади ва бундан буйрак паренхимаси қисилади, деформацияланади. Иккиламчи касалликлар буйрак поликистози асорати сифатида тез-тез учрайди.</w:t>
      </w:r>
    </w:p>
    <w:p w:rsidR="00A26174" w:rsidRPr="004D2C1F" w:rsidRDefault="00A26174" w:rsidP="004D2C1F">
      <w:pPr>
        <w:spacing w:line="360" w:lineRule="auto"/>
        <w:jc w:val="center"/>
        <w:rPr>
          <w:sz w:val="28"/>
          <w:szCs w:val="28"/>
        </w:rPr>
      </w:pPr>
      <w:r w:rsidRPr="004D2C1F">
        <w:rPr>
          <w:noProof/>
          <w:sz w:val="28"/>
          <w:szCs w:val="28"/>
        </w:rPr>
        <w:drawing>
          <wp:inline distT="0" distB="0" distL="0" distR="0" wp14:anchorId="49BE7C1C" wp14:editId="2BAC1C49">
            <wp:extent cx="3519170" cy="2594610"/>
            <wp:effectExtent l="0" t="0" r="508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519170" cy="2594610"/>
                    </a:xfrm>
                    <a:prstGeom prst="rect">
                      <a:avLst/>
                    </a:prstGeom>
                    <a:noFill/>
                    <a:ln>
                      <a:noFill/>
                    </a:ln>
                  </pic:spPr>
                </pic:pic>
              </a:graphicData>
            </a:graphic>
          </wp:inline>
        </w:drawing>
      </w:r>
    </w:p>
    <w:p w:rsidR="00A26174" w:rsidRPr="004D2C1F" w:rsidRDefault="00A26174" w:rsidP="004D2C1F">
      <w:pPr>
        <w:shd w:val="clear" w:color="auto" w:fill="FFFFFF"/>
        <w:spacing w:line="360" w:lineRule="auto"/>
        <w:jc w:val="center"/>
        <w:rPr>
          <w:b/>
          <w:sz w:val="28"/>
          <w:szCs w:val="28"/>
          <w:lang w:val="uz-Cyrl-UZ"/>
        </w:rPr>
      </w:pPr>
      <w:r w:rsidRPr="004D2C1F">
        <w:rPr>
          <w:b/>
          <w:color w:val="000000"/>
          <w:sz w:val="28"/>
          <w:szCs w:val="28"/>
          <w:lang w:val="uz-Cyrl-UZ"/>
        </w:rPr>
        <w:t>Буйрак поликистози</w:t>
      </w:r>
    </w:p>
    <w:p w:rsidR="00A26174" w:rsidRPr="004D2C1F" w:rsidRDefault="00A26174" w:rsidP="004D2C1F">
      <w:pPr>
        <w:pStyle w:val="11"/>
        <w:spacing w:line="360" w:lineRule="auto"/>
        <w:ind w:firstLine="708"/>
        <w:jc w:val="both"/>
        <w:rPr>
          <w:b w:val="0"/>
          <w:color w:val="1D1B11" w:themeColor="background2" w:themeShade="1A"/>
          <w:szCs w:val="28"/>
        </w:rPr>
      </w:pPr>
      <w:r w:rsidRPr="004D2C1F">
        <w:rPr>
          <w:bCs/>
          <w:color w:val="000000"/>
          <w:szCs w:val="28"/>
          <w:lang w:val="uz-Cyrl-UZ"/>
        </w:rPr>
        <w:t>Клиникаси</w:t>
      </w:r>
      <w:r w:rsidRPr="004D2C1F">
        <w:rPr>
          <w:b w:val="0"/>
          <w:bCs/>
          <w:color w:val="000000"/>
          <w:szCs w:val="28"/>
          <w:lang w:val="uz-Cyrl-UZ"/>
        </w:rPr>
        <w:t xml:space="preserve">. </w:t>
      </w:r>
      <w:r w:rsidRPr="004D2C1F">
        <w:rPr>
          <w:b w:val="0"/>
          <w:color w:val="1D1B11" w:themeColor="background2" w:themeShade="1A"/>
          <w:szCs w:val="28"/>
        </w:rPr>
        <w:t xml:space="preserve">Поликистознинг клиник манзараси, унинг буйрак паренхимасига килган таъсирининг даражаси билан богликдир. Купрок клиник белгилари, болаларнинг нисбатан катта ёшга караганда, ёрик пайдо булади. Клиник белгилари канчалик кичик ёшда бошласа, касаллик </w:t>
      </w:r>
      <w:r w:rsidRPr="004D2C1F">
        <w:rPr>
          <w:b w:val="0"/>
          <w:color w:val="1D1B11" w:themeColor="background2" w:themeShade="1A"/>
          <w:szCs w:val="28"/>
        </w:rPr>
        <w:lastRenderedPageBreak/>
        <w:t>шунчалик огир утади. Поликистоз, пиелонефрит билан асоратланган, беморларда хаттоки урамия ва анурияга олиб келиши мумкин.</w:t>
      </w:r>
    </w:p>
    <w:p w:rsidR="00A26174" w:rsidRPr="004D2C1F" w:rsidRDefault="00A26174" w:rsidP="004D2C1F">
      <w:pPr>
        <w:pStyle w:val="11"/>
        <w:spacing w:line="360" w:lineRule="auto"/>
        <w:jc w:val="both"/>
        <w:rPr>
          <w:b w:val="0"/>
          <w:color w:val="1D1B11" w:themeColor="background2" w:themeShade="1A"/>
          <w:szCs w:val="28"/>
        </w:rPr>
      </w:pPr>
      <w:r w:rsidRPr="004D2C1F">
        <w:rPr>
          <w:b w:val="0"/>
          <w:color w:val="1D1B11" w:themeColor="background2" w:themeShade="1A"/>
          <w:szCs w:val="28"/>
        </w:rPr>
        <w:tab/>
        <w:t>Катта ёшдаги болаларда, буйрак сохасида огрик гематури</w:t>
      </w:r>
      <w:r w:rsidR="00E574C2" w:rsidRPr="004D2C1F">
        <w:rPr>
          <w:b w:val="0"/>
          <w:color w:val="1D1B11" w:themeColor="background2" w:themeShade="1A"/>
          <w:szCs w:val="28"/>
        </w:rPr>
        <w:t>я</w:t>
      </w:r>
      <w:r w:rsidRPr="004D2C1F">
        <w:rPr>
          <w:b w:val="0"/>
          <w:color w:val="1D1B11" w:themeColor="background2" w:themeShade="1A"/>
          <w:szCs w:val="28"/>
        </w:rPr>
        <w:t>, сингари шикоят булиши мумкин. Полиурия, никтурия хам поликистозга хос булган клиник белгиларидан биридир. Куп холатларда нефроген гипертензия булади. Пиелонефритга хос булган барча клиник белгилари: сийдикдаги узгаришлар ва прогрессив ривожланаётган буйракнниг етишмовчилиги, поликистознинг терминал даврига хосдир. Пайпаслаганда буйракларнинг катталанганини аникланади. Экскретор урограммада буйрак фаолияти, сакланиб колади, унинг хажми катталашганлигини, буйрак косачалари кенгайган, узайган, деформацияга учраган булади. Бундай беморнинг оилавий анамнезини тула туплаш диагностикада катта ёрдам беради.</w:t>
      </w:r>
    </w:p>
    <w:p w:rsidR="00A26174" w:rsidRPr="004D2C1F" w:rsidRDefault="00A26174" w:rsidP="00EA09C1">
      <w:pPr>
        <w:pStyle w:val="11"/>
        <w:spacing w:line="360" w:lineRule="auto"/>
        <w:jc w:val="both"/>
        <w:rPr>
          <w:szCs w:val="28"/>
          <w:lang w:val="uz-Cyrl-UZ"/>
        </w:rPr>
      </w:pPr>
      <w:r w:rsidRPr="004D2C1F">
        <w:rPr>
          <w:b w:val="0"/>
          <w:color w:val="1D1B11" w:themeColor="background2" w:themeShade="1A"/>
          <w:szCs w:val="28"/>
        </w:rPr>
        <w:tab/>
      </w:r>
      <w:r w:rsidRPr="004D2C1F">
        <w:rPr>
          <w:color w:val="000000"/>
          <w:szCs w:val="28"/>
          <w:lang w:val="uz-Cyrl-UZ"/>
        </w:rPr>
        <w:t>I босқич—компемсация даврида буйрак соқасида сим-сим окриқбўлиб, кучсизланиш, ҳолсизланиш кузатилади. Буйрак функцияси текширилганида фақат баъзи бир функционал ўзгаришлар аниқланади.</w:t>
      </w:r>
    </w:p>
    <w:p w:rsidR="00A26174" w:rsidRPr="004D2C1F" w:rsidRDefault="00A26174" w:rsidP="004D2C1F">
      <w:pPr>
        <w:shd w:val="clear" w:color="auto" w:fill="FFFFFF"/>
        <w:spacing w:line="360" w:lineRule="auto"/>
        <w:ind w:firstLine="720"/>
        <w:jc w:val="both"/>
        <w:rPr>
          <w:sz w:val="28"/>
          <w:szCs w:val="28"/>
        </w:rPr>
      </w:pPr>
      <w:r w:rsidRPr="004D2C1F">
        <w:rPr>
          <w:color w:val="000000"/>
          <w:sz w:val="28"/>
          <w:szCs w:val="28"/>
          <w:lang w:val="uz-Cyrl-UZ"/>
        </w:rPr>
        <w:t>II босқич —субкомпенсация даврида эса буйрак соҳасидаги оғриқдавом этаверади, беморнинг оғзи қуриб, чанқайди, тез чарчайди, боши оғриб кўнгли айнийди. Одатда бу белгилар буйрак етишмовчилиги ривожланиши ва артерия босимининг ошишига боғлиқ.</w:t>
      </w:r>
    </w:p>
    <w:p w:rsidR="00A26174" w:rsidRPr="004D2C1F" w:rsidRDefault="00A26174" w:rsidP="004D2C1F">
      <w:pPr>
        <w:shd w:val="clear" w:color="auto" w:fill="FFFFFF"/>
        <w:spacing w:line="360" w:lineRule="auto"/>
        <w:ind w:firstLine="720"/>
        <w:jc w:val="both"/>
        <w:rPr>
          <w:sz w:val="28"/>
          <w:szCs w:val="28"/>
          <w:lang w:val="uz-Cyrl-UZ"/>
        </w:rPr>
      </w:pPr>
      <w:r w:rsidRPr="004D2C1F">
        <w:rPr>
          <w:color w:val="000000"/>
          <w:sz w:val="28"/>
          <w:szCs w:val="28"/>
          <w:lang w:val="en-US"/>
        </w:rPr>
        <w:t>III</w:t>
      </w:r>
      <w:r w:rsidRPr="004D2C1F">
        <w:rPr>
          <w:color w:val="000000"/>
          <w:sz w:val="28"/>
          <w:szCs w:val="28"/>
        </w:rPr>
        <w:t xml:space="preserve">   </w:t>
      </w:r>
      <w:r w:rsidRPr="004D2C1F">
        <w:rPr>
          <w:color w:val="000000"/>
          <w:sz w:val="28"/>
          <w:szCs w:val="28"/>
          <w:lang w:val="uz-Cyrl-UZ"/>
        </w:rPr>
        <w:t>босқич —декомпенсация даврида кўнгил айниши доимий бўлиб, бемор тез-тез қусади. Бош оғриғи, чанқаш, умумий ҳолсизлик кучаяди. Буйракнинг фильтрация ва концентрация хусусиятлари анча пасайган бўлиб, қонда мочевина ва креатинин микдори ошади. Агар пиелонефрит қўшилса, унга хос белгилар юзага келади.</w:t>
      </w:r>
    </w:p>
    <w:p w:rsidR="008D2367" w:rsidRPr="004D2C1F" w:rsidRDefault="00A26174" w:rsidP="004D2C1F">
      <w:pPr>
        <w:widowControl/>
        <w:spacing w:line="360" w:lineRule="auto"/>
        <w:ind w:firstLine="708"/>
        <w:jc w:val="both"/>
        <w:rPr>
          <w:color w:val="1D1B11" w:themeColor="background2" w:themeShade="1A"/>
          <w:sz w:val="28"/>
          <w:szCs w:val="28"/>
          <w:lang w:val="uz-Cyrl-UZ"/>
        </w:rPr>
      </w:pPr>
      <w:r w:rsidRPr="004D2C1F">
        <w:rPr>
          <w:b/>
          <w:bCs/>
          <w:color w:val="000000"/>
          <w:sz w:val="28"/>
          <w:szCs w:val="28"/>
          <w:lang w:val="uz-Cyrl-UZ"/>
        </w:rPr>
        <w:t xml:space="preserve">Ташхиси. </w:t>
      </w:r>
      <w:r w:rsidR="00FF607C" w:rsidRPr="004D2C1F">
        <w:rPr>
          <w:color w:val="1D1B11" w:themeColor="background2" w:themeShade="1A"/>
          <w:sz w:val="28"/>
          <w:szCs w:val="28"/>
          <w:lang w:val="uz-Cyrl-UZ"/>
        </w:rPr>
        <w:t>Буйраклар поликистозини ташхислашнинг муҳим усули пайпаслаш</w:t>
      </w:r>
      <w:r w:rsidR="008D2367" w:rsidRPr="004D2C1F">
        <w:rPr>
          <w:color w:val="1D1B11" w:themeColor="background2" w:themeShade="1A"/>
          <w:sz w:val="28"/>
          <w:szCs w:val="28"/>
          <w:lang w:val="uz-Cyrl-UZ"/>
        </w:rPr>
        <w:t xml:space="preserve"> </w:t>
      </w:r>
      <w:r w:rsidR="00FF607C" w:rsidRPr="004D2C1F">
        <w:rPr>
          <w:color w:val="1D1B11" w:themeColor="background2" w:themeShade="1A"/>
          <w:sz w:val="28"/>
          <w:szCs w:val="28"/>
          <w:lang w:val="uz-Cyrl-UZ"/>
        </w:rPr>
        <w:t>ҳисобланади. Бунда иккала буйрак ҳам пайпасланишини ва улар юзасида</w:t>
      </w:r>
      <w:r w:rsidR="008D2367" w:rsidRPr="004D2C1F">
        <w:rPr>
          <w:color w:val="1D1B11" w:themeColor="background2" w:themeShade="1A"/>
          <w:sz w:val="28"/>
          <w:szCs w:val="28"/>
          <w:lang w:val="uz-Cyrl-UZ"/>
        </w:rPr>
        <w:t xml:space="preserve"> </w:t>
      </w:r>
      <w:r w:rsidR="00FF607C" w:rsidRPr="004D2C1F">
        <w:rPr>
          <w:color w:val="1D1B11" w:themeColor="background2" w:themeShade="1A"/>
          <w:sz w:val="28"/>
          <w:szCs w:val="28"/>
          <w:lang w:val="uz-Cyrl-UZ"/>
        </w:rPr>
        <w:t>қандай ўзгаришлар борлигини аниқлаш зарур. Поликистозда иккала буйрак</w:t>
      </w:r>
      <w:r w:rsidR="008D2367" w:rsidRPr="004D2C1F">
        <w:rPr>
          <w:color w:val="1D1B11" w:themeColor="background2" w:themeShade="1A"/>
          <w:sz w:val="28"/>
          <w:szCs w:val="28"/>
          <w:lang w:val="uz-Cyrl-UZ"/>
        </w:rPr>
        <w:t xml:space="preserve"> </w:t>
      </w:r>
      <w:r w:rsidR="00FF607C" w:rsidRPr="004D2C1F">
        <w:rPr>
          <w:color w:val="1D1B11" w:themeColor="background2" w:themeShade="1A"/>
          <w:sz w:val="28"/>
          <w:szCs w:val="28"/>
          <w:lang w:val="uz-Cyrl-UZ"/>
        </w:rPr>
        <w:t>ҳам анчагина катталашган, зичлашган, ғадир–будир бўлиб, баъзан улар</w:t>
      </w:r>
      <w:r w:rsidR="008D2367" w:rsidRPr="004D2C1F">
        <w:rPr>
          <w:color w:val="1D1B11" w:themeColor="background2" w:themeShade="1A"/>
          <w:sz w:val="28"/>
          <w:szCs w:val="28"/>
          <w:lang w:val="uz-Cyrl-UZ"/>
        </w:rPr>
        <w:t xml:space="preserve"> </w:t>
      </w:r>
      <w:r w:rsidR="00FF607C" w:rsidRPr="004D2C1F">
        <w:rPr>
          <w:color w:val="1D1B11" w:themeColor="background2" w:themeShade="1A"/>
          <w:sz w:val="28"/>
          <w:szCs w:val="28"/>
          <w:lang w:val="uz-Cyrl-UZ"/>
        </w:rPr>
        <w:t xml:space="preserve">юзасида алоҳида кисталар пайпасланади. Поликистоз бўлган </w:t>
      </w:r>
      <w:r w:rsidR="00FF607C" w:rsidRPr="004D2C1F">
        <w:rPr>
          <w:color w:val="1D1B11" w:themeColor="background2" w:themeShade="1A"/>
          <w:sz w:val="28"/>
          <w:szCs w:val="28"/>
          <w:lang w:val="uz-Cyrl-UZ"/>
        </w:rPr>
        <w:lastRenderedPageBreak/>
        <w:t>буйрак баъзан</w:t>
      </w:r>
      <w:r w:rsidR="008D2367" w:rsidRPr="004D2C1F">
        <w:rPr>
          <w:color w:val="1D1B11" w:themeColor="background2" w:themeShade="1A"/>
          <w:sz w:val="28"/>
          <w:szCs w:val="28"/>
          <w:lang w:val="uz-Cyrl-UZ"/>
        </w:rPr>
        <w:t xml:space="preserve"> </w:t>
      </w:r>
      <w:r w:rsidR="00FF607C" w:rsidRPr="004D2C1F">
        <w:rPr>
          <w:color w:val="1D1B11" w:themeColor="background2" w:themeShade="1A"/>
          <w:sz w:val="28"/>
          <w:szCs w:val="28"/>
          <w:lang w:val="uz-Cyrl-UZ"/>
        </w:rPr>
        <w:t>шундай катталашиб кетадики,</w:t>
      </w:r>
      <w:r w:rsidR="008D2367" w:rsidRPr="004D2C1F">
        <w:rPr>
          <w:color w:val="1D1B11" w:themeColor="background2" w:themeShade="1A"/>
          <w:sz w:val="28"/>
          <w:szCs w:val="28"/>
          <w:lang w:val="uz-Cyrl-UZ"/>
        </w:rPr>
        <w:t xml:space="preserve"> </w:t>
      </w:r>
      <w:r w:rsidR="00FF607C" w:rsidRPr="004D2C1F">
        <w:rPr>
          <w:color w:val="1D1B11" w:themeColor="background2" w:themeShade="1A"/>
          <w:sz w:val="28"/>
          <w:szCs w:val="28"/>
          <w:lang w:val="uz-Cyrl-UZ"/>
        </w:rPr>
        <w:t>қориннинг олдинги девори</w:t>
      </w:r>
      <w:r w:rsidR="008D2367" w:rsidRPr="004D2C1F">
        <w:rPr>
          <w:color w:val="1D1B11" w:themeColor="background2" w:themeShade="1A"/>
          <w:sz w:val="28"/>
          <w:szCs w:val="28"/>
          <w:lang w:val="uz-Cyrl-UZ"/>
        </w:rPr>
        <w:t xml:space="preserve"> </w:t>
      </w:r>
      <w:r w:rsidR="00FF607C" w:rsidRPr="004D2C1F">
        <w:rPr>
          <w:color w:val="1D1B11" w:themeColor="background2" w:themeShade="1A"/>
          <w:sz w:val="28"/>
          <w:szCs w:val="28"/>
          <w:lang w:val="uz-Cyrl-UZ"/>
        </w:rPr>
        <w:t>орқали бўртиб туради.Буларнинг ҳаммаси</w:t>
      </w:r>
      <w:r w:rsidR="008D2367" w:rsidRPr="004D2C1F">
        <w:rPr>
          <w:color w:val="1D1B11" w:themeColor="background2" w:themeShade="1A"/>
          <w:sz w:val="28"/>
          <w:szCs w:val="28"/>
          <w:lang w:val="uz-Cyrl-UZ"/>
        </w:rPr>
        <w:t xml:space="preserve"> </w:t>
      </w:r>
      <w:r w:rsidR="00FF607C" w:rsidRPr="004D2C1F">
        <w:rPr>
          <w:color w:val="1D1B11" w:themeColor="background2" w:themeShade="1A"/>
          <w:sz w:val="28"/>
          <w:szCs w:val="28"/>
          <w:lang w:val="uz-Cyrl-UZ"/>
        </w:rPr>
        <w:t>касалликка ташхис қўйишда</w:t>
      </w:r>
      <w:r w:rsidR="008D2367" w:rsidRPr="004D2C1F">
        <w:rPr>
          <w:color w:val="1D1B11" w:themeColor="background2" w:themeShade="1A"/>
          <w:sz w:val="28"/>
          <w:szCs w:val="28"/>
          <w:lang w:val="uz-Cyrl-UZ"/>
        </w:rPr>
        <w:t xml:space="preserve"> </w:t>
      </w:r>
      <w:r w:rsidR="00FF607C" w:rsidRPr="004D2C1F">
        <w:rPr>
          <w:color w:val="1D1B11" w:themeColor="background2" w:themeShade="1A"/>
          <w:sz w:val="28"/>
          <w:szCs w:val="28"/>
          <w:lang w:val="uz-Cyrl-UZ"/>
        </w:rPr>
        <w:t xml:space="preserve">шубҳа қолдирмайди. </w:t>
      </w:r>
      <w:r w:rsidR="00FF607C" w:rsidRPr="004D2C1F">
        <w:rPr>
          <w:color w:val="1D1B11" w:themeColor="background2" w:themeShade="1A"/>
          <w:sz w:val="28"/>
          <w:szCs w:val="28"/>
        </w:rPr>
        <w:t>Айниқса</w:t>
      </w:r>
      <w:r w:rsidR="008D2367" w:rsidRPr="004D2C1F">
        <w:rPr>
          <w:color w:val="1D1B11" w:themeColor="background2" w:themeShade="1A"/>
          <w:sz w:val="28"/>
          <w:szCs w:val="28"/>
          <w:lang w:val="uz-Cyrl-UZ"/>
        </w:rPr>
        <w:t xml:space="preserve"> </w:t>
      </w:r>
      <w:r w:rsidR="00FF607C" w:rsidRPr="004D2C1F">
        <w:rPr>
          <w:color w:val="1D1B11" w:themeColor="background2" w:themeShade="1A"/>
          <w:sz w:val="28"/>
          <w:szCs w:val="28"/>
        </w:rPr>
        <w:t>бу тери ости ёғ клетчаткаси</w:t>
      </w:r>
      <w:r w:rsidR="008D2367" w:rsidRPr="004D2C1F">
        <w:rPr>
          <w:color w:val="1D1B11" w:themeColor="background2" w:themeShade="1A"/>
          <w:sz w:val="28"/>
          <w:szCs w:val="28"/>
          <w:lang w:val="uz-Cyrl-UZ"/>
        </w:rPr>
        <w:t xml:space="preserve"> </w:t>
      </w:r>
      <w:r w:rsidR="00FF607C" w:rsidRPr="004D2C1F">
        <w:rPr>
          <w:color w:val="1D1B11" w:themeColor="background2" w:themeShade="1A"/>
          <w:sz w:val="28"/>
          <w:szCs w:val="28"/>
        </w:rPr>
        <w:t>ривожланмаган болаларда</w:t>
      </w:r>
      <w:r w:rsidR="008D2367" w:rsidRPr="004D2C1F">
        <w:rPr>
          <w:color w:val="1D1B11" w:themeColor="background2" w:themeShade="1A"/>
          <w:sz w:val="28"/>
          <w:szCs w:val="28"/>
          <w:lang w:val="uz-Cyrl-UZ"/>
        </w:rPr>
        <w:t xml:space="preserve"> </w:t>
      </w:r>
      <w:r w:rsidR="00FF607C" w:rsidRPr="004D2C1F">
        <w:rPr>
          <w:color w:val="1D1B11" w:themeColor="background2" w:themeShade="1A"/>
          <w:sz w:val="28"/>
          <w:szCs w:val="28"/>
        </w:rPr>
        <w:t xml:space="preserve">енгил топилади. </w:t>
      </w:r>
    </w:p>
    <w:p w:rsidR="008D2367" w:rsidRPr="004D2C1F" w:rsidRDefault="00FF607C" w:rsidP="004D2C1F">
      <w:pPr>
        <w:widowControl/>
        <w:spacing w:line="360" w:lineRule="auto"/>
        <w:ind w:firstLine="708"/>
        <w:jc w:val="both"/>
        <w:rPr>
          <w:color w:val="1D1B11" w:themeColor="background2" w:themeShade="1A"/>
          <w:sz w:val="28"/>
          <w:szCs w:val="28"/>
          <w:lang w:val="uz-Cyrl-UZ"/>
        </w:rPr>
      </w:pPr>
      <w:r w:rsidRPr="004D2C1F">
        <w:rPr>
          <w:color w:val="1D1B11" w:themeColor="background2" w:themeShade="1A"/>
          <w:sz w:val="28"/>
          <w:szCs w:val="28"/>
          <w:lang w:val="uz-Cyrl-UZ"/>
        </w:rPr>
        <w:t>Сийдикни</w:t>
      </w:r>
      <w:r w:rsidR="008D2367"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текширганда,</w:t>
      </w:r>
      <w:r w:rsidR="008D2367"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гипоизостенурия, пиурия ва</w:t>
      </w:r>
      <w:r w:rsidR="008D2367"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гематурия аниқланади.Қоннинг таҳлили анемияни, мочевина ва креатинин кўтарилганини кўрсатади.Поликистозни ташхислашда ультратовуш, рентгенологик ва радиоизотоп</w:t>
      </w:r>
      <w:r w:rsidR="008D2367"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текшир</w:t>
      </w:r>
      <w:r w:rsidR="008D2367" w:rsidRPr="004D2C1F">
        <w:rPr>
          <w:color w:val="1D1B11" w:themeColor="background2" w:themeShade="1A"/>
          <w:sz w:val="28"/>
          <w:szCs w:val="28"/>
          <w:lang w:val="uz-Cyrl-UZ"/>
        </w:rPr>
        <w:t>ишлар ҳал қилувчи аҳамиятга эга.</w:t>
      </w:r>
    </w:p>
    <w:p w:rsidR="00FF607C" w:rsidRPr="004D2C1F" w:rsidRDefault="00FF607C" w:rsidP="004D2C1F">
      <w:pPr>
        <w:widowControl/>
        <w:spacing w:line="360" w:lineRule="auto"/>
        <w:ind w:firstLine="708"/>
        <w:jc w:val="both"/>
        <w:rPr>
          <w:color w:val="1D1B11" w:themeColor="background2" w:themeShade="1A"/>
          <w:sz w:val="28"/>
          <w:szCs w:val="28"/>
        </w:rPr>
      </w:pPr>
      <w:r w:rsidRPr="004D2C1F">
        <w:rPr>
          <w:color w:val="1D1B11" w:themeColor="background2" w:themeShade="1A"/>
          <w:sz w:val="28"/>
          <w:szCs w:val="28"/>
          <w:lang w:val="uz-Cyrl-UZ"/>
        </w:rPr>
        <w:t>Экскретор урограммада буйраклар сояси катталашган, жом ва косачалар</w:t>
      </w:r>
      <w:r w:rsidR="006E08EE" w:rsidRPr="004D2C1F">
        <w:rPr>
          <w:color w:val="1D1B11" w:themeColor="background2" w:themeShade="1A"/>
          <w:sz w:val="28"/>
          <w:szCs w:val="28"/>
          <w:lang w:val="uz-Cyrl-UZ"/>
        </w:rPr>
        <w:t xml:space="preserve"> </w:t>
      </w:r>
      <w:r w:rsidRPr="004D2C1F">
        <w:rPr>
          <w:color w:val="1D1B11" w:themeColor="background2" w:themeShade="1A"/>
          <w:sz w:val="28"/>
          <w:szCs w:val="28"/>
        </w:rPr>
        <w:t>чўзилган бўлади. Кисталар билан босилиши ҳисобига, уларнинг</w:t>
      </w:r>
      <w:r w:rsidR="008D2367" w:rsidRPr="004D2C1F">
        <w:rPr>
          <w:color w:val="1D1B11" w:themeColor="background2" w:themeShade="1A"/>
          <w:sz w:val="28"/>
          <w:szCs w:val="28"/>
          <w:lang w:val="uz-Cyrl-UZ"/>
        </w:rPr>
        <w:t xml:space="preserve"> </w:t>
      </w:r>
      <w:r w:rsidRPr="004D2C1F">
        <w:rPr>
          <w:color w:val="1D1B11" w:themeColor="background2" w:themeShade="1A"/>
          <w:sz w:val="28"/>
          <w:szCs w:val="28"/>
        </w:rPr>
        <w:t>шохланганлиги, контурларининг шарсимон ва ўроқсимонлиги, жом–сийдик</w:t>
      </w:r>
    </w:p>
    <w:p w:rsidR="008D2367" w:rsidRPr="004D2C1F" w:rsidRDefault="00FF607C" w:rsidP="004D2C1F">
      <w:pPr>
        <w:widowControl/>
        <w:spacing w:line="360" w:lineRule="auto"/>
        <w:jc w:val="both"/>
        <w:rPr>
          <w:color w:val="1D1B11" w:themeColor="background2" w:themeShade="1A"/>
          <w:sz w:val="28"/>
          <w:szCs w:val="28"/>
          <w:lang w:val="uz-Cyrl-UZ"/>
        </w:rPr>
      </w:pPr>
      <w:r w:rsidRPr="004D2C1F">
        <w:rPr>
          <w:color w:val="1D1B11" w:themeColor="background2" w:themeShade="1A"/>
          <w:sz w:val="28"/>
          <w:szCs w:val="28"/>
        </w:rPr>
        <w:t>найи сегменти ва сийдик найининг юкори учдан бир қисми билан бирга</w:t>
      </w:r>
      <w:r w:rsidR="008D2367" w:rsidRPr="004D2C1F">
        <w:rPr>
          <w:color w:val="1D1B11" w:themeColor="background2" w:themeShade="1A"/>
          <w:sz w:val="28"/>
          <w:szCs w:val="28"/>
          <w:lang w:val="uz-Cyrl-UZ"/>
        </w:rPr>
        <w:t xml:space="preserve"> </w:t>
      </w:r>
      <w:r w:rsidRPr="004D2C1F">
        <w:rPr>
          <w:color w:val="1D1B11" w:themeColor="background2" w:themeShade="1A"/>
          <w:sz w:val="28"/>
          <w:szCs w:val="28"/>
        </w:rPr>
        <w:t>медиал томонга силжиганлиги, жом буйрак ичида жойлашганлиги аниқланади.</w:t>
      </w:r>
      <w:r w:rsidR="008D2367" w:rsidRPr="004D2C1F">
        <w:rPr>
          <w:color w:val="1D1B11" w:themeColor="background2" w:themeShade="1A"/>
          <w:sz w:val="28"/>
          <w:szCs w:val="28"/>
          <w:lang w:val="uz-Cyrl-UZ"/>
        </w:rPr>
        <w:t xml:space="preserve"> </w:t>
      </w:r>
    </w:p>
    <w:p w:rsidR="006952E2" w:rsidRPr="004D2C1F" w:rsidRDefault="006952E2" w:rsidP="004D2C1F">
      <w:pPr>
        <w:widowControl/>
        <w:spacing w:line="360" w:lineRule="auto"/>
        <w:jc w:val="both"/>
        <w:rPr>
          <w:color w:val="1D1B11" w:themeColor="background2" w:themeShade="1A"/>
          <w:sz w:val="28"/>
          <w:szCs w:val="28"/>
          <w:lang w:val="uz-Cyrl-UZ"/>
        </w:rPr>
      </w:pPr>
      <w:r w:rsidRPr="004D2C1F">
        <w:rPr>
          <w:noProof/>
          <w:color w:val="1D1B11" w:themeColor="background2" w:themeShade="1A"/>
          <w:sz w:val="28"/>
          <w:szCs w:val="28"/>
        </w:rPr>
        <w:drawing>
          <wp:inline distT="0" distB="0" distL="0" distR="0" wp14:anchorId="04C5D565" wp14:editId="34983200">
            <wp:extent cx="1880558" cy="1871932"/>
            <wp:effectExtent l="38100" t="57150" r="43815" b="52705"/>
            <wp:docPr id="31771" name="Рисунок 4" descr="http://vmede.org/sait/content/Urologiya_komyakov_2012/7_files/mb4_029.jpeg"/>
            <wp:cNvGraphicFramePr/>
            <a:graphic xmlns:a="http://schemas.openxmlformats.org/drawingml/2006/main">
              <a:graphicData uri="http://schemas.openxmlformats.org/drawingml/2006/picture">
                <pic:pic xmlns:pic="http://schemas.openxmlformats.org/drawingml/2006/picture">
                  <pic:nvPicPr>
                    <pic:cNvPr id="5" name="Рисунок 4" descr="http://vmede.org/sait/content/Urologiya_komyakov_2012/7_files/mb4_029.jpeg"/>
                    <pic:cNvPicPr/>
                  </pic:nvPicPr>
                  <pic:blipFill>
                    <a:blip r:embed="rId58" cstate="print"/>
                    <a:srcRect/>
                    <a:stretch>
                      <a:fillRect/>
                    </a:stretch>
                  </pic:blipFill>
                  <pic:spPr bwMode="auto">
                    <a:xfrm>
                      <a:off x="0" y="0"/>
                      <a:ext cx="1885769" cy="1877119"/>
                    </a:xfrm>
                    <a:prstGeom prst="roundRect">
                      <a:avLst>
                        <a:gd name="adj" fmla="val 8594"/>
                      </a:avLst>
                    </a:prstGeom>
                    <a:solidFill>
                      <a:srgbClr val="FFFFFF">
                        <a:shade val="85000"/>
                      </a:srgbClr>
                    </a:solidFill>
                    <a:ln>
                      <a:noFill/>
                    </a:ln>
                    <a:effectLst/>
                    <a:scene3d>
                      <a:camera prst="orthographicFront"/>
                      <a:lightRig rig="threePt" dir="t"/>
                    </a:scene3d>
                    <a:sp3d>
                      <a:bevelT w="165100" prst="coolSlant"/>
                    </a:sp3d>
                  </pic:spPr>
                </pic:pic>
              </a:graphicData>
            </a:graphic>
          </wp:inline>
        </w:drawing>
      </w:r>
      <w:r w:rsidRPr="004D2C1F">
        <w:rPr>
          <w:noProof/>
          <w:color w:val="1D1B11" w:themeColor="background2" w:themeShade="1A"/>
          <w:sz w:val="28"/>
          <w:szCs w:val="28"/>
        </w:rPr>
        <w:drawing>
          <wp:inline distT="0" distB="0" distL="0" distR="0" wp14:anchorId="4DC2E737" wp14:editId="492D122E">
            <wp:extent cx="1863305" cy="1811547"/>
            <wp:effectExtent l="0" t="0" r="3810" b="0"/>
            <wp:docPr id="78850" name="Picture 3" descr="5_yzi_1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50" name="Picture 3" descr="5_yzi_1n"/>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863131" cy="1811378"/>
                    </a:xfrm>
                    <a:prstGeom prst="rect">
                      <a:avLst/>
                    </a:prstGeom>
                    <a:noFill/>
                    <a:ln>
                      <a:noFill/>
                    </a:ln>
                    <a:extLst/>
                  </pic:spPr>
                </pic:pic>
              </a:graphicData>
            </a:graphic>
          </wp:inline>
        </w:drawing>
      </w:r>
      <w:r w:rsidRPr="004D2C1F">
        <w:rPr>
          <w:noProof/>
          <w:color w:val="1D1B11" w:themeColor="background2" w:themeShade="1A"/>
          <w:sz w:val="28"/>
          <w:szCs w:val="28"/>
        </w:rPr>
        <w:drawing>
          <wp:inline distT="0" distB="0" distL="0" distR="0" wp14:anchorId="611F4973" wp14:editId="08519959">
            <wp:extent cx="1802921" cy="1811547"/>
            <wp:effectExtent l="0" t="0" r="6985" b="0"/>
            <wp:docPr id="5325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50" name="Picture 2"/>
                    <pic:cNvPicPr>
                      <a:picLocks noChangeAspect="1" noChangeArrowheads="1"/>
                    </pic:cNvPicPr>
                  </pic:nvPicPr>
                  <pic:blipFill>
                    <a:blip r:embed="rId60" cstate="print">
                      <a:extLst>
                        <a:ext uri="{28A0092B-C50C-407E-A947-70E740481C1C}">
                          <a14:useLocalDpi xmlns:a14="http://schemas.microsoft.com/office/drawing/2010/main" val="0"/>
                        </a:ext>
                      </a:extLst>
                    </a:blip>
                    <a:srcRect t="14093"/>
                    <a:stretch>
                      <a:fillRect/>
                    </a:stretch>
                  </pic:blipFill>
                  <pic:spPr bwMode="auto">
                    <a:xfrm>
                      <a:off x="0" y="0"/>
                      <a:ext cx="1804246" cy="1812878"/>
                    </a:xfrm>
                    <a:prstGeom prst="rect">
                      <a:avLst/>
                    </a:prstGeom>
                    <a:noFill/>
                    <a:ln>
                      <a:noFill/>
                    </a:ln>
                    <a:effectLst/>
                    <a:extLst/>
                  </pic:spPr>
                </pic:pic>
              </a:graphicData>
            </a:graphic>
          </wp:inline>
        </w:drawing>
      </w:r>
    </w:p>
    <w:p w:rsidR="00B30778" w:rsidRPr="004D2C1F" w:rsidRDefault="00077278" w:rsidP="004D2C1F">
      <w:pPr>
        <w:widowControl/>
        <w:spacing w:line="360" w:lineRule="auto"/>
        <w:ind w:left="708"/>
        <w:jc w:val="both"/>
        <w:rPr>
          <w:b/>
          <w:color w:val="1D1B11" w:themeColor="background2" w:themeShade="1A"/>
          <w:sz w:val="28"/>
          <w:szCs w:val="28"/>
          <w:lang w:val="uz-Cyrl-UZ"/>
        </w:rPr>
      </w:pPr>
      <w:r w:rsidRPr="004D2C1F">
        <w:rPr>
          <w:b/>
          <w:color w:val="1D1B11" w:themeColor="background2" w:themeShade="1A"/>
          <w:sz w:val="28"/>
          <w:szCs w:val="28"/>
          <w:lang w:val="uz-Cyrl-UZ"/>
        </w:rPr>
        <w:t xml:space="preserve">        </w:t>
      </w:r>
      <w:r w:rsidR="00B30778" w:rsidRPr="004D2C1F">
        <w:rPr>
          <w:b/>
          <w:color w:val="1D1B11" w:themeColor="background2" w:themeShade="1A"/>
          <w:sz w:val="28"/>
          <w:szCs w:val="28"/>
          <w:lang w:val="uz-Cyrl-UZ"/>
        </w:rPr>
        <w:t>Буйрак поликистози а - томографияда., б – Уттда.,  д- экскретор урография</w:t>
      </w:r>
    </w:p>
    <w:p w:rsidR="00A26174" w:rsidRPr="004D2C1F" w:rsidRDefault="00FF607C" w:rsidP="004D2C1F">
      <w:pPr>
        <w:widowControl/>
        <w:spacing w:line="360" w:lineRule="auto"/>
        <w:ind w:firstLine="708"/>
        <w:jc w:val="both"/>
        <w:rPr>
          <w:sz w:val="28"/>
          <w:szCs w:val="28"/>
          <w:lang w:val="uz-Cyrl-UZ"/>
        </w:rPr>
      </w:pPr>
      <w:r w:rsidRPr="004D2C1F">
        <w:rPr>
          <w:color w:val="1D1B11" w:themeColor="background2" w:themeShade="1A"/>
          <w:sz w:val="28"/>
          <w:szCs w:val="28"/>
          <w:lang w:val="uz-Cyrl-UZ"/>
        </w:rPr>
        <w:t>Поликистозли буйракларни ангиограмма қилганда қон томирларсиз жойлар</w:t>
      </w:r>
      <w:r w:rsidR="008D2367"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бўлиб, магистрал томирларнинг ингичкалашганлиги ва узайганлиги, майда</w:t>
      </w:r>
      <w:r w:rsidR="008D2367"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артерияларни</w:t>
      </w:r>
      <w:r w:rsidR="006952E2" w:rsidRPr="004D2C1F">
        <w:rPr>
          <w:color w:val="1D1B11" w:themeColor="background2" w:themeShade="1A"/>
          <w:sz w:val="28"/>
          <w:szCs w:val="28"/>
          <w:lang w:val="uz-Cyrl-UZ"/>
        </w:rPr>
        <w:t>нг камайганлиги маълум бўлади.</w:t>
      </w:r>
      <w:r w:rsidR="00A26174" w:rsidRPr="004D2C1F">
        <w:rPr>
          <w:color w:val="1D1B11" w:themeColor="background2" w:themeShade="1A"/>
          <w:sz w:val="28"/>
          <w:szCs w:val="28"/>
          <w:lang w:val="uz-Cyrl-UZ"/>
        </w:rPr>
        <w:t xml:space="preserve"> </w:t>
      </w:r>
      <w:r w:rsidR="00A26174" w:rsidRPr="004D2C1F">
        <w:rPr>
          <w:color w:val="000000"/>
          <w:sz w:val="28"/>
          <w:szCs w:val="28"/>
          <w:lang w:val="uz-Cyrl-UZ"/>
        </w:rPr>
        <w:t xml:space="preserve">Экскретор урофаммада буйрак катталашган, буйрак жоми ва косачалари тортишиб, уларнинг тархлари доирасимон, ўроқсимон равишда узайган </w:t>
      </w:r>
      <w:r w:rsidR="00A26174" w:rsidRPr="004D2C1F">
        <w:rPr>
          <w:color w:val="000000"/>
          <w:sz w:val="28"/>
          <w:szCs w:val="28"/>
          <w:lang w:val="uz-Cyrl-UZ"/>
        </w:rPr>
        <w:lastRenderedPageBreak/>
        <w:t>бўлади, бу пуфакчалар уларни босиб қўйганлигининг белгиларидир. Одатда буйрак жоми буйрак ичида жойлашган бўлади.</w:t>
      </w:r>
    </w:p>
    <w:p w:rsidR="00A26174" w:rsidRPr="004D2C1F" w:rsidRDefault="00E574C2" w:rsidP="004D2C1F">
      <w:pPr>
        <w:shd w:val="clear" w:color="auto" w:fill="FFFFFF"/>
        <w:spacing w:line="360" w:lineRule="auto"/>
        <w:ind w:firstLine="720"/>
        <w:jc w:val="both"/>
        <w:rPr>
          <w:sz w:val="28"/>
          <w:szCs w:val="28"/>
          <w:lang w:val="uz-Cyrl-UZ"/>
        </w:rPr>
      </w:pPr>
      <w:r w:rsidRPr="004D2C1F">
        <w:rPr>
          <w:b/>
          <w:color w:val="000000"/>
          <w:sz w:val="28"/>
          <w:szCs w:val="28"/>
          <w:lang w:val="uz-Cyrl-UZ"/>
        </w:rPr>
        <w:t>Дифференциал ташхиси.</w:t>
      </w:r>
      <w:r w:rsidR="00071C1D" w:rsidRPr="004D2C1F">
        <w:rPr>
          <w:b/>
          <w:color w:val="000000"/>
          <w:sz w:val="28"/>
          <w:szCs w:val="28"/>
          <w:lang w:val="uz-Cyrl-UZ"/>
        </w:rPr>
        <w:t xml:space="preserve"> </w:t>
      </w:r>
      <w:r w:rsidR="00A26174" w:rsidRPr="004D2C1F">
        <w:rPr>
          <w:color w:val="000000"/>
          <w:sz w:val="28"/>
          <w:szCs w:val="28"/>
          <w:lang w:val="uz-Cyrl-UZ"/>
        </w:rPr>
        <w:t>Буйрак поликистози одатда Вильмс ўсмаси билан фарқланади. Поликистоз одатда икки томонлама учраса, Вильмс ўсмаси бир томонлама бўлади. Экскретор урографияда эса буйрак ўзининг топографик жойини ўзгартиради ҳамда унинг косачаларининг ўроқсимон, айлана,симон ўзгаришлари бўлмайди.</w:t>
      </w:r>
    </w:p>
    <w:p w:rsidR="00A26174" w:rsidRPr="004D2C1F" w:rsidRDefault="00A26174" w:rsidP="004D2C1F">
      <w:pPr>
        <w:shd w:val="clear" w:color="auto" w:fill="FFFFFF"/>
        <w:spacing w:line="360" w:lineRule="auto"/>
        <w:ind w:firstLine="720"/>
        <w:jc w:val="both"/>
        <w:rPr>
          <w:sz w:val="28"/>
          <w:szCs w:val="28"/>
          <w:lang w:val="uz-Cyrl-UZ"/>
        </w:rPr>
      </w:pPr>
      <w:r w:rsidRPr="004D2C1F">
        <w:rPr>
          <w:b/>
          <w:bCs/>
          <w:color w:val="000000"/>
          <w:sz w:val="28"/>
          <w:szCs w:val="28"/>
          <w:lang w:val="uz-Cyrl-UZ"/>
        </w:rPr>
        <w:t xml:space="preserve">Давоси. </w:t>
      </w:r>
      <w:r w:rsidRPr="004D2C1F">
        <w:rPr>
          <w:color w:val="000000"/>
          <w:sz w:val="28"/>
          <w:szCs w:val="28"/>
          <w:lang w:val="uz-Cyrl-UZ"/>
        </w:rPr>
        <w:t>Буйрак поликистози консерватив усулда даволанади. Энг аввало поликистоз оқибатида келиб чиқиши мумкин бўлган асоратларнинг пайдо бўлмаслик чорасини кўриш зарур. Айрим ҳолларда операция қилишга ҳам тўгри келади. Бунда пуфаклар пункция қилиниб, суюқлик олиб ташланади, базан эса бу операция оментореваскуляризация (буйракни илдизидан ажратилмаган чарви билан ўраш) билан биргаликда бажарилади.</w:t>
      </w:r>
      <w:r w:rsidR="00E574C2" w:rsidRPr="004D2C1F">
        <w:rPr>
          <w:color w:val="1D1B11" w:themeColor="background2" w:themeShade="1A"/>
          <w:sz w:val="28"/>
          <w:szCs w:val="28"/>
          <w:lang w:val="uz-Cyrl-UZ"/>
        </w:rPr>
        <w:t xml:space="preserve"> </w:t>
      </w:r>
      <w:r w:rsidR="00E574C2" w:rsidRPr="004D2C1F">
        <w:rPr>
          <w:color w:val="1D1B11" w:themeColor="background2" w:themeShade="1A"/>
          <w:sz w:val="28"/>
          <w:szCs w:val="28"/>
        </w:rPr>
        <w:t>Бундай ахволлар поликистоздан кон окиши, тошнинг сийдик йулини абтурацион, йирингли пиелонефрит.</w:t>
      </w:r>
    </w:p>
    <w:p w:rsidR="00A26174" w:rsidRPr="004D2C1F" w:rsidRDefault="00A26174" w:rsidP="004D2C1F">
      <w:pPr>
        <w:shd w:val="clear" w:color="auto" w:fill="FFFFFF"/>
        <w:spacing w:line="360" w:lineRule="auto"/>
        <w:ind w:firstLine="720"/>
        <w:jc w:val="both"/>
        <w:rPr>
          <w:color w:val="1D1B11" w:themeColor="background2" w:themeShade="1A"/>
          <w:sz w:val="28"/>
          <w:szCs w:val="28"/>
          <w:lang w:val="uz-Cyrl-UZ"/>
        </w:rPr>
      </w:pPr>
      <w:r w:rsidRPr="004D2C1F">
        <w:rPr>
          <w:color w:val="000000"/>
          <w:sz w:val="28"/>
          <w:szCs w:val="28"/>
          <w:lang w:val="uz-Cyrl-UZ"/>
        </w:rPr>
        <w:t xml:space="preserve">Буйрак етишмовчилиги ривожланганда эса оқибат яхши эмас. </w:t>
      </w:r>
      <w:r w:rsidR="00E574C2" w:rsidRPr="004D2C1F">
        <w:rPr>
          <w:color w:val="1D1B11" w:themeColor="background2" w:themeShade="1A"/>
          <w:sz w:val="28"/>
          <w:szCs w:val="28"/>
          <w:lang w:val="uz-Cyrl-UZ"/>
        </w:rPr>
        <w:t>Буйрак етишмовчилигининг сурункали турида беморларда гемодиализ утказишга тугри келади, шунингдек беморларга донор буйрагининг трансплантация килиш керак. Умуман бу турдаги буйрак тугма нуксони энг огир хасталигига киради ва буинг прогнози энг огирдир.</w:t>
      </w:r>
    </w:p>
    <w:p w:rsidR="008D2367" w:rsidRPr="004D2C1F" w:rsidRDefault="008D2367" w:rsidP="004D2C1F">
      <w:pPr>
        <w:widowControl/>
        <w:spacing w:line="360" w:lineRule="auto"/>
        <w:ind w:firstLine="708"/>
        <w:jc w:val="both"/>
        <w:rPr>
          <w:color w:val="1D1B11" w:themeColor="background2" w:themeShade="1A"/>
          <w:sz w:val="28"/>
          <w:szCs w:val="28"/>
          <w:lang w:val="uz-Cyrl-UZ"/>
        </w:rPr>
      </w:pPr>
      <w:r w:rsidRPr="004D2C1F">
        <w:rPr>
          <w:b/>
          <w:bCs/>
          <w:color w:val="1D1B11" w:themeColor="background2" w:themeShade="1A"/>
          <w:sz w:val="28"/>
          <w:szCs w:val="28"/>
          <w:lang w:val="uz-Cyrl-UZ"/>
        </w:rPr>
        <w:t xml:space="preserve">Буйракнинг оддий (солитар) кистаси. </w:t>
      </w:r>
      <w:r w:rsidRPr="004D2C1F">
        <w:rPr>
          <w:color w:val="1D1B11" w:themeColor="background2" w:themeShade="1A"/>
          <w:sz w:val="28"/>
          <w:szCs w:val="28"/>
          <w:lang w:val="uz-Cyrl-UZ"/>
        </w:rPr>
        <w:t>Солитар киста – юмалоқ ёки тухумсимон шаклдаги битта кистозли ҳосила. Кўпинча буйрак юзасида ва унинг ҳар хил жойларида бўлиши мумкин.</w:t>
      </w:r>
    </w:p>
    <w:p w:rsidR="008D2367" w:rsidRPr="004D2C1F" w:rsidRDefault="008D2367" w:rsidP="004D2C1F">
      <w:pPr>
        <w:widowControl/>
        <w:spacing w:line="360" w:lineRule="auto"/>
        <w:ind w:firstLine="708"/>
        <w:jc w:val="both"/>
        <w:rPr>
          <w:color w:val="1D1B11" w:themeColor="background2" w:themeShade="1A"/>
          <w:sz w:val="28"/>
          <w:szCs w:val="28"/>
        </w:rPr>
      </w:pPr>
      <w:r w:rsidRPr="004D2C1F">
        <w:rPr>
          <w:color w:val="1D1B11" w:themeColor="background2" w:themeShade="1A"/>
          <w:sz w:val="28"/>
          <w:szCs w:val="28"/>
        </w:rPr>
        <w:t>Касалликнинг туғма ёки орттирилган хиллари бор. Туғма хили</w:t>
      </w:r>
      <w:r w:rsidRPr="004D2C1F">
        <w:rPr>
          <w:color w:val="1D1B11" w:themeColor="background2" w:themeShade="1A"/>
          <w:sz w:val="28"/>
          <w:szCs w:val="28"/>
          <w:lang w:val="uz-Cyrl-UZ"/>
        </w:rPr>
        <w:t xml:space="preserve"> </w:t>
      </w:r>
      <w:r w:rsidRPr="004D2C1F">
        <w:rPr>
          <w:color w:val="1D1B11" w:themeColor="background2" w:themeShade="1A"/>
          <w:sz w:val="28"/>
          <w:szCs w:val="28"/>
        </w:rPr>
        <w:t>пушт каналчаларидан ривожланиб, сийдик йўллари билан алоқаси йўқолган</w:t>
      </w:r>
      <w:r w:rsidRPr="004D2C1F">
        <w:rPr>
          <w:color w:val="1D1B11" w:themeColor="background2" w:themeShade="1A"/>
          <w:sz w:val="28"/>
          <w:szCs w:val="28"/>
          <w:lang w:val="uz-Cyrl-UZ"/>
        </w:rPr>
        <w:t xml:space="preserve"> </w:t>
      </w:r>
      <w:r w:rsidRPr="004D2C1F">
        <w:rPr>
          <w:color w:val="1D1B11" w:themeColor="background2" w:themeShade="1A"/>
          <w:sz w:val="28"/>
          <w:szCs w:val="28"/>
        </w:rPr>
        <w:t>бўлади. Орттирилган хили ретенцион жараёнлар натижасида бўлиб,</w:t>
      </w:r>
      <w:r w:rsidRPr="004D2C1F">
        <w:rPr>
          <w:color w:val="1D1B11" w:themeColor="background2" w:themeShade="1A"/>
          <w:sz w:val="28"/>
          <w:szCs w:val="28"/>
          <w:lang w:val="uz-Cyrl-UZ"/>
        </w:rPr>
        <w:t xml:space="preserve"> </w:t>
      </w:r>
      <w:r w:rsidRPr="004D2C1F">
        <w:rPr>
          <w:color w:val="1D1B11" w:themeColor="background2" w:themeShade="1A"/>
          <w:sz w:val="28"/>
          <w:szCs w:val="28"/>
        </w:rPr>
        <w:t>пилонефрит, сийдик–тош касаллиги, сил, ўсма ёки буйрак инфаркти туфайли</w:t>
      </w:r>
    </w:p>
    <w:p w:rsidR="008D2367" w:rsidRPr="004D2C1F" w:rsidRDefault="008D2367" w:rsidP="004D2C1F">
      <w:pPr>
        <w:widowControl/>
        <w:spacing w:line="360" w:lineRule="auto"/>
        <w:jc w:val="both"/>
        <w:rPr>
          <w:color w:val="1D1B11" w:themeColor="background2" w:themeShade="1A"/>
          <w:sz w:val="28"/>
          <w:szCs w:val="28"/>
        </w:rPr>
      </w:pPr>
      <w:r w:rsidRPr="004D2C1F">
        <w:rPr>
          <w:color w:val="1D1B11" w:themeColor="background2" w:themeShade="1A"/>
          <w:sz w:val="28"/>
          <w:szCs w:val="28"/>
        </w:rPr>
        <w:t>ривожланади. Иккала ҳолатда ҳам буйракнинг солитар кистаси патогенези</w:t>
      </w:r>
    </w:p>
    <w:p w:rsidR="00507D42" w:rsidRPr="004D2C1F" w:rsidRDefault="008D2367" w:rsidP="004D2C1F">
      <w:pPr>
        <w:widowControl/>
        <w:spacing w:line="360" w:lineRule="auto"/>
        <w:jc w:val="both"/>
        <w:rPr>
          <w:color w:val="1D1B11" w:themeColor="background2" w:themeShade="1A"/>
          <w:sz w:val="28"/>
          <w:szCs w:val="28"/>
          <w:lang w:val="uz-Cyrl-UZ"/>
        </w:rPr>
      </w:pPr>
      <w:r w:rsidRPr="004D2C1F">
        <w:rPr>
          <w:color w:val="1D1B11" w:themeColor="background2" w:themeShade="1A"/>
          <w:sz w:val="28"/>
          <w:szCs w:val="28"/>
        </w:rPr>
        <w:lastRenderedPageBreak/>
        <w:t>иккита асосий звенони – каналчалар окклюзияси (туғма ёки орттирилган),</w:t>
      </w:r>
      <w:r w:rsidRPr="004D2C1F">
        <w:rPr>
          <w:color w:val="1D1B11" w:themeColor="background2" w:themeShade="1A"/>
          <w:sz w:val="28"/>
          <w:szCs w:val="28"/>
          <w:lang w:val="uz-Cyrl-UZ"/>
        </w:rPr>
        <w:t xml:space="preserve"> </w:t>
      </w:r>
      <w:r w:rsidRPr="004D2C1F">
        <w:rPr>
          <w:color w:val="1D1B11" w:themeColor="background2" w:themeShade="1A"/>
          <w:sz w:val="28"/>
          <w:szCs w:val="28"/>
        </w:rPr>
        <w:t>кейинчалик ретенцион жараёнлар билан буйрак тўқимасининг ишемиясини ўз</w:t>
      </w:r>
      <w:r w:rsidRPr="004D2C1F">
        <w:rPr>
          <w:color w:val="1D1B11" w:themeColor="background2" w:themeShade="1A"/>
          <w:sz w:val="28"/>
          <w:szCs w:val="28"/>
          <w:lang w:val="uz-Cyrl-UZ"/>
        </w:rPr>
        <w:t xml:space="preserve"> </w:t>
      </w:r>
      <w:r w:rsidRPr="004D2C1F">
        <w:rPr>
          <w:color w:val="1D1B11" w:themeColor="background2" w:themeShade="1A"/>
          <w:sz w:val="28"/>
          <w:szCs w:val="28"/>
        </w:rPr>
        <w:t>ичига олади.</w:t>
      </w:r>
      <w:r w:rsidRPr="004D2C1F">
        <w:rPr>
          <w:color w:val="1D1B11" w:themeColor="background2" w:themeShade="1A"/>
          <w:sz w:val="28"/>
          <w:szCs w:val="28"/>
          <w:lang w:val="uz-Cyrl-UZ"/>
        </w:rPr>
        <w:t xml:space="preserve"> Кисталарнинг катталашиши буйрак паренхимасининг атрофия бўлишига олиб келади ва буйрак гемодинамикасининг бузилишини пайдо қилади, бу ўз навбатида артериал гипертензиянинг сабаби бўлиши мумкин. </w:t>
      </w:r>
    </w:p>
    <w:p w:rsidR="00507D42" w:rsidRPr="004D2C1F" w:rsidRDefault="00507D42" w:rsidP="004D2C1F">
      <w:pPr>
        <w:widowControl/>
        <w:spacing w:line="360" w:lineRule="auto"/>
        <w:ind w:firstLine="708"/>
        <w:jc w:val="both"/>
        <w:rPr>
          <w:color w:val="1D1B11" w:themeColor="background2" w:themeShade="1A"/>
          <w:sz w:val="28"/>
          <w:szCs w:val="28"/>
          <w:lang w:val="uz-Cyrl-UZ"/>
        </w:rPr>
      </w:pPr>
      <w:r w:rsidRPr="004D2C1F">
        <w:rPr>
          <w:b/>
          <w:color w:val="1D1B11" w:themeColor="background2" w:themeShade="1A"/>
          <w:sz w:val="28"/>
          <w:szCs w:val="28"/>
          <w:lang w:val="uz-Cyrl-UZ"/>
        </w:rPr>
        <w:t>Клиникаси.</w:t>
      </w:r>
      <w:r w:rsidR="008D2367" w:rsidRPr="004D2C1F">
        <w:rPr>
          <w:color w:val="1D1B11" w:themeColor="background2" w:themeShade="1A"/>
          <w:sz w:val="28"/>
          <w:szCs w:val="28"/>
          <w:lang w:val="uz-Cyrl-UZ"/>
        </w:rPr>
        <w:t xml:space="preserve">Буйрак солитар кистасининг энг характерли клиник симптоми бел соҳасида симмиловчи оғриқ, катталашган буйракнинг пайпасланиши, пиурия ва камроқ ялпи гематурия бўлишидир. Катта киста осон шикастланишга мойил бўлиб, унинг девори ёрилиши, ва параренал гематома ҳосил бўлиши ҳам мумкин. </w:t>
      </w:r>
    </w:p>
    <w:p w:rsidR="00507D42" w:rsidRPr="004D2C1F" w:rsidRDefault="00507D42" w:rsidP="004D2C1F">
      <w:pPr>
        <w:widowControl/>
        <w:spacing w:line="360" w:lineRule="auto"/>
        <w:ind w:firstLine="708"/>
        <w:jc w:val="both"/>
        <w:rPr>
          <w:color w:val="1D1B11" w:themeColor="background2" w:themeShade="1A"/>
          <w:sz w:val="28"/>
          <w:szCs w:val="28"/>
          <w:lang w:val="uz-Cyrl-UZ"/>
        </w:rPr>
      </w:pPr>
      <w:r w:rsidRPr="004D2C1F">
        <w:rPr>
          <w:b/>
          <w:color w:val="1D1B11" w:themeColor="background2" w:themeShade="1A"/>
          <w:sz w:val="28"/>
          <w:szCs w:val="28"/>
          <w:lang w:val="uz-Cyrl-UZ"/>
        </w:rPr>
        <w:t>Ташхиси.</w:t>
      </w:r>
      <w:r w:rsidR="008D2367" w:rsidRPr="004D2C1F">
        <w:rPr>
          <w:color w:val="1D1B11" w:themeColor="background2" w:themeShade="1A"/>
          <w:sz w:val="28"/>
          <w:szCs w:val="28"/>
          <w:lang w:val="uz-Cyrl-UZ"/>
        </w:rPr>
        <w:t>Солитар кисталарни ташхислаш ультратовуш ва рентген текширувларига (экскретор урография), тери орқали кистография ва буйрак артериографияси ҳамда буйракларни радиоизотоп сканерлаш ва компьютер томография маълумотларига асосланади.Болаларда, айниқса, кичик ёшдагиларда, касалликнинг симптомларсиз кечиши, кисталарнинг кичкиналиги ва уларнинг жуда секин ўсиши сабабли ташхислаш қийин.</w:t>
      </w:r>
    </w:p>
    <w:p w:rsidR="00507D42" w:rsidRPr="004D2C1F" w:rsidRDefault="00E42B0D" w:rsidP="004D2C1F">
      <w:pPr>
        <w:widowControl/>
        <w:spacing w:line="360" w:lineRule="auto"/>
        <w:ind w:left="2124"/>
        <w:jc w:val="both"/>
        <w:rPr>
          <w:color w:val="1D1B11" w:themeColor="background2" w:themeShade="1A"/>
          <w:sz w:val="28"/>
          <w:szCs w:val="28"/>
          <w:lang w:val="uz-Cyrl-UZ"/>
        </w:rPr>
      </w:pPr>
      <w:r w:rsidRPr="004D2C1F">
        <w:rPr>
          <w:b/>
          <w:noProof/>
          <w:color w:val="1D1B11" w:themeColor="background2" w:themeShade="1A"/>
          <w:sz w:val="28"/>
          <w:szCs w:val="28"/>
        </w:rPr>
        <w:drawing>
          <wp:inline distT="0" distB="0" distL="0" distR="0" wp14:anchorId="3D749345" wp14:editId="3C4290CA">
            <wp:extent cx="1440611" cy="1811548"/>
            <wp:effectExtent l="57150" t="38100" r="45720" b="55880"/>
            <wp:docPr id="31773" name="Picture 8" descr="RENAL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8" descr="RENAL124"/>
                    <pic:cNvPicPr>
                      <a:picLocks noChangeAspect="1" noChangeArrowheads="1"/>
                    </pic:cNvPicPr>
                  </pic:nvPicPr>
                  <pic:blipFill>
                    <a:blip r:embed="rId61" cstate="print"/>
                    <a:srcRect/>
                    <a:stretch>
                      <a:fillRect/>
                    </a:stretch>
                  </pic:blipFill>
                  <pic:spPr bwMode="auto">
                    <a:xfrm flipH="1">
                      <a:off x="0" y="0"/>
                      <a:ext cx="1455427" cy="1830179"/>
                    </a:xfrm>
                    <a:prstGeom prst="roundRect">
                      <a:avLst>
                        <a:gd name="adj" fmla="val 8594"/>
                      </a:avLst>
                    </a:prstGeom>
                    <a:solidFill>
                      <a:srgbClr val="FFFFFF">
                        <a:shade val="85000"/>
                      </a:srgbClr>
                    </a:solidFill>
                    <a:ln>
                      <a:noFill/>
                    </a:ln>
                    <a:effectLst/>
                    <a:scene3d>
                      <a:camera prst="orthographicFront">
                        <a:rot lat="0" lon="0" rev="0"/>
                      </a:camera>
                      <a:lightRig rig="balanced" dir="t">
                        <a:rot lat="0" lon="0" rev="8700000"/>
                      </a:lightRig>
                    </a:scene3d>
                    <a:sp3d/>
                  </pic:spPr>
                </pic:pic>
              </a:graphicData>
            </a:graphic>
          </wp:inline>
        </w:drawing>
      </w:r>
      <w:r w:rsidR="00507D42" w:rsidRPr="004D2C1F">
        <w:rPr>
          <w:noProof/>
          <w:color w:val="EEECE1" w:themeColor="background2"/>
          <w:sz w:val="28"/>
          <w:szCs w:val="28"/>
        </w:rPr>
        <w:drawing>
          <wp:inline distT="0" distB="0" distL="0" distR="0" wp14:anchorId="60B95D3D" wp14:editId="423ACE6B">
            <wp:extent cx="2199735" cy="1871933"/>
            <wp:effectExtent l="0" t="0" r="0" b="0"/>
            <wp:docPr id="93202" name="Рисунок 93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rotWithShape="1">
                    <a:blip r:embed="rId62">
                      <a:extLst>
                        <a:ext uri="{28A0092B-C50C-407E-A947-70E740481C1C}">
                          <a14:useLocalDpi xmlns:a14="http://schemas.microsoft.com/office/drawing/2010/main" val="0"/>
                        </a:ext>
                      </a:extLst>
                    </a:blip>
                    <a:srcRect b="10727"/>
                    <a:stretch/>
                  </pic:blipFill>
                  <pic:spPr bwMode="auto">
                    <a:xfrm>
                      <a:off x="0" y="0"/>
                      <a:ext cx="2198768" cy="1871110"/>
                    </a:xfrm>
                    <a:prstGeom prst="rect">
                      <a:avLst/>
                    </a:prstGeom>
                    <a:noFill/>
                    <a:ln>
                      <a:noFill/>
                    </a:ln>
                    <a:extLst>
                      <a:ext uri="{53640926-AAD7-44D8-BBD7-CCE9431645EC}">
                        <a14:shadowObscured xmlns:a14="http://schemas.microsoft.com/office/drawing/2010/main"/>
                      </a:ext>
                    </a:extLst>
                  </pic:spPr>
                </pic:pic>
              </a:graphicData>
            </a:graphic>
          </wp:inline>
        </w:drawing>
      </w:r>
      <w:r w:rsidR="008D2367" w:rsidRPr="004D2C1F">
        <w:rPr>
          <w:color w:val="1D1B11" w:themeColor="background2" w:themeShade="1A"/>
          <w:sz w:val="28"/>
          <w:szCs w:val="28"/>
          <w:lang w:val="uz-Cyrl-UZ"/>
        </w:rPr>
        <w:t xml:space="preserve"> </w:t>
      </w:r>
    </w:p>
    <w:p w:rsidR="00507D42" w:rsidRPr="004D2C1F" w:rsidRDefault="00507D42" w:rsidP="004D2C1F">
      <w:pPr>
        <w:widowControl/>
        <w:spacing w:line="360" w:lineRule="auto"/>
        <w:ind w:left="2124"/>
        <w:jc w:val="both"/>
        <w:rPr>
          <w:b/>
          <w:color w:val="1D1B11" w:themeColor="background2" w:themeShade="1A"/>
          <w:sz w:val="28"/>
          <w:szCs w:val="28"/>
          <w:lang w:val="uz-Cyrl-UZ"/>
        </w:rPr>
      </w:pPr>
      <w:r w:rsidRPr="004D2C1F">
        <w:rPr>
          <w:b/>
          <w:color w:val="1D1B11" w:themeColor="background2" w:themeShade="1A"/>
          <w:sz w:val="28"/>
          <w:szCs w:val="28"/>
          <w:lang w:val="uz-Cyrl-UZ"/>
        </w:rPr>
        <w:t xml:space="preserve">     </w:t>
      </w:r>
      <w:r w:rsidR="00E42B0D" w:rsidRPr="004D2C1F">
        <w:rPr>
          <w:b/>
          <w:color w:val="1D1B11" w:themeColor="background2" w:themeShade="1A"/>
          <w:sz w:val="28"/>
          <w:szCs w:val="28"/>
          <w:lang w:val="uz-Cyrl-UZ"/>
        </w:rPr>
        <w:t xml:space="preserve">       </w:t>
      </w:r>
      <w:r w:rsidRPr="004D2C1F">
        <w:rPr>
          <w:b/>
          <w:color w:val="1D1B11" w:themeColor="background2" w:themeShade="1A"/>
          <w:sz w:val="28"/>
          <w:szCs w:val="28"/>
          <w:lang w:val="uz-Cyrl-UZ"/>
        </w:rPr>
        <w:t xml:space="preserve"> Ўнг буйракни солитар кистаси</w:t>
      </w:r>
    </w:p>
    <w:p w:rsidR="00E42B0D" w:rsidRPr="004D2C1F" w:rsidRDefault="00E42B0D" w:rsidP="004D2C1F">
      <w:pPr>
        <w:widowControl/>
        <w:spacing w:line="360" w:lineRule="auto"/>
        <w:ind w:left="2124"/>
        <w:jc w:val="both"/>
        <w:rPr>
          <w:b/>
          <w:color w:val="1D1B11" w:themeColor="background2" w:themeShade="1A"/>
          <w:sz w:val="28"/>
          <w:szCs w:val="28"/>
          <w:lang w:val="uz-Cyrl-UZ"/>
        </w:rPr>
      </w:pPr>
    </w:p>
    <w:p w:rsidR="00507D42" w:rsidRPr="004D2C1F" w:rsidRDefault="00507D42" w:rsidP="004D2C1F">
      <w:pPr>
        <w:widowControl/>
        <w:spacing w:line="360" w:lineRule="auto"/>
        <w:ind w:left="1416" w:firstLine="708"/>
        <w:jc w:val="both"/>
        <w:rPr>
          <w:b/>
          <w:color w:val="1D1B11" w:themeColor="background2" w:themeShade="1A"/>
          <w:sz w:val="28"/>
          <w:szCs w:val="28"/>
          <w:lang w:val="uz-Cyrl-UZ"/>
        </w:rPr>
      </w:pPr>
      <w:r w:rsidRPr="004D2C1F">
        <w:rPr>
          <w:b/>
          <w:noProof/>
          <w:color w:val="EEECE1" w:themeColor="background2"/>
          <w:sz w:val="28"/>
          <w:szCs w:val="28"/>
        </w:rPr>
        <w:lastRenderedPageBreak/>
        <w:drawing>
          <wp:inline distT="0" distB="0" distL="0" distR="0" wp14:anchorId="650DAFDE" wp14:editId="5920BF0C">
            <wp:extent cx="2886075" cy="2152650"/>
            <wp:effectExtent l="0" t="0" r="9525" b="0"/>
            <wp:docPr id="93203" name="Рисунок 93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886075" cy="2152650"/>
                    </a:xfrm>
                    <a:prstGeom prst="rect">
                      <a:avLst/>
                    </a:prstGeom>
                    <a:noFill/>
                    <a:ln>
                      <a:noFill/>
                    </a:ln>
                  </pic:spPr>
                </pic:pic>
              </a:graphicData>
            </a:graphic>
          </wp:inline>
        </w:drawing>
      </w:r>
      <w:r w:rsidRPr="004D2C1F">
        <w:rPr>
          <w:b/>
          <w:color w:val="1D1B11" w:themeColor="background2" w:themeShade="1A"/>
          <w:sz w:val="28"/>
          <w:szCs w:val="28"/>
          <w:lang w:val="uz-Cyrl-UZ"/>
        </w:rPr>
        <w:t xml:space="preserve"> </w:t>
      </w:r>
    </w:p>
    <w:p w:rsidR="00507D42" w:rsidRPr="004D2C1F" w:rsidRDefault="00507D42" w:rsidP="00926AEA">
      <w:pPr>
        <w:widowControl/>
        <w:spacing w:line="360" w:lineRule="auto"/>
        <w:ind w:firstLine="708"/>
        <w:jc w:val="both"/>
        <w:rPr>
          <w:b/>
          <w:color w:val="1D1B11" w:themeColor="background2" w:themeShade="1A"/>
          <w:sz w:val="28"/>
          <w:szCs w:val="28"/>
          <w:lang w:val="uz-Cyrl-UZ"/>
        </w:rPr>
      </w:pPr>
      <w:r w:rsidRPr="004D2C1F">
        <w:rPr>
          <w:b/>
          <w:color w:val="1D1B11" w:themeColor="background2" w:themeShade="1A"/>
          <w:sz w:val="28"/>
          <w:szCs w:val="28"/>
        </w:rPr>
        <w:t>Компьютер томография (чапда буйракнинг солитар кистаси).</w:t>
      </w:r>
      <w:r w:rsidR="00E42B0D" w:rsidRPr="004D2C1F">
        <w:rPr>
          <w:noProof/>
          <w:sz w:val="28"/>
          <w:szCs w:val="28"/>
        </w:rPr>
        <w:t xml:space="preserve"> </w:t>
      </w:r>
    </w:p>
    <w:p w:rsidR="00507D42" w:rsidRPr="004D2C1F" w:rsidRDefault="00507D42" w:rsidP="004D2C1F">
      <w:pPr>
        <w:widowControl/>
        <w:spacing w:line="360" w:lineRule="auto"/>
        <w:ind w:firstLine="708"/>
        <w:jc w:val="both"/>
        <w:rPr>
          <w:b/>
          <w:color w:val="1D1B11" w:themeColor="background2" w:themeShade="1A"/>
          <w:sz w:val="28"/>
          <w:szCs w:val="28"/>
          <w:lang w:val="uz-Cyrl-UZ"/>
        </w:rPr>
      </w:pPr>
      <w:r w:rsidRPr="004D2C1F">
        <w:rPr>
          <w:b/>
          <w:color w:val="1D1B11" w:themeColor="background2" w:themeShade="1A"/>
          <w:sz w:val="28"/>
          <w:szCs w:val="28"/>
          <w:lang w:val="uz-Cyrl-UZ"/>
        </w:rPr>
        <w:t>Дифференциал ташхис.</w:t>
      </w:r>
      <w:r w:rsidRPr="004D2C1F">
        <w:rPr>
          <w:color w:val="1D1B11" w:themeColor="background2" w:themeShade="1A"/>
          <w:sz w:val="28"/>
          <w:szCs w:val="28"/>
          <w:lang w:val="uz-Cyrl-UZ"/>
        </w:rPr>
        <w:t xml:space="preserve"> </w:t>
      </w:r>
      <w:r w:rsidR="008D2367" w:rsidRPr="004D2C1F">
        <w:rPr>
          <w:color w:val="1D1B11" w:themeColor="background2" w:themeShade="1A"/>
          <w:sz w:val="28"/>
          <w:szCs w:val="28"/>
          <w:lang w:val="uz-Cyrl-UZ"/>
        </w:rPr>
        <w:t xml:space="preserve">Буйракнинг солитар кистасини дифференциал ташхисини буйрак ўсмаси билан ўтказиш керак, чунки экскретор урография ва ретроград пиелография кистада ва буйрак ўсмасида бир–бирига ўхшаш кўриниш беради.Дифференциал ташхисда нефротомография ва буйрак ангиографиясининг натижалари катта аҳамиятга эга </w:t>
      </w:r>
      <w:r w:rsidRPr="004D2C1F">
        <w:rPr>
          <w:color w:val="1D1B11" w:themeColor="background2" w:themeShade="1A"/>
          <w:sz w:val="28"/>
          <w:szCs w:val="28"/>
          <w:lang w:val="uz-Cyrl-UZ"/>
        </w:rPr>
        <w:t>.</w:t>
      </w:r>
      <w:r w:rsidR="008D2367" w:rsidRPr="004D2C1F">
        <w:rPr>
          <w:color w:val="1D1B11" w:themeColor="background2" w:themeShade="1A"/>
          <w:sz w:val="28"/>
          <w:szCs w:val="28"/>
          <w:lang w:val="uz-Cyrl-UZ"/>
        </w:rPr>
        <w:t>Кистографияни тери орқали кисталарни пункция қилиб ва уни ренгентконтраст модда билан тўлдириб қилинади. У кисталарнинг катталиги, унинг буйракка муносабати ҳамда киста ичида ўсма бор йўқлигини аниқлашга имкон беради. Артериограммаларда солитар киста ўзига хос суратга эга бўлиб, юмалоқ, контури аниқ, қон томирлари йўқ зона аниқланади. Сканограммада (сцинтиграмма) зарарланган буйракнинг контури, шакли ва изотопнинг йиғилиш интенсивлиги ўсмадан фарқли ўлароқ, кистада ўзгармайди. Фақат катта солитар кистада, унинг жойлашган ўрнида,тўғри демаркацион чизиқ билан тасвир нуқсони аниқланади. Ультратовуш сканерлашда буйрак тўқимасининг нуқсонли жойида бир хил муҳитли суюқлик борлиги топилади.</w:t>
      </w:r>
      <w:r w:rsidR="008D2367" w:rsidRPr="004D2C1F">
        <w:rPr>
          <w:b/>
          <w:color w:val="1D1B11" w:themeColor="background2" w:themeShade="1A"/>
          <w:sz w:val="28"/>
          <w:szCs w:val="28"/>
          <w:lang w:val="uz-Cyrl-UZ"/>
        </w:rPr>
        <w:t xml:space="preserve"> </w:t>
      </w:r>
    </w:p>
    <w:p w:rsidR="008D2367" w:rsidRPr="004D2C1F" w:rsidRDefault="00507D42" w:rsidP="004D2C1F">
      <w:pPr>
        <w:widowControl/>
        <w:spacing w:line="360" w:lineRule="auto"/>
        <w:ind w:firstLine="708"/>
        <w:jc w:val="both"/>
        <w:rPr>
          <w:color w:val="1D1B11" w:themeColor="background2" w:themeShade="1A"/>
          <w:sz w:val="28"/>
          <w:szCs w:val="28"/>
        </w:rPr>
      </w:pPr>
      <w:r w:rsidRPr="004D2C1F">
        <w:rPr>
          <w:b/>
          <w:color w:val="1D1B11" w:themeColor="background2" w:themeShade="1A"/>
          <w:sz w:val="28"/>
          <w:szCs w:val="28"/>
          <w:lang w:val="uz-Cyrl-UZ"/>
        </w:rPr>
        <w:t>Давоси.</w:t>
      </w:r>
      <w:r w:rsidR="008D2367" w:rsidRPr="004D2C1F">
        <w:rPr>
          <w:color w:val="1D1B11" w:themeColor="background2" w:themeShade="1A"/>
          <w:sz w:val="28"/>
          <w:szCs w:val="28"/>
          <w:lang w:val="uz-Cyrl-UZ"/>
        </w:rPr>
        <w:t>Кичикроқ кисталарни пункция қилиб, улар бўшлиғига склероз пайдо қилувчи моддалар юборилади. Буйрак ва қўшни аъзоларни босиб, буйрак функциясини ёмонлаштирадиган катта кисталарни жарроҳлик усулида ёриб,</w:t>
      </w:r>
      <w:r w:rsidRPr="004D2C1F">
        <w:rPr>
          <w:color w:val="1D1B11" w:themeColor="background2" w:themeShade="1A"/>
          <w:sz w:val="28"/>
          <w:szCs w:val="28"/>
          <w:lang w:val="uz-Cyrl-UZ"/>
        </w:rPr>
        <w:t xml:space="preserve"> </w:t>
      </w:r>
      <w:r w:rsidR="008D2367" w:rsidRPr="004D2C1F">
        <w:rPr>
          <w:color w:val="1D1B11" w:themeColor="background2" w:themeShade="1A"/>
          <w:sz w:val="28"/>
          <w:szCs w:val="28"/>
          <w:lang w:val="uz-Cyrl-UZ"/>
        </w:rPr>
        <w:t xml:space="preserve">девори кесиб олиб ташланади. </w:t>
      </w:r>
      <w:r w:rsidR="008D2367" w:rsidRPr="004D2C1F">
        <w:rPr>
          <w:color w:val="1D1B11" w:themeColor="background2" w:themeShade="1A"/>
          <w:sz w:val="28"/>
          <w:szCs w:val="28"/>
        </w:rPr>
        <w:t>Шу нарса аниқланганки, солитар кисталарни</w:t>
      </w:r>
      <w:r w:rsidRPr="004D2C1F">
        <w:rPr>
          <w:color w:val="1D1B11" w:themeColor="background2" w:themeShade="1A"/>
          <w:sz w:val="28"/>
          <w:szCs w:val="28"/>
          <w:lang w:val="uz-Cyrl-UZ"/>
        </w:rPr>
        <w:t xml:space="preserve"> </w:t>
      </w:r>
      <w:r w:rsidR="008D2367" w:rsidRPr="004D2C1F">
        <w:rPr>
          <w:color w:val="1D1B11" w:themeColor="background2" w:themeShade="1A"/>
          <w:sz w:val="28"/>
          <w:szCs w:val="28"/>
        </w:rPr>
        <w:t>оператив даволашнинг энг яхши натижалари болалик ёшида кўринади. Бундай</w:t>
      </w:r>
      <w:r w:rsidRPr="004D2C1F">
        <w:rPr>
          <w:color w:val="1D1B11" w:themeColor="background2" w:themeShade="1A"/>
          <w:sz w:val="28"/>
          <w:szCs w:val="28"/>
          <w:lang w:val="uz-Cyrl-UZ"/>
        </w:rPr>
        <w:t xml:space="preserve"> </w:t>
      </w:r>
      <w:r w:rsidR="008D2367" w:rsidRPr="004D2C1F">
        <w:rPr>
          <w:color w:val="1D1B11" w:themeColor="background2" w:themeShade="1A"/>
          <w:sz w:val="28"/>
          <w:szCs w:val="28"/>
        </w:rPr>
        <w:t xml:space="preserve">даво кисталарни йўқотиш, </w:t>
      </w:r>
      <w:r w:rsidR="008D2367" w:rsidRPr="004D2C1F">
        <w:rPr>
          <w:color w:val="1D1B11" w:themeColor="background2" w:themeShade="1A"/>
          <w:sz w:val="28"/>
          <w:szCs w:val="28"/>
        </w:rPr>
        <w:lastRenderedPageBreak/>
        <w:t>буйрак функциясини салкам бутунлай тиклашга</w:t>
      </w:r>
      <w:r w:rsidRPr="004D2C1F">
        <w:rPr>
          <w:color w:val="1D1B11" w:themeColor="background2" w:themeShade="1A"/>
          <w:sz w:val="28"/>
          <w:szCs w:val="28"/>
          <w:lang w:val="uz-Cyrl-UZ"/>
        </w:rPr>
        <w:t xml:space="preserve"> </w:t>
      </w:r>
      <w:r w:rsidR="008D2367" w:rsidRPr="004D2C1F">
        <w:rPr>
          <w:color w:val="1D1B11" w:themeColor="background2" w:themeShade="1A"/>
          <w:sz w:val="28"/>
          <w:szCs w:val="28"/>
        </w:rPr>
        <w:t>ёрдам беради. Жуда кам ҳолларда битт</w:t>
      </w:r>
      <w:r w:rsidRPr="004D2C1F">
        <w:rPr>
          <w:color w:val="1D1B11" w:themeColor="background2" w:themeShade="1A"/>
          <w:sz w:val="28"/>
          <w:szCs w:val="28"/>
        </w:rPr>
        <w:t xml:space="preserve">а буйракда кўп камерали ҳосила </w:t>
      </w:r>
      <w:r w:rsidR="008D2367" w:rsidRPr="004D2C1F">
        <w:rPr>
          <w:color w:val="1D1B11" w:themeColor="background2" w:themeShade="1A"/>
          <w:sz w:val="28"/>
          <w:szCs w:val="28"/>
        </w:rPr>
        <w:t>буйракнинг мультилокуляр кистаси топилади. У бириктирувчи тўқимадан</w:t>
      </w:r>
      <w:r w:rsidRPr="004D2C1F">
        <w:rPr>
          <w:color w:val="1D1B11" w:themeColor="background2" w:themeShade="1A"/>
          <w:sz w:val="28"/>
          <w:szCs w:val="28"/>
          <w:lang w:val="uz-Cyrl-UZ"/>
        </w:rPr>
        <w:t xml:space="preserve"> </w:t>
      </w:r>
      <w:r w:rsidR="008D2367" w:rsidRPr="004D2C1F">
        <w:rPr>
          <w:color w:val="1D1B11" w:themeColor="background2" w:themeShade="1A"/>
          <w:sz w:val="28"/>
          <w:szCs w:val="28"/>
        </w:rPr>
        <w:t>ташкил топган тўсиқлар борлиги сабабли, бир–бири ва жом билан</w:t>
      </w:r>
      <w:r w:rsidRPr="004D2C1F">
        <w:rPr>
          <w:color w:val="1D1B11" w:themeColor="background2" w:themeShade="1A"/>
          <w:sz w:val="28"/>
          <w:szCs w:val="28"/>
          <w:lang w:val="uz-Cyrl-UZ"/>
        </w:rPr>
        <w:t xml:space="preserve"> </w:t>
      </w:r>
      <w:r w:rsidR="008D2367" w:rsidRPr="004D2C1F">
        <w:rPr>
          <w:color w:val="1D1B11" w:themeColor="background2" w:themeShade="1A"/>
          <w:sz w:val="28"/>
          <w:szCs w:val="28"/>
        </w:rPr>
        <w:t>туташмаган жуда кўп майда кисталардан иборат. Бундай кисталарда, тиниқ</w:t>
      </w:r>
      <w:r w:rsidRPr="004D2C1F">
        <w:rPr>
          <w:color w:val="1D1B11" w:themeColor="background2" w:themeShade="1A"/>
          <w:sz w:val="28"/>
          <w:szCs w:val="28"/>
          <w:lang w:val="uz-Cyrl-UZ"/>
        </w:rPr>
        <w:t xml:space="preserve"> </w:t>
      </w:r>
      <w:r w:rsidR="008D2367" w:rsidRPr="004D2C1F">
        <w:rPr>
          <w:color w:val="1D1B11" w:themeColor="background2" w:themeShade="1A"/>
          <w:sz w:val="28"/>
          <w:szCs w:val="28"/>
        </w:rPr>
        <w:t>суюқлик бўлади. Ҳамма ҳолларда касалликни ташхислашда ультратовуш ва</w:t>
      </w:r>
      <w:r w:rsidRPr="004D2C1F">
        <w:rPr>
          <w:color w:val="1D1B11" w:themeColor="background2" w:themeShade="1A"/>
          <w:sz w:val="28"/>
          <w:szCs w:val="28"/>
          <w:lang w:val="uz-Cyrl-UZ"/>
        </w:rPr>
        <w:t xml:space="preserve"> </w:t>
      </w:r>
      <w:r w:rsidR="008D2367" w:rsidRPr="004D2C1F">
        <w:rPr>
          <w:color w:val="1D1B11" w:themeColor="background2" w:themeShade="1A"/>
          <w:sz w:val="28"/>
          <w:szCs w:val="28"/>
        </w:rPr>
        <w:t>компьютер томография текшириш усуллари ёрдам беради. Клиник</w:t>
      </w:r>
      <w:r w:rsidRPr="004D2C1F">
        <w:rPr>
          <w:color w:val="1D1B11" w:themeColor="background2" w:themeShade="1A"/>
          <w:sz w:val="28"/>
          <w:szCs w:val="28"/>
          <w:lang w:val="uz-Cyrl-UZ"/>
        </w:rPr>
        <w:t xml:space="preserve"> </w:t>
      </w:r>
      <w:r w:rsidR="008D2367" w:rsidRPr="004D2C1F">
        <w:rPr>
          <w:color w:val="1D1B11" w:themeColor="background2" w:themeShade="1A"/>
          <w:sz w:val="28"/>
          <w:szCs w:val="28"/>
        </w:rPr>
        <w:t>симптомлари бўлмаса, дори – дармонлари билан даволанилади. Агар кучли</w:t>
      </w:r>
      <w:r w:rsidRPr="004D2C1F">
        <w:rPr>
          <w:color w:val="1D1B11" w:themeColor="background2" w:themeShade="1A"/>
          <w:sz w:val="28"/>
          <w:szCs w:val="28"/>
          <w:lang w:val="uz-Cyrl-UZ"/>
        </w:rPr>
        <w:t xml:space="preserve"> </w:t>
      </w:r>
      <w:r w:rsidR="008D2367" w:rsidRPr="004D2C1F">
        <w:rPr>
          <w:color w:val="1D1B11" w:themeColor="background2" w:themeShade="1A"/>
          <w:sz w:val="28"/>
          <w:szCs w:val="28"/>
        </w:rPr>
        <w:t>оғриқ пайдо бўлса, кисталар катталашса, ёрилса ёки йирингласа оператив</w:t>
      </w:r>
      <w:r w:rsidRPr="004D2C1F">
        <w:rPr>
          <w:color w:val="1D1B11" w:themeColor="background2" w:themeShade="1A"/>
          <w:sz w:val="28"/>
          <w:szCs w:val="28"/>
          <w:lang w:val="uz-Cyrl-UZ"/>
        </w:rPr>
        <w:t xml:space="preserve"> </w:t>
      </w:r>
      <w:r w:rsidR="008D2367" w:rsidRPr="004D2C1F">
        <w:rPr>
          <w:color w:val="1D1B11" w:themeColor="background2" w:themeShade="1A"/>
          <w:sz w:val="28"/>
          <w:szCs w:val="28"/>
        </w:rPr>
        <w:t>даволашга – кисталарни ёки буйрак қутбини резекция қилишгатўғри келади.</w:t>
      </w:r>
    </w:p>
    <w:p w:rsidR="008D2367" w:rsidRPr="004D2C1F" w:rsidRDefault="008D2367" w:rsidP="004D2C1F">
      <w:pPr>
        <w:widowControl/>
        <w:spacing w:line="360" w:lineRule="auto"/>
        <w:ind w:firstLine="708"/>
        <w:jc w:val="both"/>
        <w:rPr>
          <w:color w:val="1D1B11" w:themeColor="background2" w:themeShade="1A"/>
          <w:sz w:val="28"/>
          <w:szCs w:val="28"/>
        </w:rPr>
      </w:pPr>
      <w:r w:rsidRPr="004D2C1F">
        <w:rPr>
          <w:b/>
          <w:bCs/>
          <w:color w:val="1D1B11" w:themeColor="background2" w:themeShade="1A"/>
          <w:sz w:val="28"/>
          <w:szCs w:val="28"/>
        </w:rPr>
        <w:t xml:space="preserve">Буйракнинг дермоид кистаси. </w:t>
      </w:r>
      <w:r w:rsidRPr="004D2C1F">
        <w:rPr>
          <w:color w:val="1D1B11" w:themeColor="background2" w:themeShade="1A"/>
          <w:sz w:val="28"/>
          <w:szCs w:val="28"/>
        </w:rPr>
        <w:t>Бу аномалия жуда кам учрайди. Дермоид</w:t>
      </w:r>
      <w:r w:rsidR="00507D42" w:rsidRPr="004D2C1F">
        <w:rPr>
          <w:color w:val="1D1B11" w:themeColor="background2" w:themeShade="1A"/>
          <w:sz w:val="28"/>
          <w:szCs w:val="28"/>
          <w:lang w:val="uz-Cyrl-UZ"/>
        </w:rPr>
        <w:t xml:space="preserve"> </w:t>
      </w:r>
      <w:r w:rsidRPr="004D2C1F">
        <w:rPr>
          <w:color w:val="1D1B11" w:themeColor="background2" w:themeShade="1A"/>
          <w:sz w:val="28"/>
          <w:szCs w:val="28"/>
        </w:rPr>
        <w:t>кисталарда: ёғ, соч, баъзан тишлар ҳам бўлиши мумкин. Дермоид кисталарни</w:t>
      </w:r>
      <w:r w:rsidR="00507D42" w:rsidRPr="004D2C1F">
        <w:rPr>
          <w:color w:val="1D1B11" w:themeColor="background2" w:themeShade="1A"/>
          <w:sz w:val="28"/>
          <w:szCs w:val="28"/>
          <w:lang w:val="uz-Cyrl-UZ"/>
        </w:rPr>
        <w:t xml:space="preserve"> </w:t>
      </w:r>
      <w:r w:rsidRPr="004D2C1F">
        <w:rPr>
          <w:color w:val="1D1B11" w:themeColor="background2" w:themeShade="1A"/>
          <w:sz w:val="28"/>
          <w:szCs w:val="28"/>
        </w:rPr>
        <w:t>ташхислаш анча қийин. У умумий рентгенография маълумотларига (унда</w:t>
      </w:r>
      <w:r w:rsidR="00507D42" w:rsidRPr="004D2C1F">
        <w:rPr>
          <w:color w:val="1D1B11" w:themeColor="background2" w:themeShade="1A"/>
          <w:sz w:val="28"/>
          <w:szCs w:val="28"/>
          <w:lang w:val="uz-Cyrl-UZ"/>
        </w:rPr>
        <w:t xml:space="preserve"> </w:t>
      </w:r>
      <w:r w:rsidRPr="004D2C1F">
        <w:rPr>
          <w:color w:val="1D1B11" w:themeColor="background2" w:themeShade="1A"/>
          <w:sz w:val="28"/>
          <w:szCs w:val="28"/>
        </w:rPr>
        <w:t>тишлар ва суяк кўринади), экскретор урография эса косача–жом тизимининг</w:t>
      </w:r>
      <w:r w:rsidR="00507D42" w:rsidRPr="004D2C1F">
        <w:rPr>
          <w:color w:val="1D1B11" w:themeColor="background2" w:themeShade="1A"/>
          <w:sz w:val="28"/>
          <w:szCs w:val="28"/>
          <w:lang w:val="uz-Cyrl-UZ"/>
        </w:rPr>
        <w:t xml:space="preserve"> </w:t>
      </w:r>
      <w:r w:rsidRPr="004D2C1F">
        <w:rPr>
          <w:color w:val="1D1B11" w:themeColor="background2" w:themeShade="1A"/>
          <w:sz w:val="28"/>
          <w:szCs w:val="28"/>
        </w:rPr>
        <w:t>деформация бўлганлигини аниқлашга имкон беради.</w:t>
      </w:r>
    </w:p>
    <w:p w:rsidR="008D2367" w:rsidRPr="00441613" w:rsidRDefault="008D2367" w:rsidP="00926AEA">
      <w:pPr>
        <w:widowControl/>
        <w:spacing w:line="360" w:lineRule="auto"/>
        <w:ind w:firstLine="708"/>
        <w:jc w:val="both"/>
        <w:rPr>
          <w:color w:val="1D1B11" w:themeColor="background2" w:themeShade="1A"/>
          <w:sz w:val="28"/>
          <w:szCs w:val="28"/>
          <w:lang w:val="uz-Latn-UZ"/>
        </w:rPr>
      </w:pPr>
      <w:r w:rsidRPr="00926AEA">
        <w:rPr>
          <w:color w:val="1D1B11" w:themeColor="background2" w:themeShade="1A"/>
          <w:sz w:val="28"/>
          <w:szCs w:val="28"/>
          <w:lang w:val="uz-Latn-UZ"/>
        </w:rPr>
        <w:t>Одатда, дермоид кистани буйракда бирламчи ўсма ёки кисталар деб</w:t>
      </w:r>
      <w:r w:rsidR="00507D42" w:rsidRPr="004D2C1F">
        <w:rPr>
          <w:color w:val="1D1B11" w:themeColor="background2" w:themeShade="1A"/>
          <w:sz w:val="28"/>
          <w:szCs w:val="28"/>
          <w:lang w:val="uz-Cyrl-UZ"/>
        </w:rPr>
        <w:t xml:space="preserve"> </w:t>
      </w:r>
      <w:r w:rsidRPr="00926AEA">
        <w:rPr>
          <w:color w:val="1D1B11" w:themeColor="background2" w:themeShade="1A"/>
          <w:sz w:val="28"/>
          <w:szCs w:val="28"/>
          <w:lang w:val="uz-Latn-UZ"/>
        </w:rPr>
        <w:t xml:space="preserve">ташхис қўйилган беморларда операция вақтида аниқланади. </w:t>
      </w:r>
      <w:r w:rsidRPr="00441613">
        <w:rPr>
          <w:color w:val="1D1B11" w:themeColor="background2" w:themeShade="1A"/>
          <w:sz w:val="28"/>
          <w:szCs w:val="28"/>
          <w:lang w:val="uz-Latn-UZ"/>
        </w:rPr>
        <w:t>Даволаш агар</w:t>
      </w:r>
      <w:r w:rsidR="00507D42" w:rsidRPr="004D2C1F">
        <w:rPr>
          <w:color w:val="1D1B11" w:themeColor="background2" w:themeShade="1A"/>
          <w:sz w:val="28"/>
          <w:szCs w:val="28"/>
          <w:lang w:val="uz-Cyrl-UZ"/>
        </w:rPr>
        <w:t xml:space="preserve"> </w:t>
      </w:r>
      <w:r w:rsidRPr="00441613">
        <w:rPr>
          <w:color w:val="1D1B11" w:themeColor="background2" w:themeShade="1A"/>
          <w:sz w:val="28"/>
          <w:szCs w:val="28"/>
          <w:lang w:val="uz-Latn-UZ"/>
        </w:rPr>
        <w:t>буйракнинг фаолият кўрсатаётган паренхимасининг микдори етарли бўлса</w:t>
      </w:r>
    </w:p>
    <w:p w:rsidR="008D2367" w:rsidRPr="00441613" w:rsidRDefault="008D2367" w:rsidP="004D2C1F">
      <w:pPr>
        <w:widowControl/>
        <w:spacing w:line="360" w:lineRule="auto"/>
        <w:jc w:val="both"/>
        <w:rPr>
          <w:color w:val="1D1B11" w:themeColor="background2" w:themeShade="1A"/>
          <w:sz w:val="28"/>
          <w:szCs w:val="28"/>
          <w:lang w:val="uz-Latn-UZ"/>
        </w:rPr>
      </w:pPr>
      <w:r w:rsidRPr="00441613">
        <w:rPr>
          <w:color w:val="1D1B11" w:themeColor="background2" w:themeShade="1A"/>
          <w:sz w:val="28"/>
          <w:szCs w:val="28"/>
          <w:lang w:val="uz-Latn-UZ"/>
        </w:rPr>
        <w:t>кисталар ажратиб олинади.</w:t>
      </w:r>
    </w:p>
    <w:p w:rsidR="008D2367" w:rsidRPr="004D2C1F" w:rsidRDefault="008D2367" w:rsidP="004D2C1F">
      <w:pPr>
        <w:widowControl/>
        <w:spacing w:line="360" w:lineRule="auto"/>
        <w:ind w:firstLine="708"/>
        <w:jc w:val="both"/>
        <w:rPr>
          <w:color w:val="1D1B11" w:themeColor="background2" w:themeShade="1A"/>
          <w:sz w:val="28"/>
          <w:szCs w:val="28"/>
        </w:rPr>
      </w:pPr>
      <w:r w:rsidRPr="004D2C1F">
        <w:rPr>
          <w:b/>
          <w:bCs/>
          <w:color w:val="1D1B11" w:themeColor="background2" w:themeShade="1A"/>
          <w:sz w:val="28"/>
          <w:szCs w:val="28"/>
        </w:rPr>
        <w:t xml:space="preserve">Коваксимон буйрак. </w:t>
      </w:r>
      <w:r w:rsidRPr="004D2C1F">
        <w:rPr>
          <w:color w:val="1D1B11" w:themeColor="background2" w:themeShade="1A"/>
          <w:sz w:val="28"/>
          <w:szCs w:val="28"/>
        </w:rPr>
        <w:t>Бу касаллик буйрак пирамидаларида туғма кўп</w:t>
      </w:r>
    </w:p>
    <w:p w:rsidR="008D2367" w:rsidRPr="004D2C1F" w:rsidRDefault="008D2367" w:rsidP="004D2C1F">
      <w:pPr>
        <w:widowControl/>
        <w:spacing w:line="360" w:lineRule="auto"/>
        <w:jc w:val="both"/>
        <w:rPr>
          <w:color w:val="1D1B11" w:themeColor="background2" w:themeShade="1A"/>
          <w:sz w:val="28"/>
          <w:szCs w:val="28"/>
          <w:lang w:val="uz-Cyrl-UZ"/>
        </w:rPr>
      </w:pPr>
      <w:r w:rsidRPr="004D2C1F">
        <w:rPr>
          <w:color w:val="1D1B11" w:themeColor="background2" w:themeShade="1A"/>
          <w:sz w:val="28"/>
          <w:szCs w:val="28"/>
        </w:rPr>
        <w:t>майда кисталар борлиги билан характерланади. Зарарланиш одатда икки</w:t>
      </w:r>
      <w:r w:rsidR="00507D42" w:rsidRPr="004D2C1F">
        <w:rPr>
          <w:color w:val="1D1B11" w:themeColor="background2" w:themeShade="1A"/>
          <w:sz w:val="28"/>
          <w:szCs w:val="28"/>
          <w:lang w:val="uz-Cyrl-UZ"/>
        </w:rPr>
        <w:t xml:space="preserve"> </w:t>
      </w:r>
      <w:r w:rsidRPr="004D2C1F">
        <w:rPr>
          <w:color w:val="1D1B11" w:themeColor="background2" w:themeShade="1A"/>
          <w:sz w:val="28"/>
          <w:szCs w:val="28"/>
        </w:rPr>
        <w:t>томонлама бўлиб, кўпинча ўғил болаларда ва катта кишиларда учрайди, буйрак</w:t>
      </w:r>
      <w:r w:rsidR="00507D42" w:rsidRPr="004D2C1F">
        <w:rPr>
          <w:color w:val="1D1B11" w:themeColor="background2" w:themeShade="1A"/>
          <w:sz w:val="28"/>
          <w:szCs w:val="28"/>
          <w:lang w:val="uz-Cyrl-UZ"/>
        </w:rPr>
        <w:t xml:space="preserve"> </w:t>
      </w:r>
      <w:r w:rsidRPr="004D2C1F">
        <w:rPr>
          <w:color w:val="1D1B11" w:themeColor="background2" w:themeShade="1A"/>
          <w:sz w:val="28"/>
          <w:szCs w:val="28"/>
        </w:rPr>
        <w:t>етишмовчилиги белгиларисиз кечади. Бу аномалия баъзан буйракнинг бир</w:t>
      </w:r>
      <w:r w:rsidR="00507D42" w:rsidRPr="004D2C1F">
        <w:rPr>
          <w:color w:val="1D1B11" w:themeColor="background2" w:themeShade="1A"/>
          <w:sz w:val="28"/>
          <w:szCs w:val="28"/>
          <w:lang w:val="uz-Cyrl-UZ"/>
        </w:rPr>
        <w:t xml:space="preserve"> </w:t>
      </w:r>
      <w:r w:rsidRPr="004D2C1F">
        <w:rPr>
          <w:color w:val="1D1B11" w:themeColor="background2" w:themeShade="1A"/>
          <w:sz w:val="28"/>
          <w:szCs w:val="28"/>
        </w:rPr>
        <w:t>қисми билан чекланади. Болаларда касаллик узоқ вақт симптомларсиз кечади.Касалликнинг асосий симптоми: гематурия, бел соҳасида оғриқ, пиурия.</w:t>
      </w:r>
      <w:r w:rsidR="00507D42"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Рентгенологик текширишлар маълумотларига асосланиб ташхис қўйилади.Умумий рентгенограммада буйракнинг мия моддаси проекциясида майда</w:t>
      </w:r>
      <w:r w:rsidR="00507D42"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петрифакатлар сояси аниқланади. Баъзи беморларда, айниқса болаларда</w:t>
      </w:r>
      <w:r w:rsidR="00507D42"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 xml:space="preserve">ғоваксимон буйракда сийдик–тош </w:t>
      </w:r>
      <w:r w:rsidRPr="004D2C1F">
        <w:rPr>
          <w:color w:val="1D1B11" w:themeColor="background2" w:themeShade="1A"/>
          <w:sz w:val="28"/>
          <w:szCs w:val="28"/>
          <w:lang w:val="uz-Cyrl-UZ"/>
        </w:rPr>
        <w:lastRenderedPageBreak/>
        <w:t>касаллиги ташхисланади. Сўнгги йилларда</w:t>
      </w:r>
      <w:r w:rsidR="00507D42"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косачалар ва жомдаги тошларни йўқотиш учун дистанцияли литотрипсияни</w:t>
      </w:r>
      <w:r w:rsidR="00507D42"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қўллаб, баъзи ҳолларда бир неча марта амалга оширилмоқда.</w:t>
      </w:r>
      <w:r w:rsidR="00507D42"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Экскретор урограммада буйракнинг мия моддасида, сўрғичлар соҳасида</w:t>
      </w:r>
      <w:r w:rsidR="00507D42"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майда бўшлиқлар кўринади, унинг тасвири худди губканинг тешикларига</w:t>
      </w:r>
      <w:r w:rsidR="00507D42" w:rsidRPr="004D2C1F">
        <w:rPr>
          <w:color w:val="1D1B11" w:themeColor="background2" w:themeShade="1A"/>
          <w:sz w:val="28"/>
          <w:szCs w:val="28"/>
          <w:lang w:val="uz-Cyrl-UZ"/>
        </w:rPr>
        <w:t>ь</w:t>
      </w:r>
      <w:r w:rsidRPr="004D2C1F">
        <w:rPr>
          <w:color w:val="1D1B11" w:themeColor="background2" w:themeShade="1A"/>
          <w:sz w:val="28"/>
          <w:szCs w:val="28"/>
          <w:lang w:val="uz-Cyrl-UZ"/>
        </w:rPr>
        <w:t>ўхшайди.</w:t>
      </w:r>
      <w:r w:rsidR="00926AEA">
        <w:rPr>
          <w:color w:val="1D1B11" w:themeColor="background2" w:themeShade="1A"/>
          <w:sz w:val="28"/>
          <w:szCs w:val="28"/>
          <w:lang w:val="uz-Latn-UZ"/>
        </w:rPr>
        <w:t xml:space="preserve"> </w:t>
      </w:r>
      <w:r w:rsidRPr="004D2C1F">
        <w:rPr>
          <w:color w:val="1D1B11" w:themeColor="background2" w:themeShade="1A"/>
          <w:sz w:val="28"/>
          <w:szCs w:val="28"/>
          <w:lang w:val="uz-Cyrl-UZ"/>
        </w:rPr>
        <w:t>Коваксимон буйраги бўлган беморлар асоратланмаган холларда</w:t>
      </w:r>
      <w:r w:rsidR="00507D42"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даволашга муҳтож бўлмайди. Ялпи гематурияда гемостатик чоралар,</w:t>
      </w:r>
      <w:r w:rsidR="00507D42"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пиелонефрит қўшилганда антибактериал терапия ўтказилади.</w:t>
      </w:r>
      <w:r w:rsidR="00507D42"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Агар қон кетиш давом этаверса ёки ўткир йирингли пиелонефритни</w:t>
      </w:r>
      <w:r w:rsidR="00507D42"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тўхтатишда консерватив даво натижа бермаса, нефрэктомия қилишга тўғри</w:t>
      </w:r>
      <w:r w:rsidR="00507D42"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келади.</w:t>
      </w:r>
    </w:p>
    <w:p w:rsidR="008D2367" w:rsidRPr="004D2C1F" w:rsidRDefault="008D2367" w:rsidP="00EA09C1">
      <w:pPr>
        <w:widowControl/>
        <w:spacing w:line="360" w:lineRule="auto"/>
        <w:ind w:firstLine="708"/>
        <w:jc w:val="both"/>
        <w:rPr>
          <w:color w:val="1D1B11" w:themeColor="background2" w:themeShade="1A"/>
          <w:sz w:val="28"/>
          <w:szCs w:val="28"/>
          <w:lang w:val="uz-Cyrl-UZ"/>
        </w:rPr>
      </w:pPr>
      <w:r w:rsidRPr="00EA09C1">
        <w:rPr>
          <w:b/>
          <w:bCs/>
          <w:color w:val="1D1B11" w:themeColor="background2" w:themeShade="1A"/>
          <w:sz w:val="28"/>
          <w:szCs w:val="28"/>
          <w:lang w:val="uz-Cyrl-UZ"/>
        </w:rPr>
        <w:t>Мегакали</w:t>
      </w:r>
      <w:r w:rsidR="0051059E" w:rsidRPr="004D2C1F">
        <w:rPr>
          <w:b/>
          <w:bCs/>
          <w:color w:val="1D1B11" w:themeColor="background2" w:themeShade="1A"/>
          <w:sz w:val="28"/>
          <w:szCs w:val="28"/>
          <w:lang w:val="uz-Cyrl-UZ"/>
        </w:rPr>
        <w:t>к</w:t>
      </w:r>
      <w:r w:rsidRPr="00EA09C1">
        <w:rPr>
          <w:b/>
          <w:bCs/>
          <w:color w:val="1D1B11" w:themeColor="background2" w:themeShade="1A"/>
          <w:sz w:val="28"/>
          <w:szCs w:val="28"/>
          <w:lang w:val="uz-Cyrl-UZ"/>
        </w:rPr>
        <w:t xml:space="preserve">оз (полимегакаликс). </w:t>
      </w:r>
      <w:r w:rsidRPr="00EA09C1">
        <w:rPr>
          <w:color w:val="1D1B11" w:themeColor="background2" w:themeShade="1A"/>
          <w:sz w:val="28"/>
          <w:szCs w:val="28"/>
          <w:lang w:val="uz-Cyrl-UZ"/>
        </w:rPr>
        <w:t>Бу аномалия медулляр дисплазиянинг</w:t>
      </w:r>
      <w:r w:rsidR="00EA09C1">
        <w:rPr>
          <w:color w:val="1D1B11" w:themeColor="background2" w:themeShade="1A"/>
          <w:sz w:val="28"/>
          <w:szCs w:val="28"/>
          <w:lang w:val="uz-Latn-UZ"/>
        </w:rPr>
        <w:t xml:space="preserve"> </w:t>
      </w:r>
      <w:r w:rsidRPr="00EA09C1">
        <w:rPr>
          <w:color w:val="1D1B11" w:themeColor="background2" w:themeShade="1A"/>
          <w:sz w:val="28"/>
          <w:szCs w:val="28"/>
          <w:lang w:val="uz-Cyrl-UZ"/>
        </w:rPr>
        <w:t>натижаси бўлиб, уни кўпинча буйрак ичи гидронефрози ёки сил кавернаси деб</w:t>
      </w:r>
      <w:r w:rsidR="005D1111" w:rsidRPr="004D2C1F">
        <w:rPr>
          <w:color w:val="1D1B11" w:themeColor="background2" w:themeShade="1A"/>
          <w:sz w:val="28"/>
          <w:szCs w:val="28"/>
          <w:lang w:val="uz-Cyrl-UZ"/>
        </w:rPr>
        <w:t xml:space="preserve"> </w:t>
      </w:r>
      <w:r w:rsidRPr="00EA09C1">
        <w:rPr>
          <w:color w:val="1D1B11" w:themeColor="background2" w:themeShade="1A"/>
          <w:sz w:val="28"/>
          <w:szCs w:val="28"/>
          <w:lang w:val="uz-Cyrl-UZ"/>
        </w:rPr>
        <w:t xml:space="preserve">нотўғри таҳлил қилиб, асоссиз операция қилинади.Мегакалиозда буйраклар функцияси кам бузилади. </w:t>
      </w:r>
      <w:r w:rsidRPr="00441613">
        <w:rPr>
          <w:color w:val="1D1B11" w:themeColor="background2" w:themeShade="1A"/>
          <w:sz w:val="28"/>
          <w:szCs w:val="28"/>
          <w:lang w:val="uz-Cyrl-UZ"/>
        </w:rPr>
        <w:t>Пўстлоқ қават</w:t>
      </w:r>
      <w:r w:rsidR="005D1111" w:rsidRPr="004D2C1F">
        <w:rPr>
          <w:color w:val="1D1B11" w:themeColor="background2" w:themeShade="1A"/>
          <w:sz w:val="28"/>
          <w:szCs w:val="28"/>
          <w:lang w:val="uz-Cyrl-UZ"/>
        </w:rPr>
        <w:t xml:space="preserve"> </w:t>
      </w:r>
      <w:r w:rsidRPr="00441613">
        <w:rPr>
          <w:color w:val="1D1B11" w:themeColor="background2" w:themeShade="1A"/>
          <w:sz w:val="28"/>
          <w:szCs w:val="28"/>
          <w:lang w:val="uz-Cyrl-UZ"/>
        </w:rPr>
        <w:t>ўзгармаган, мия қавати эса юпқалашган бўлади.</w:t>
      </w:r>
      <w:r w:rsidR="005D1111"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Мегакалиозни ташхислаш экскретор урограмма маълумотларига</w:t>
      </w:r>
      <w:r w:rsidR="005D1111"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асосланади. Косачалар сони кўпайиб, 20–30 тага (меъёрда ҳаммаси 7–13 та)</w:t>
      </w:r>
      <w:r w:rsidR="005D1111"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етади. Буйрак ўлчами меъёрда бўлади. Сўрғичлар яссиланган, ёмон</w:t>
      </w:r>
      <w:r w:rsidR="005D1111"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дифференциацияланади. Пилоуретрал сегмент одатдагидек шаклланган,</w:t>
      </w:r>
      <w:r w:rsidR="005D1111"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сийдик найи тораймаган бўлади. Лекин, алоҳида кузатувларда (кўпинча</w:t>
      </w:r>
      <w:r w:rsidR="005D1111"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болаларда) ретроград уретеропиелограммада – бундай аномалияли буйракда</w:t>
      </w:r>
      <w:r w:rsidR="005D1111"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гидронефроз ривожланишининг сабаби бўлган жом – сийдик найи</w:t>
      </w:r>
      <w:r w:rsidR="00EA09C1">
        <w:rPr>
          <w:color w:val="1D1B11" w:themeColor="background2" w:themeShade="1A"/>
          <w:sz w:val="28"/>
          <w:szCs w:val="28"/>
          <w:lang w:val="uz-Latn-UZ"/>
        </w:rPr>
        <w:t xml:space="preserve"> </w:t>
      </w:r>
      <w:r w:rsidRPr="004D2C1F">
        <w:rPr>
          <w:color w:val="1D1B11" w:themeColor="background2" w:themeShade="1A"/>
          <w:sz w:val="28"/>
          <w:szCs w:val="28"/>
          <w:lang w:val="uz-Cyrl-UZ"/>
        </w:rPr>
        <w:t>сегментининг торайиши аниқланади. Радиоизотоп текширишда, буйракнинг</w:t>
      </w:r>
      <w:r w:rsidR="00EA09C1">
        <w:rPr>
          <w:color w:val="1D1B11" w:themeColor="background2" w:themeShade="1A"/>
          <w:sz w:val="28"/>
          <w:szCs w:val="28"/>
          <w:lang w:val="uz-Latn-UZ"/>
        </w:rPr>
        <w:t xml:space="preserve"> </w:t>
      </w:r>
      <w:r w:rsidRPr="004D2C1F">
        <w:rPr>
          <w:color w:val="1D1B11" w:themeColor="background2" w:themeShade="1A"/>
          <w:sz w:val="28"/>
          <w:szCs w:val="28"/>
          <w:lang w:val="uz-Cyrl-UZ"/>
        </w:rPr>
        <w:t>функцияси йўқолганлиги, экскретор урограммада эса жомнинг кенгайганлиги</w:t>
      </w:r>
      <w:r w:rsidR="005D1111"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аниқланади.</w:t>
      </w:r>
      <w:r w:rsidR="005D1111"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Мегакалиоз қандайдир бирор бир патологик жараёнда, масалан,</w:t>
      </w:r>
      <w:r w:rsidR="005D1111"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нефролитиоз, гидронефроз ва бошқа асоратлар кузатилмаганда бу аномалия</w:t>
      </w:r>
      <w:r w:rsidR="005D1111"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ма</w:t>
      </w:r>
      <w:r w:rsidR="005D1111" w:rsidRPr="004D2C1F">
        <w:rPr>
          <w:color w:val="1D1B11" w:themeColor="background2" w:themeShade="1A"/>
          <w:sz w:val="28"/>
          <w:szCs w:val="28"/>
          <w:lang w:val="uz-Cyrl-UZ"/>
        </w:rPr>
        <w:t>ҳсус даволашни талаб қилмайди.</w:t>
      </w:r>
    </w:p>
    <w:p w:rsidR="005B5341" w:rsidRPr="004D2C1F" w:rsidRDefault="00877217" w:rsidP="00EA09C1">
      <w:pPr>
        <w:pStyle w:val="11"/>
        <w:spacing w:line="360" w:lineRule="auto"/>
        <w:jc w:val="both"/>
        <w:rPr>
          <w:color w:val="1D1B11" w:themeColor="background2" w:themeShade="1A"/>
          <w:szCs w:val="28"/>
        </w:rPr>
      </w:pPr>
      <w:r w:rsidRPr="004D2C1F">
        <w:rPr>
          <w:b w:val="0"/>
          <w:color w:val="1D1B11" w:themeColor="background2" w:themeShade="1A"/>
          <w:szCs w:val="28"/>
          <w:lang w:val="uz-Cyrl-UZ"/>
        </w:rPr>
        <w:tab/>
        <w:t xml:space="preserve"> </w:t>
      </w:r>
      <w:r w:rsidR="005B5341" w:rsidRPr="004D2C1F">
        <w:rPr>
          <w:color w:val="1D1B11" w:themeColor="background2" w:themeShade="1A"/>
          <w:szCs w:val="28"/>
        </w:rPr>
        <w:t>БУЙРАК ЖОМИ ВА СИЙДИК ЙЎЛЛАРИ НОРАСОЛИКЛАРИ</w:t>
      </w:r>
    </w:p>
    <w:p w:rsidR="0098550C" w:rsidRPr="004D2C1F" w:rsidRDefault="000C2CB0" w:rsidP="004D2C1F">
      <w:pPr>
        <w:pStyle w:val="23"/>
        <w:spacing w:line="360" w:lineRule="auto"/>
        <w:jc w:val="both"/>
        <w:rPr>
          <w:b w:val="0"/>
          <w:color w:val="1D1B11" w:themeColor="background2" w:themeShade="1A"/>
          <w:szCs w:val="28"/>
          <w:lang w:val="uz-Cyrl-UZ"/>
        </w:rPr>
      </w:pPr>
      <w:r w:rsidRPr="004D2C1F">
        <w:rPr>
          <w:b w:val="0"/>
          <w:color w:val="1D1B11" w:themeColor="background2" w:themeShade="1A"/>
          <w:szCs w:val="28"/>
          <w:lang w:val="uz-Cyrl-UZ"/>
        </w:rPr>
        <w:tab/>
      </w:r>
      <w:r w:rsidR="0098550C" w:rsidRPr="004D2C1F">
        <w:rPr>
          <w:b w:val="0"/>
          <w:color w:val="1D1B11" w:themeColor="background2" w:themeShade="1A"/>
          <w:szCs w:val="28"/>
          <w:lang w:val="uz-Cyrl-UZ"/>
        </w:rPr>
        <w:t>Буйрак жомида</w:t>
      </w:r>
      <w:r w:rsidRPr="004D2C1F">
        <w:rPr>
          <w:b w:val="0"/>
          <w:color w:val="1D1B11" w:themeColor="background2" w:themeShade="1A"/>
          <w:szCs w:val="28"/>
          <w:lang w:val="uz-Cyrl-UZ"/>
        </w:rPr>
        <w:t xml:space="preserve"> учрайдиган тугма нуксонларга куйидагилар киради: жомнинг буйракдан нотугри  чикиши, </w:t>
      </w:r>
      <w:r w:rsidR="0098550C" w:rsidRPr="004D2C1F">
        <w:rPr>
          <w:b w:val="0"/>
          <w:color w:val="1D1B11" w:themeColor="background2" w:themeShade="1A"/>
          <w:szCs w:val="28"/>
          <w:lang w:val="uz-Cyrl-UZ"/>
        </w:rPr>
        <w:t xml:space="preserve">жомча-сийдик    найи    сегментини    </w:t>
      </w:r>
      <w:r w:rsidR="0098550C" w:rsidRPr="004D2C1F">
        <w:rPr>
          <w:b w:val="0"/>
          <w:color w:val="1D1B11" w:themeColor="background2" w:themeShade="1A"/>
          <w:szCs w:val="28"/>
          <w:lang w:val="uz-Cyrl-UZ"/>
        </w:rPr>
        <w:lastRenderedPageBreak/>
        <w:t xml:space="preserve">стенози, </w:t>
      </w:r>
      <w:r w:rsidRPr="004D2C1F">
        <w:rPr>
          <w:b w:val="0"/>
          <w:color w:val="1D1B11" w:themeColor="background2" w:themeShade="1A"/>
          <w:szCs w:val="28"/>
          <w:lang w:val="uz-Cyrl-UZ"/>
        </w:rPr>
        <w:t>жом</w:t>
      </w:r>
      <w:r w:rsidR="0098550C" w:rsidRPr="004D2C1F">
        <w:rPr>
          <w:b w:val="0"/>
          <w:color w:val="1D1B11" w:themeColor="background2" w:themeShade="1A"/>
          <w:szCs w:val="28"/>
          <w:lang w:val="uz-Cyrl-UZ"/>
        </w:rPr>
        <w:t>ча</w:t>
      </w:r>
      <w:r w:rsidRPr="004D2C1F">
        <w:rPr>
          <w:b w:val="0"/>
          <w:color w:val="1D1B11" w:themeColor="background2" w:themeShade="1A"/>
          <w:szCs w:val="28"/>
          <w:lang w:val="uz-Cyrl-UZ"/>
        </w:rPr>
        <w:t>-уретерал сегментда тугма копкокча, жом</w:t>
      </w:r>
      <w:r w:rsidR="0098550C" w:rsidRPr="004D2C1F">
        <w:rPr>
          <w:b w:val="0"/>
          <w:color w:val="1D1B11" w:themeColor="background2" w:themeShade="1A"/>
          <w:szCs w:val="28"/>
          <w:lang w:val="uz-Cyrl-UZ"/>
        </w:rPr>
        <w:t>ча</w:t>
      </w:r>
      <w:r w:rsidRPr="004D2C1F">
        <w:rPr>
          <w:b w:val="0"/>
          <w:color w:val="1D1B11" w:themeColor="background2" w:themeShade="1A"/>
          <w:szCs w:val="28"/>
          <w:lang w:val="uz-Cyrl-UZ"/>
        </w:rPr>
        <w:t>-уретерал сегментда тугма бойлам</w:t>
      </w:r>
      <w:r w:rsidR="0098550C" w:rsidRPr="004D2C1F">
        <w:rPr>
          <w:b w:val="0"/>
          <w:color w:val="1D1B11" w:themeColor="background2" w:themeShade="1A"/>
          <w:szCs w:val="28"/>
          <w:lang w:val="uz-Cyrl-UZ"/>
        </w:rPr>
        <w:t xml:space="preserve">, жомча-уретерал сегментда  қушимча   кон  томир, </w:t>
      </w:r>
    </w:p>
    <w:p w:rsidR="0098550C" w:rsidRPr="004D2C1F" w:rsidRDefault="0098550C" w:rsidP="004D2C1F">
      <w:pPr>
        <w:pStyle w:val="23"/>
        <w:spacing w:line="360" w:lineRule="auto"/>
        <w:jc w:val="both"/>
        <w:rPr>
          <w:b w:val="0"/>
          <w:color w:val="1D1B11" w:themeColor="background2" w:themeShade="1A"/>
          <w:szCs w:val="28"/>
          <w:lang w:val="uz-Cyrl-UZ"/>
        </w:rPr>
      </w:pPr>
      <w:r w:rsidRPr="004D2C1F">
        <w:rPr>
          <w:b w:val="0"/>
          <w:color w:val="1D1B11" w:themeColor="background2" w:themeShade="1A"/>
          <w:szCs w:val="28"/>
          <w:lang w:val="uz-Cyrl-UZ"/>
        </w:rPr>
        <w:t>сийдик   найини   фиксациялашган   букланиши, сийдик    найини   юкоридан   чикиши, эмбрионал     чандик, сийдик     найини     копкоги, ретроковал сийдик найи</w:t>
      </w:r>
      <w:r w:rsidR="006B5B2C" w:rsidRPr="004D2C1F">
        <w:rPr>
          <w:b w:val="0"/>
          <w:color w:val="1D1B11" w:themeColor="background2" w:themeShade="1A"/>
          <w:szCs w:val="28"/>
          <w:lang w:val="uz-Cyrl-UZ"/>
        </w:rPr>
        <w:t>,</w:t>
      </w:r>
      <w:r w:rsidR="006B5B2C" w:rsidRPr="004D2C1F">
        <w:rPr>
          <w:color w:val="000000"/>
          <w:szCs w:val="28"/>
          <w:lang w:val="uz-Cyrl-UZ"/>
        </w:rPr>
        <w:t xml:space="preserve"> </w:t>
      </w:r>
      <w:r w:rsidR="006B5B2C" w:rsidRPr="004D2C1F">
        <w:rPr>
          <w:b w:val="0"/>
          <w:color w:val="000000"/>
          <w:szCs w:val="28"/>
          <w:lang w:val="uz-Cyrl-UZ"/>
        </w:rPr>
        <w:t>пиелоуретерал сегмент динамикасининг функционал (нерв томонидан) бузилиши</w:t>
      </w:r>
      <w:r w:rsidR="000C2CB0" w:rsidRPr="004D2C1F">
        <w:rPr>
          <w:b w:val="0"/>
          <w:color w:val="1D1B11" w:themeColor="background2" w:themeShade="1A"/>
          <w:szCs w:val="28"/>
          <w:lang w:val="uz-Cyrl-UZ"/>
        </w:rPr>
        <w:t>.</w:t>
      </w:r>
    </w:p>
    <w:p w:rsidR="00800D76" w:rsidRPr="004D2C1F" w:rsidRDefault="00800D76" w:rsidP="004D2C1F">
      <w:pPr>
        <w:pStyle w:val="23"/>
        <w:spacing w:line="360" w:lineRule="auto"/>
        <w:jc w:val="both"/>
        <w:rPr>
          <w:b w:val="0"/>
          <w:color w:val="1D1B11" w:themeColor="background2" w:themeShade="1A"/>
          <w:szCs w:val="28"/>
          <w:lang w:val="uz-Cyrl-UZ"/>
        </w:rPr>
      </w:pPr>
      <w:r w:rsidRPr="004D2C1F">
        <w:rPr>
          <w:b w:val="0"/>
          <w:color w:val="1D1B11" w:themeColor="background2" w:themeShade="1A"/>
          <w:szCs w:val="28"/>
          <w:lang w:val="uz-Cyrl-UZ"/>
        </w:rPr>
        <w:t xml:space="preserve">          </w:t>
      </w:r>
      <w:r w:rsidRPr="004D2C1F">
        <w:rPr>
          <w:noProof/>
          <w:szCs w:val="28"/>
        </w:rPr>
        <w:drawing>
          <wp:inline distT="0" distB="0" distL="0" distR="0" wp14:anchorId="584E22AC" wp14:editId="48950F3A">
            <wp:extent cx="5010150" cy="3133725"/>
            <wp:effectExtent l="0" t="0" r="0" b="9525"/>
            <wp:docPr id="93186" name="Рисунок 93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l="8724" r="6301"/>
                    <a:stretch/>
                  </pic:blipFill>
                  <pic:spPr bwMode="auto">
                    <a:xfrm>
                      <a:off x="0" y="0"/>
                      <a:ext cx="5010150" cy="3133725"/>
                    </a:xfrm>
                    <a:prstGeom prst="rect">
                      <a:avLst/>
                    </a:prstGeom>
                    <a:noFill/>
                    <a:ln>
                      <a:noFill/>
                    </a:ln>
                    <a:extLst>
                      <a:ext uri="{53640926-AAD7-44D8-BBD7-CCE9431645EC}">
                        <a14:shadowObscured xmlns:a14="http://schemas.microsoft.com/office/drawing/2010/main"/>
                      </a:ext>
                    </a:extLst>
                  </pic:spPr>
                </pic:pic>
              </a:graphicData>
            </a:graphic>
          </wp:inline>
        </w:drawing>
      </w:r>
    </w:p>
    <w:p w:rsidR="00800D76" w:rsidRPr="004D2C1F" w:rsidRDefault="00800D76" w:rsidP="004D2C1F">
      <w:pPr>
        <w:shd w:val="clear" w:color="auto" w:fill="FFFFFF"/>
        <w:spacing w:line="360" w:lineRule="auto"/>
        <w:jc w:val="both"/>
        <w:rPr>
          <w:color w:val="000000"/>
          <w:sz w:val="28"/>
          <w:szCs w:val="28"/>
          <w:lang w:val="uz-Cyrl-UZ"/>
        </w:rPr>
      </w:pPr>
    </w:p>
    <w:p w:rsidR="00800D76" w:rsidRPr="004D2C1F" w:rsidRDefault="00800D76" w:rsidP="004D2C1F">
      <w:pPr>
        <w:pStyle w:val="ac"/>
        <w:spacing w:after="0" w:line="360" w:lineRule="auto"/>
        <w:ind w:left="708" w:firstLine="708"/>
        <w:rPr>
          <w:rFonts w:ascii="Times New Roman" w:hAnsi="Times New Roman"/>
          <w:b w:val="0"/>
          <w:color w:val="1D1B11" w:themeColor="background2" w:themeShade="1A"/>
          <w:sz w:val="28"/>
          <w:szCs w:val="28"/>
        </w:rPr>
      </w:pPr>
      <w:r w:rsidRPr="004D2C1F">
        <w:rPr>
          <w:rFonts w:ascii="Times New Roman" w:hAnsi="Times New Roman"/>
          <w:b w:val="0"/>
          <w:color w:val="1D1B11" w:themeColor="background2" w:themeShade="1A"/>
          <w:sz w:val="28"/>
          <w:szCs w:val="28"/>
        </w:rPr>
        <w:fldChar w:fldCharType="begin"/>
      </w:r>
      <w:r w:rsidRPr="004D2C1F">
        <w:rPr>
          <w:rFonts w:ascii="Times New Roman" w:hAnsi="Times New Roman"/>
          <w:b w:val="0"/>
          <w:color w:val="1D1B11" w:themeColor="background2" w:themeShade="1A"/>
          <w:sz w:val="28"/>
          <w:szCs w:val="28"/>
        </w:rPr>
        <w:instrText xml:space="preserve"> SEQ Рисунок \* ARABIC </w:instrText>
      </w:r>
      <w:r w:rsidRPr="004D2C1F">
        <w:rPr>
          <w:rFonts w:ascii="Times New Roman" w:hAnsi="Times New Roman"/>
          <w:b w:val="0"/>
          <w:color w:val="1D1B11" w:themeColor="background2" w:themeShade="1A"/>
          <w:sz w:val="28"/>
          <w:szCs w:val="28"/>
        </w:rPr>
        <w:fldChar w:fldCharType="separate"/>
      </w:r>
      <w:r w:rsidR="004B708C">
        <w:rPr>
          <w:rFonts w:ascii="Times New Roman" w:hAnsi="Times New Roman"/>
          <w:b w:val="0"/>
          <w:noProof/>
          <w:color w:val="1D1B11" w:themeColor="background2" w:themeShade="1A"/>
          <w:sz w:val="28"/>
          <w:szCs w:val="28"/>
        </w:rPr>
        <w:t>1</w:t>
      </w:r>
      <w:r w:rsidRPr="004D2C1F">
        <w:rPr>
          <w:rFonts w:ascii="Times New Roman" w:hAnsi="Times New Roman"/>
          <w:b w:val="0"/>
          <w:color w:val="1D1B11" w:themeColor="background2" w:themeShade="1A"/>
          <w:sz w:val="28"/>
          <w:szCs w:val="28"/>
        </w:rPr>
        <w:fldChar w:fldCharType="end"/>
      </w:r>
      <w:r w:rsidRPr="004D2C1F">
        <w:rPr>
          <w:rFonts w:ascii="Times New Roman" w:hAnsi="Times New Roman"/>
          <w:b w:val="0"/>
          <w:color w:val="1D1B11" w:themeColor="background2" w:themeShade="1A"/>
          <w:sz w:val="28"/>
          <w:szCs w:val="28"/>
        </w:rPr>
        <w:t xml:space="preserve">. Жомча-сийдик найи сигментини стенози. </w:t>
      </w:r>
    </w:p>
    <w:p w:rsidR="00800D76" w:rsidRPr="004D2C1F" w:rsidRDefault="001B15E3" w:rsidP="004D2C1F">
      <w:pPr>
        <w:pStyle w:val="ac"/>
        <w:spacing w:after="0" w:line="360" w:lineRule="auto"/>
        <w:ind w:left="1416"/>
        <w:rPr>
          <w:rFonts w:ascii="Times New Roman" w:hAnsi="Times New Roman"/>
          <w:b w:val="0"/>
          <w:color w:val="1D1B11" w:themeColor="background2" w:themeShade="1A"/>
          <w:sz w:val="28"/>
          <w:szCs w:val="28"/>
          <w:lang w:val="uz-Cyrl-UZ"/>
        </w:rPr>
      </w:pPr>
      <w:r w:rsidRPr="004D2C1F">
        <w:rPr>
          <w:rFonts w:ascii="Times New Roman" w:hAnsi="Times New Roman"/>
          <w:b w:val="0"/>
          <w:color w:val="1D1B11" w:themeColor="background2" w:themeShade="1A"/>
          <w:sz w:val="28"/>
          <w:szCs w:val="28"/>
        </w:rPr>
        <w:t>2.</w:t>
      </w:r>
      <w:r w:rsidRPr="004D2C1F">
        <w:rPr>
          <w:rFonts w:ascii="Times New Roman" w:hAnsi="Times New Roman"/>
          <w:b w:val="0"/>
          <w:color w:val="1D1B11" w:themeColor="background2" w:themeShade="1A"/>
          <w:sz w:val="28"/>
          <w:szCs w:val="28"/>
          <w:lang w:val="uz-Cyrl-UZ"/>
        </w:rPr>
        <w:t xml:space="preserve"> </w:t>
      </w:r>
      <w:r w:rsidRPr="004D2C1F">
        <w:rPr>
          <w:rFonts w:ascii="Times New Roman" w:hAnsi="Times New Roman"/>
          <w:b w:val="0"/>
          <w:color w:val="1D1B11" w:themeColor="background2" w:themeShade="1A"/>
          <w:sz w:val="28"/>
          <w:szCs w:val="28"/>
        </w:rPr>
        <w:t>К</w:t>
      </w:r>
      <w:r w:rsidRPr="004D2C1F">
        <w:rPr>
          <w:rFonts w:ascii="Times New Roman" w:hAnsi="Times New Roman"/>
          <w:b w:val="0"/>
          <w:color w:val="1D1B11" w:themeColor="background2" w:themeShade="1A"/>
          <w:sz w:val="28"/>
          <w:szCs w:val="28"/>
          <w:lang w:val="uz-Cyrl-UZ"/>
        </w:rPr>
        <w:t>ў</w:t>
      </w:r>
      <w:r w:rsidR="00800D76" w:rsidRPr="004D2C1F">
        <w:rPr>
          <w:rFonts w:ascii="Times New Roman" w:hAnsi="Times New Roman"/>
          <w:b w:val="0"/>
          <w:color w:val="1D1B11" w:themeColor="background2" w:themeShade="1A"/>
          <w:sz w:val="28"/>
          <w:szCs w:val="28"/>
        </w:rPr>
        <w:t>шимча кон томир</w:t>
      </w:r>
      <w:r w:rsidRPr="004D2C1F">
        <w:rPr>
          <w:rFonts w:ascii="Times New Roman" w:hAnsi="Times New Roman"/>
          <w:b w:val="0"/>
          <w:color w:val="1D1B11" w:themeColor="background2" w:themeShade="1A"/>
          <w:sz w:val="28"/>
          <w:szCs w:val="28"/>
          <w:lang w:val="uz-Cyrl-UZ"/>
        </w:rPr>
        <w:t>.</w:t>
      </w:r>
    </w:p>
    <w:p w:rsidR="00800D76" w:rsidRPr="004D2C1F" w:rsidRDefault="00800D76" w:rsidP="004D2C1F">
      <w:pPr>
        <w:pStyle w:val="ac"/>
        <w:spacing w:after="0" w:line="360" w:lineRule="auto"/>
        <w:rPr>
          <w:rFonts w:ascii="Times New Roman" w:hAnsi="Times New Roman"/>
          <w:b w:val="0"/>
          <w:color w:val="1D1B11" w:themeColor="background2" w:themeShade="1A"/>
          <w:sz w:val="28"/>
          <w:szCs w:val="28"/>
          <w:lang w:val="uz-Cyrl-UZ"/>
        </w:rPr>
      </w:pPr>
      <w:r w:rsidRPr="004D2C1F">
        <w:rPr>
          <w:rFonts w:ascii="Times New Roman" w:hAnsi="Times New Roman"/>
          <w:b w:val="0"/>
          <w:color w:val="1D1B11" w:themeColor="background2" w:themeShade="1A"/>
          <w:sz w:val="28"/>
          <w:szCs w:val="28"/>
        </w:rPr>
        <w:t xml:space="preserve"> </w:t>
      </w:r>
      <w:r w:rsidRPr="004D2C1F">
        <w:rPr>
          <w:rFonts w:ascii="Times New Roman" w:hAnsi="Times New Roman"/>
          <w:b w:val="0"/>
          <w:color w:val="1D1B11" w:themeColor="background2" w:themeShade="1A"/>
          <w:sz w:val="28"/>
          <w:szCs w:val="28"/>
          <w:lang w:val="uz-Cyrl-UZ"/>
        </w:rPr>
        <w:tab/>
      </w:r>
      <w:r w:rsidRPr="004D2C1F">
        <w:rPr>
          <w:rFonts w:ascii="Times New Roman" w:hAnsi="Times New Roman"/>
          <w:b w:val="0"/>
          <w:color w:val="1D1B11" w:themeColor="background2" w:themeShade="1A"/>
          <w:sz w:val="28"/>
          <w:szCs w:val="28"/>
          <w:lang w:val="uz-Cyrl-UZ"/>
        </w:rPr>
        <w:tab/>
        <w:t>3.</w:t>
      </w:r>
      <w:r w:rsidR="001B15E3" w:rsidRPr="004D2C1F">
        <w:rPr>
          <w:rFonts w:ascii="Times New Roman" w:hAnsi="Times New Roman"/>
          <w:b w:val="0"/>
          <w:color w:val="1D1B11" w:themeColor="background2" w:themeShade="1A"/>
          <w:sz w:val="28"/>
          <w:szCs w:val="28"/>
          <w:lang w:val="uz-Cyrl-UZ"/>
        </w:rPr>
        <w:t xml:space="preserve"> </w:t>
      </w:r>
      <w:r w:rsidRPr="004D2C1F">
        <w:rPr>
          <w:rFonts w:ascii="Times New Roman" w:hAnsi="Times New Roman"/>
          <w:b w:val="0"/>
          <w:color w:val="1D1B11" w:themeColor="background2" w:themeShade="1A"/>
          <w:sz w:val="28"/>
          <w:szCs w:val="28"/>
          <w:lang w:val="uz-Cyrl-UZ"/>
        </w:rPr>
        <w:t xml:space="preserve">Сийдик найини фиксациялашган букланиши. </w:t>
      </w:r>
    </w:p>
    <w:p w:rsidR="00800D76" w:rsidRPr="004D2C1F" w:rsidRDefault="00800D76" w:rsidP="004D2C1F">
      <w:pPr>
        <w:pStyle w:val="ac"/>
        <w:spacing w:after="0" w:line="360" w:lineRule="auto"/>
        <w:ind w:left="708" w:firstLine="708"/>
        <w:rPr>
          <w:rFonts w:ascii="Times New Roman" w:hAnsi="Times New Roman"/>
          <w:b w:val="0"/>
          <w:color w:val="1D1B11" w:themeColor="background2" w:themeShade="1A"/>
          <w:sz w:val="28"/>
          <w:szCs w:val="28"/>
          <w:lang w:val="uz-Cyrl-UZ"/>
        </w:rPr>
      </w:pPr>
      <w:r w:rsidRPr="004D2C1F">
        <w:rPr>
          <w:rFonts w:ascii="Times New Roman" w:hAnsi="Times New Roman"/>
          <w:b w:val="0"/>
          <w:color w:val="1D1B11" w:themeColor="background2" w:themeShade="1A"/>
          <w:sz w:val="28"/>
          <w:szCs w:val="28"/>
          <w:lang w:val="uz-Cyrl-UZ"/>
        </w:rPr>
        <w:t>4. Сийдик найини юкоридан чикиши.</w:t>
      </w:r>
    </w:p>
    <w:p w:rsidR="00800D76" w:rsidRPr="004D2C1F" w:rsidRDefault="00800D76" w:rsidP="004D2C1F">
      <w:pPr>
        <w:pStyle w:val="ac"/>
        <w:spacing w:after="0" w:line="360" w:lineRule="auto"/>
        <w:ind w:left="708" w:firstLine="708"/>
        <w:rPr>
          <w:rFonts w:ascii="Times New Roman" w:hAnsi="Times New Roman"/>
          <w:b w:val="0"/>
          <w:color w:val="1D1B11" w:themeColor="background2" w:themeShade="1A"/>
          <w:sz w:val="28"/>
          <w:szCs w:val="28"/>
        </w:rPr>
      </w:pPr>
      <w:r w:rsidRPr="004D2C1F">
        <w:rPr>
          <w:rFonts w:ascii="Times New Roman" w:hAnsi="Times New Roman"/>
          <w:b w:val="0"/>
          <w:color w:val="1D1B11" w:themeColor="background2" w:themeShade="1A"/>
          <w:sz w:val="28"/>
          <w:szCs w:val="28"/>
          <w:lang w:val="uz-Cyrl-UZ"/>
        </w:rPr>
        <w:t xml:space="preserve"> </w:t>
      </w:r>
      <w:r w:rsidRPr="004D2C1F">
        <w:rPr>
          <w:rFonts w:ascii="Times New Roman" w:hAnsi="Times New Roman"/>
          <w:b w:val="0"/>
          <w:color w:val="1D1B11" w:themeColor="background2" w:themeShade="1A"/>
          <w:sz w:val="28"/>
          <w:szCs w:val="28"/>
        </w:rPr>
        <w:t xml:space="preserve">5.Эмбрионал чандик. </w:t>
      </w:r>
    </w:p>
    <w:p w:rsidR="00800D76" w:rsidRPr="004D2C1F" w:rsidRDefault="00800D76" w:rsidP="004D2C1F">
      <w:pPr>
        <w:pStyle w:val="ac"/>
        <w:spacing w:after="0" w:line="360" w:lineRule="auto"/>
        <w:ind w:left="708" w:firstLine="708"/>
        <w:rPr>
          <w:rFonts w:ascii="Times New Roman" w:hAnsi="Times New Roman"/>
          <w:b w:val="0"/>
          <w:color w:val="1D1B11" w:themeColor="background2" w:themeShade="1A"/>
          <w:sz w:val="28"/>
          <w:szCs w:val="28"/>
        </w:rPr>
      </w:pPr>
      <w:r w:rsidRPr="004D2C1F">
        <w:rPr>
          <w:rFonts w:ascii="Times New Roman" w:hAnsi="Times New Roman"/>
          <w:b w:val="0"/>
          <w:color w:val="1D1B11" w:themeColor="background2" w:themeShade="1A"/>
          <w:sz w:val="28"/>
          <w:szCs w:val="28"/>
        </w:rPr>
        <w:t>6.</w:t>
      </w:r>
      <w:r w:rsidR="001B15E3" w:rsidRPr="004D2C1F">
        <w:rPr>
          <w:rFonts w:ascii="Times New Roman" w:hAnsi="Times New Roman"/>
          <w:b w:val="0"/>
          <w:color w:val="1D1B11" w:themeColor="background2" w:themeShade="1A"/>
          <w:sz w:val="28"/>
          <w:szCs w:val="28"/>
          <w:lang w:val="uz-Cyrl-UZ"/>
        </w:rPr>
        <w:t xml:space="preserve"> </w:t>
      </w:r>
      <w:r w:rsidRPr="004D2C1F">
        <w:rPr>
          <w:rFonts w:ascii="Times New Roman" w:hAnsi="Times New Roman"/>
          <w:b w:val="0"/>
          <w:color w:val="1D1B11" w:themeColor="background2" w:themeShade="1A"/>
          <w:sz w:val="28"/>
          <w:szCs w:val="28"/>
        </w:rPr>
        <w:t>Сий дик найини копкоги.</w:t>
      </w:r>
    </w:p>
    <w:p w:rsidR="006B5B2C" w:rsidRPr="004D2C1F" w:rsidRDefault="006B5B2C" w:rsidP="004D2C1F">
      <w:pPr>
        <w:shd w:val="clear" w:color="auto" w:fill="FFFFFF"/>
        <w:spacing w:line="360" w:lineRule="auto"/>
        <w:jc w:val="both"/>
        <w:rPr>
          <w:color w:val="000000"/>
          <w:sz w:val="28"/>
          <w:szCs w:val="28"/>
          <w:lang w:val="uz-Cyrl-UZ"/>
        </w:rPr>
      </w:pPr>
      <w:r w:rsidRPr="004D2C1F">
        <w:rPr>
          <w:color w:val="000000"/>
          <w:sz w:val="28"/>
          <w:szCs w:val="28"/>
          <w:lang w:val="uz-Cyrl-UZ"/>
        </w:rPr>
        <w:t>Одатда, сийдик йўли буйрак жомининг юқори қисмида бошланган патологиясини экскретор урография ёрдамида аниқласа бўлади. Бошқа турдагиларни эса операция пайтида билиш мумкин.</w:t>
      </w:r>
    </w:p>
    <w:p w:rsidR="000C2CB0" w:rsidRPr="004D2C1F" w:rsidRDefault="000C2CB0" w:rsidP="004D2C1F">
      <w:pPr>
        <w:pStyle w:val="23"/>
        <w:spacing w:line="360" w:lineRule="auto"/>
        <w:jc w:val="both"/>
        <w:rPr>
          <w:b w:val="0"/>
          <w:color w:val="1D1B11" w:themeColor="background2" w:themeShade="1A"/>
          <w:szCs w:val="28"/>
          <w:lang w:val="uz-Cyrl-UZ"/>
        </w:rPr>
      </w:pPr>
      <w:r w:rsidRPr="004D2C1F">
        <w:rPr>
          <w:b w:val="0"/>
          <w:color w:val="1D1B11" w:themeColor="background2" w:themeShade="1A"/>
          <w:szCs w:val="28"/>
          <w:lang w:val="uz-Cyrl-UZ"/>
        </w:rPr>
        <w:t xml:space="preserve">Юкорида курсатилган тугма нуксонлар уродинамиканинг бузилишига олиб келади, натижада буйрак жоми, косачалари кенгаяди, буйрак </w:t>
      </w:r>
      <w:r w:rsidRPr="004D2C1F">
        <w:rPr>
          <w:b w:val="0"/>
          <w:color w:val="1D1B11" w:themeColor="background2" w:themeShade="1A"/>
          <w:szCs w:val="28"/>
          <w:lang w:val="uz-Cyrl-UZ"/>
        </w:rPr>
        <w:lastRenderedPageBreak/>
        <w:t>паренхимаси иккиламчи атрофияга учраб, бу холатни тугма гидронефроз деб аталади</w:t>
      </w:r>
      <w:r w:rsidR="0098550C" w:rsidRPr="004D2C1F">
        <w:rPr>
          <w:b w:val="0"/>
          <w:color w:val="1D1B11" w:themeColor="background2" w:themeShade="1A"/>
          <w:szCs w:val="28"/>
          <w:lang w:val="uz-Cyrl-UZ"/>
        </w:rPr>
        <w:t>.</w:t>
      </w:r>
    </w:p>
    <w:p w:rsidR="000C2CB0" w:rsidRPr="004D2C1F" w:rsidRDefault="00077278" w:rsidP="004D2C1F">
      <w:pPr>
        <w:pStyle w:val="23"/>
        <w:spacing w:line="360" w:lineRule="auto"/>
        <w:rPr>
          <w:color w:val="1D1B11" w:themeColor="background2" w:themeShade="1A"/>
          <w:szCs w:val="28"/>
          <w:lang w:val="uz-Cyrl-UZ"/>
        </w:rPr>
      </w:pPr>
      <w:r w:rsidRPr="004D2C1F">
        <w:rPr>
          <w:color w:val="1D1B11" w:themeColor="background2" w:themeShade="1A"/>
          <w:szCs w:val="28"/>
          <w:lang w:val="uz-Cyrl-UZ"/>
        </w:rPr>
        <w:t>Туғ</w:t>
      </w:r>
      <w:r w:rsidR="00F71607" w:rsidRPr="004D2C1F">
        <w:rPr>
          <w:color w:val="1D1B11" w:themeColor="background2" w:themeShade="1A"/>
          <w:szCs w:val="28"/>
          <w:lang w:val="uz-Cyrl-UZ"/>
        </w:rPr>
        <w:t>ма гидронефроз</w:t>
      </w:r>
    </w:p>
    <w:p w:rsidR="000C2CB0" w:rsidRPr="004D2C1F" w:rsidRDefault="000C2CB0" w:rsidP="004D2C1F">
      <w:pPr>
        <w:pStyle w:val="23"/>
        <w:spacing w:line="360" w:lineRule="auto"/>
        <w:jc w:val="both"/>
        <w:rPr>
          <w:szCs w:val="28"/>
          <w:lang w:val="uz-Cyrl-UZ"/>
        </w:rPr>
      </w:pPr>
      <w:r w:rsidRPr="004D2C1F">
        <w:rPr>
          <w:b w:val="0"/>
          <w:color w:val="1D1B11" w:themeColor="background2" w:themeShade="1A"/>
          <w:szCs w:val="28"/>
          <w:lang w:val="uz-Cyrl-UZ"/>
        </w:rPr>
        <w:tab/>
        <w:t xml:space="preserve">Уродинамика бузилиши натижасида буйрак жоми ва косачалари  прогрессив кенгайиши ва буйрак паренхимасини иккиламчи атрофияга олиб келинишини </w:t>
      </w:r>
      <w:r w:rsidRPr="004D2C1F">
        <w:rPr>
          <w:color w:val="1D1B11" w:themeColor="background2" w:themeShade="1A"/>
          <w:szCs w:val="28"/>
          <w:lang w:val="uz-Cyrl-UZ"/>
        </w:rPr>
        <w:t>гидронефроз</w:t>
      </w:r>
      <w:r w:rsidRPr="004D2C1F">
        <w:rPr>
          <w:b w:val="0"/>
          <w:color w:val="1D1B11" w:themeColor="background2" w:themeShade="1A"/>
          <w:szCs w:val="28"/>
          <w:lang w:val="uz-Cyrl-UZ"/>
        </w:rPr>
        <w:t xml:space="preserve"> деб аталади. Уродинамика бузилиши тугма нуксонлар туфайли булиши учун бундай гидронефрозни тугма гидронефроз деб аталади. Гидронефроз термини лотин сузидан келиб чикиб, hydzo сув, nephzosis буйрак демакдир. Бу сузнинг синонимлари- уронефроз, гидронефроз, гидронефротик трансформациялардир. Гидронефроз болаларнинг орасида куп тараккий этган касаллик булиб, у чилла чакалоклардан тутиб, катта ёшдаги болаларда учраб туради. Бу касаллик узининг шакаллана бошлаш фазасидан пиелоэктазиядан, унинг буйрак паренхимасини тула улимга олиб келган фазасигача учраб туради. Гидронефроз сийдик пуфаги билан алокаси булиши ва булмаслигига караб очик ва ёпик турларга булинади.</w:t>
      </w:r>
      <w:r w:rsidR="006B5B2C" w:rsidRPr="004D2C1F">
        <w:rPr>
          <w:color w:val="000000"/>
          <w:spacing w:val="-6"/>
          <w:szCs w:val="28"/>
          <w:lang w:val="uz-Cyrl-UZ"/>
        </w:rPr>
        <w:t xml:space="preserve"> </w:t>
      </w:r>
      <w:r w:rsidR="006B5B2C" w:rsidRPr="004D2C1F">
        <w:rPr>
          <w:b w:val="0"/>
          <w:color w:val="000000"/>
          <w:spacing w:val="-6"/>
          <w:szCs w:val="28"/>
          <w:lang w:val="uz-Cyrl-UZ"/>
        </w:rPr>
        <w:t xml:space="preserve">Ҳозирги даврда УТТ ёрдамида хомилада буйрак </w:t>
      </w:r>
      <w:r w:rsidR="006B5B2C" w:rsidRPr="004D2C1F">
        <w:rPr>
          <w:b w:val="0"/>
          <w:color w:val="000000"/>
          <w:spacing w:val="-4"/>
          <w:szCs w:val="28"/>
          <w:lang w:val="uz-Cyrl-UZ"/>
        </w:rPr>
        <w:t xml:space="preserve">агнезия, гипоплазия, гидронефроз, поликистоз, </w:t>
      </w:r>
      <w:r w:rsidR="006B5B2C" w:rsidRPr="004D2C1F">
        <w:rPr>
          <w:b w:val="0"/>
          <w:color w:val="000000"/>
          <w:spacing w:val="-2"/>
          <w:szCs w:val="28"/>
          <w:lang w:val="uz-Cyrl-UZ"/>
        </w:rPr>
        <w:t>дистопия</w:t>
      </w:r>
      <w:r w:rsidR="006B5B2C" w:rsidRPr="004D2C1F">
        <w:rPr>
          <w:b w:val="0"/>
          <w:color w:val="000000"/>
          <w:spacing w:val="-4"/>
          <w:szCs w:val="28"/>
          <w:lang w:val="uz-Cyrl-UZ"/>
        </w:rPr>
        <w:t xml:space="preserve"> ва бошқа </w:t>
      </w:r>
      <w:r w:rsidR="006B5B2C" w:rsidRPr="004D2C1F">
        <w:rPr>
          <w:b w:val="0"/>
          <w:color w:val="000000"/>
          <w:spacing w:val="-6"/>
          <w:szCs w:val="28"/>
          <w:lang w:val="uz-Cyrl-UZ"/>
        </w:rPr>
        <w:t>кўплаб ҳолатларни юқори аниқликда баҳолаш мумкин.</w:t>
      </w:r>
      <w:r w:rsidR="006B5B2C" w:rsidRPr="004D2C1F">
        <w:rPr>
          <w:color w:val="000000"/>
          <w:spacing w:val="-3"/>
          <w:szCs w:val="28"/>
          <w:lang w:val="uz-Cyrl-UZ"/>
        </w:rPr>
        <w:t xml:space="preserve"> </w:t>
      </w:r>
      <w:r w:rsidR="006B5B2C" w:rsidRPr="004D2C1F">
        <w:rPr>
          <w:b w:val="0"/>
          <w:color w:val="000000"/>
          <w:spacing w:val="-3"/>
          <w:szCs w:val="28"/>
          <w:lang w:val="uz-Cyrl-UZ"/>
        </w:rPr>
        <w:t xml:space="preserve">Гидронефрозни аниқлаш </w:t>
      </w:r>
      <w:r w:rsidR="00926AEA">
        <w:rPr>
          <w:b w:val="0"/>
          <w:color w:val="000000"/>
          <w:spacing w:val="-3"/>
          <w:szCs w:val="28"/>
          <w:lang w:val="uz-Latn-UZ"/>
        </w:rPr>
        <w:t xml:space="preserve"> </w:t>
      </w:r>
      <w:r w:rsidR="00B43F79" w:rsidRPr="004D2C1F">
        <w:rPr>
          <w:b w:val="0"/>
          <w:color w:val="000000"/>
          <w:spacing w:val="-3"/>
          <w:szCs w:val="28"/>
          <w:lang w:val="uz-Cyrl-UZ"/>
        </w:rPr>
        <w:t>к</w:t>
      </w:r>
      <w:r w:rsidR="006B5B2C" w:rsidRPr="004D2C1F">
        <w:rPr>
          <w:b w:val="0"/>
          <w:color w:val="000000"/>
          <w:spacing w:val="-3"/>
          <w:szCs w:val="28"/>
          <w:lang w:val="uz-Cyrl-UZ"/>
        </w:rPr>
        <w:t xml:space="preserve">ечроқ даврларда олиб </w:t>
      </w:r>
      <w:r w:rsidR="006B5B2C" w:rsidRPr="004D2C1F">
        <w:rPr>
          <w:b w:val="0"/>
          <w:color w:val="000000"/>
          <w:spacing w:val="2"/>
          <w:szCs w:val="28"/>
          <w:lang w:val="uz-Cyrl-UZ"/>
        </w:rPr>
        <w:t>борилади.</w:t>
      </w:r>
      <w:r w:rsidR="00B43F79" w:rsidRPr="004D2C1F">
        <w:rPr>
          <w:szCs w:val="28"/>
          <w:lang w:val="uz-Cyrl-UZ"/>
        </w:rPr>
        <w:t xml:space="preserve"> </w:t>
      </w:r>
    </w:p>
    <w:p w:rsidR="00800D76" w:rsidRPr="004D2C1F" w:rsidRDefault="00800D76" w:rsidP="004D2C1F">
      <w:pPr>
        <w:pStyle w:val="23"/>
        <w:spacing w:line="360" w:lineRule="auto"/>
        <w:jc w:val="both"/>
        <w:rPr>
          <w:szCs w:val="28"/>
          <w:lang w:val="uz-Cyrl-UZ"/>
        </w:rPr>
      </w:pPr>
    </w:p>
    <w:p w:rsidR="00B43F79" w:rsidRPr="004D2C1F" w:rsidRDefault="00B43F79" w:rsidP="004D2C1F">
      <w:pPr>
        <w:pStyle w:val="23"/>
        <w:spacing w:line="360" w:lineRule="auto"/>
        <w:ind w:left="1416" w:firstLine="708"/>
        <w:jc w:val="both"/>
        <w:rPr>
          <w:szCs w:val="28"/>
          <w:lang w:val="uz-Cyrl-UZ"/>
        </w:rPr>
      </w:pPr>
      <w:r w:rsidRPr="004D2C1F">
        <w:rPr>
          <w:noProof/>
          <w:szCs w:val="28"/>
        </w:rPr>
        <w:drawing>
          <wp:inline distT="0" distB="0" distL="0" distR="0" wp14:anchorId="19760FBF" wp14:editId="6146C689">
            <wp:extent cx="2952750" cy="1609725"/>
            <wp:effectExtent l="0" t="0" r="0" b="9525"/>
            <wp:docPr id="3" name="Рисунок 3" descr="Image 0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age 061-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952750" cy="1609725"/>
                    </a:xfrm>
                    <a:prstGeom prst="rect">
                      <a:avLst/>
                    </a:prstGeom>
                    <a:noFill/>
                    <a:ln>
                      <a:noFill/>
                    </a:ln>
                  </pic:spPr>
                </pic:pic>
              </a:graphicData>
            </a:graphic>
          </wp:inline>
        </w:drawing>
      </w:r>
    </w:p>
    <w:p w:rsidR="00E42B0D" w:rsidRPr="004D2C1F" w:rsidRDefault="00B43F79" w:rsidP="004D2C1F">
      <w:pPr>
        <w:pStyle w:val="23"/>
        <w:spacing w:line="360" w:lineRule="auto"/>
        <w:jc w:val="both"/>
        <w:rPr>
          <w:color w:val="1D1B11" w:themeColor="background2" w:themeShade="1A"/>
          <w:szCs w:val="28"/>
          <w:lang w:val="uz-Cyrl-UZ"/>
        </w:rPr>
      </w:pPr>
      <w:r w:rsidRPr="004D2C1F">
        <w:rPr>
          <w:color w:val="1D1B11" w:themeColor="background2" w:themeShade="1A"/>
          <w:szCs w:val="28"/>
          <w:lang w:val="uz-Cyrl-UZ"/>
        </w:rPr>
        <w:t>Тўлиқ иккиланган ўнг буйрак юқори сегментининг гидронефротик трансформацияси ва мегауретер эхографик кўриниши</w:t>
      </w:r>
    </w:p>
    <w:p w:rsidR="00AA4F46" w:rsidRPr="004D2C1F" w:rsidRDefault="000C2CB0" w:rsidP="004D2C1F">
      <w:pPr>
        <w:pStyle w:val="23"/>
        <w:spacing w:line="360" w:lineRule="auto"/>
        <w:ind w:firstLine="708"/>
        <w:jc w:val="both"/>
        <w:rPr>
          <w:color w:val="1D1B11" w:themeColor="background2" w:themeShade="1A"/>
          <w:szCs w:val="28"/>
          <w:lang w:val="uz-Cyrl-UZ"/>
        </w:rPr>
      </w:pPr>
      <w:r w:rsidRPr="004D2C1F">
        <w:rPr>
          <w:color w:val="1D1B11" w:themeColor="background2" w:themeShade="1A"/>
          <w:szCs w:val="28"/>
          <w:lang w:val="uz-Cyrl-UZ"/>
        </w:rPr>
        <w:t>Таснифи</w:t>
      </w:r>
      <w:r w:rsidRPr="004D2C1F">
        <w:rPr>
          <w:color w:val="1D1B11" w:themeColor="background2" w:themeShade="1A"/>
          <w:szCs w:val="28"/>
        </w:rPr>
        <w:t>.</w:t>
      </w:r>
      <w:r w:rsidRPr="004D2C1F">
        <w:rPr>
          <w:b w:val="0"/>
          <w:color w:val="1D1B11" w:themeColor="background2" w:themeShade="1A"/>
          <w:szCs w:val="28"/>
        </w:rPr>
        <w:t xml:space="preserve"> Махсус адабиётда жуда хам куп классификацион схемалар мавжуд. Илк бор Фелиер томонидан гидронефрозда учта фаза ажратилган: </w:t>
      </w:r>
      <w:r w:rsidRPr="004D2C1F">
        <w:rPr>
          <w:b w:val="0"/>
          <w:color w:val="1D1B11" w:themeColor="background2" w:themeShade="1A"/>
          <w:szCs w:val="28"/>
        </w:rPr>
        <w:lastRenderedPageBreak/>
        <w:t>пиелоэктазия, нефроэктазия, ва гидронефроз. С.И. Федеров (1925) Фелиер схемасига куйидаги кушимчани киргизди: асептик, инфекцияланган, очик ва ёпикларга. Б.В. Ключаров ва Хаммуел (1965) Фелиер схемасининг номини узгартириб, уни куйидагича атаган: пиелоэктазия, прегидронефроз, гидронефроз.</w:t>
      </w:r>
      <w:r w:rsidR="00AA4F46" w:rsidRPr="004D2C1F">
        <w:rPr>
          <w:b w:val="0"/>
          <w:bCs/>
          <w:color w:val="1D1B11" w:themeColor="background2" w:themeShade="1A"/>
          <w:szCs w:val="28"/>
        </w:rPr>
        <w:t xml:space="preserve"> </w:t>
      </w:r>
    </w:p>
    <w:p w:rsidR="00AA4F46" w:rsidRPr="004D2C1F" w:rsidRDefault="00AA4F46" w:rsidP="004D2C1F">
      <w:pPr>
        <w:widowControl/>
        <w:spacing w:line="360" w:lineRule="auto"/>
        <w:rPr>
          <w:color w:val="1D1B11" w:themeColor="background2" w:themeShade="1A"/>
          <w:sz w:val="28"/>
          <w:szCs w:val="28"/>
          <w:lang w:val="uz-Cyrl-UZ"/>
        </w:rPr>
      </w:pPr>
      <w:r w:rsidRPr="004D2C1F">
        <w:rPr>
          <w:bCs/>
          <w:color w:val="1D1B11" w:themeColor="background2" w:themeShade="1A"/>
          <w:sz w:val="28"/>
          <w:szCs w:val="28"/>
          <w:lang w:val="uz-Cyrl-UZ"/>
        </w:rPr>
        <w:t>Замонавий таснифи қуйдагича:</w:t>
      </w:r>
    </w:p>
    <w:p w:rsidR="00AA4F46" w:rsidRPr="004D2C1F" w:rsidRDefault="00AA4F46" w:rsidP="004D2C1F">
      <w:pPr>
        <w:widowControl/>
        <w:spacing w:line="360" w:lineRule="auto"/>
        <w:rPr>
          <w:color w:val="1D1B11" w:themeColor="background2" w:themeShade="1A"/>
          <w:sz w:val="28"/>
          <w:szCs w:val="28"/>
          <w:lang w:val="uz-Cyrl-UZ"/>
        </w:rPr>
      </w:pPr>
      <w:r w:rsidRPr="004D2C1F">
        <w:rPr>
          <w:color w:val="1D1B11" w:themeColor="background2" w:themeShade="1A"/>
          <w:sz w:val="28"/>
          <w:szCs w:val="28"/>
          <w:lang w:val="uz-Cyrl-UZ"/>
        </w:rPr>
        <w:t>1. Юқори сийдик йўлларининг қандайдир аномалияси натижасида</w:t>
      </w:r>
    </w:p>
    <w:p w:rsidR="00AA4F46" w:rsidRPr="004D2C1F" w:rsidRDefault="00AA4F46" w:rsidP="004D2C1F">
      <w:pPr>
        <w:widowControl/>
        <w:spacing w:line="360" w:lineRule="auto"/>
        <w:rPr>
          <w:color w:val="1D1B11" w:themeColor="background2" w:themeShade="1A"/>
          <w:sz w:val="28"/>
          <w:szCs w:val="28"/>
          <w:lang w:val="uz-Cyrl-UZ"/>
        </w:rPr>
      </w:pPr>
      <w:r w:rsidRPr="004D2C1F">
        <w:rPr>
          <w:color w:val="1D1B11" w:themeColor="background2" w:themeShade="1A"/>
          <w:sz w:val="28"/>
          <w:szCs w:val="28"/>
          <w:lang w:val="uz-Cyrl-UZ"/>
        </w:rPr>
        <w:t xml:space="preserve">ривожланувчи </w:t>
      </w:r>
      <w:r w:rsidRPr="004D2C1F">
        <w:rPr>
          <w:b/>
          <w:color w:val="1D1B11" w:themeColor="background2" w:themeShade="1A"/>
          <w:sz w:val="28"/>
          <w:szCs w:val="28"/>
          <w:lang w:val="uz-Cyrl-UZ"/>
        </w:rPr>
        <w:t>бирламчи ёки туғма гидронефроз</w:t>
      </w:r>
      <w:r w:rsidRPr="004D2C1F">
        <w:rPr>
          <w:color w:val="1D1B11" w:themeColor="background2" w:themeShade="1A"/>
          <w:sz w:val="28"/>
          <w:szCs w:val="28"/>
          <w:lang w:val="uz-Cyrl-UZ"/>
        </w:rPr>
        <w:t>.</w:t>
      </w:r>
    </w:p>
    <w:p w:rsidR="00AA4F46" w:rsidRPr="004D2C1F" w:rsidRDefault="00AA4F46" w:rsidP="004D2C1F">
      <w:pPr>
        <w:widowControl/>
        <w:spacing w:line="360" w:lineRule="auto"/>
        <w:rPr>
          <w:b/>
          <w:color w:val="1D1B11" w:themeColor="background2" w:themeShade="1A"/>
          <w:sz w:val="28"/>
          <w:szCs w:val="28"/>
        </w:rPr>
      </w:pPr>
      <w:r w:rsidRPr="004D2C1F">
        <w:rPr>
          <w:color w:val="1D1B11" w:themeColor="background2" w:themeShade="1A"/>
          <w:sz w:val="28"/>
          <w:szCs w:val="28"/>
        </w:rPr>
        <w:t xml:space="preserve">2. Қандайдир касалликнинг асорати сифатида ривожланувчи </w:t>
      </w:r>
      <w:r w:rsidRPr="004D2C1F">
        <w:rPr>
          <w:b/>
          <w:color w:val="1D1B11" w:themeColor="background2" w:themeShade="1A"/>
          <w:sz w:val="28"/>
          <w:szCs w:val="28"/>
        </w:rPr>
        <w:t>иккиламчи</w:t>
      </w:r>
    </w:p>
    <w:p w:rsidR="00AA4F46" w:rsidRPr="004D2C1F" w:rsidRDefault="00AA4F46" w:rsidP="004D2C1F">
      <w:pPr>
        <w:widowControl/>
        <w:spacing w:line="360" w:lineRule="auto"/>
        <w:rPr>
          <w:b/>
          <w:color w:val="1D1B11" w:themeColor="background2" w:themeShade="1A"/>
          <w:sz w:val="28"/>
          <w:szCs w:val="28"/>
        </w:rPr>
      </w:pPr>
      <w:r w:rsidRPr="004D2C1F">
        <w:rPr>
          <w:b/>
          <w:color w:val="1D1B11" w:themeColor="background2" w:themeShade="1A"/>
          <w:sz w:val="28"/>
          <w:szCs w:val="28"/>
        </w:rPr>
        <w:t>ёки орттирилган гидронефроз.</w:t>
      </w:r>
    </w:p>
    <w:p w:rsidR="000C2CB0" w:rsidRPr="004D2C1F" w:rsidRDefault="000C2CB0" w:rsidP="004D2C1F">
      <w:pPr>
        <w:pStyle w:val="23"/>
        <w:spacing w:line="360" w:lineRule="auto"/>
        <w:jc w:val="both"/>
        <w:rPr>
          <w:b w:val="0"/>
          <w:color w:val="1D1B11" w:themeColor="background2" w:themeShade="1A"/>
          <w:szCs w:val="28"/>
        </w:rPr>
      </w:pPr>
      <w:r w:rsidRPr="004D2C1F">
        <w:rPr>
          <w:b w:val="0"/>
          <w:color w:val="1D1B11" w:themeColor="background2" w:themeShade="1A"/>
          <w:szCs w:val="28"/>
        </w:rPr>
        <w:tab/>
        <w:t xml:space="preserve">Гидронефроз </w:t>
      </w:r>
      <w:r w:rsidRPr="004D2C1F">
        <w:rPr>
          <w:b w:val="0"/>
          <w:color w:val="1D1B11" w:themeColor="background2" w:themeShade="1A"/>
          <w:szCs w:val="28"/>
          <w:lang w:val="uz-Cyrl-UZ"/>
        </w:rPr>
        <w:t>таснифини</w:t>
      </w:r>
      <w:r w:rsidRPr="004D2C1F">
        <w:rPr>
          <w:b w:val="0"/>
          <w:color w:val="1D1B11" w:themeColor="background2" w:themeShade="1A"/>
          <w:szCs w:val="28"/>
        </w:rPr>
        <w:t xml:space="preserve"> тузишда айрим кийнчиликлар мавжуддир. Энг аввало касалликнинг купгина клиник белгиларига асосланиб унинг шаклини аниклаш жуда хам мураккаб гидронефрознинг асосий белгилари- огрик, гематурия, буйракнингн катталаниши бунинг этиологияси нима деган саволга жавоб бермайди, уродинамиканинг бузилиши даражасини курсатмайди. Ундан ташкари нефроннинг функциясини ахолини ва буйракдаги морфологик узгаришлар даражасини курсатмайди.</w:t>
      </w:r>
    </w:p>
    <w:p w:rsidR="000C2CB0" w:rsidRPr="004D2C1F" w:rsidRDefault="000C2CB0" w:rsidP="004D2C1F">
      <w:pPr>
        <w:pStyle w:val="23"/>
        <w:spacing w:line="360" w:lineRule="auto"/>
        <w:jc w:val="both"/>
        <w:rPr>
          <w:b w:val="0"/>
          <w:color w:val="1D1B11" w:themeColor="background2" w:themeShade="1A"/>
          <w:szCs w:val="28"/>
        </w:rPr>
      </w:pPr>
      <w:r w:rsidRPr="004D2C1F">
        <w:rPr>
          <w:b w:val="0"/>
          <w:color w:val="1D1B11" w:themeColor="background2" w:themeShade="1A"/>
          <w:szCs w:val="28"/>
        </w:rPr>
        <w:tab/>
        <w:t>Хозирги вактларда шу аникланганки, буйракдан сийдик ажратиш билан, унинг жом оркали эвакуация килиниши уртасида тугма нуксон туфайли тускинлик булишига карамай, буйракда гидронефроз чакирилмайди. Бунга сабаб буйрак компенсатор фаолиятидир. Гидронефроз чакирилиши учун инфекциянинг кушилиши катта ахамиятга эгадир. Гидронефрознинг В.С. Карпенко томонидан тавсия килинган</w:t>
      </w:r>
      <w:r w:rsidRPr="004D2C1F">
        <w:rPr>
          <w:b w:val="0"/>
          <w:color w:val="1D1B11" w:themeColor="background2" w:themeShade="1A"/>
          <w:szCs w:val="28"/>
          <w:lang w:val="uz-Cyrl-UZ"/>
        </w:rPr>
        <w:t xml:space="preserve"> (1980)</w:t>
      </w:r>
      <w:r w:rsidRPr="004D2C1F">
        <w:rPr>
          <w:b w:val="0"/>
          <w:color w:val="1D1B11" w:themeColor="background2" w:themeShade="1A"/>
          <w:szCs w:val="28"/>
        </w:rPr>
        <w:t xml:space="preserve"> клиник- функционал </w:t>
      </w:r>
      <w:r w:rsidRPr="004D2C1F">
        <w:rPr>
          <w:b w:val="0"/>
          <w:color w:val="1D1B11" w:themeColor="background2" w:themeShade="1A"/>
          <w:szCs w:val="28"/>
          <w:lang w:val="uz-Cyrl-UZ"/>
        </w:rPr>
        <w:t>тасниф</w:t>
      </w:r>
      <w:r w:rsidRPr="004D2C1F">
        <w:rPr>
          <w:b w:val="0"/>
          <w:color w:val="1D1B11" w:themeColor="background2" w:themeShade="1A"/>
          <w:szCs w:val="28"/>
        </w:rPr>
        <w:t xml:space="preserve">и юкорида курсатилган схемалардан камчиликни йукотган, холда булиб, уни купчилик клиницистлар куллаб- кувватлайдилар. Бу </w:t>
      </w:r>
      <w:r w:rsidRPr="004D2C1F">
        <w:rPr>
          <w:b w:val="0"/>
          <w:color w:val="1D1B11" w:themeColor="background2" w:themeShade="1A"/>
          <w:szCs w:val="28"/>
          <w:lang w:val="uz-Cyrl-UZ"/>
        </w:rPr>
        <w:t>таснифга</w:t>
      </w:r>
      <w:r w:rsidRPr="004D2C1F">
        <w:rPr>
          <w:b w:val="0"/>
          <w:color w:val="1D1B11" w:themeColor="background2" w:themeShade="1A"/>
          <w:szCs w:val="28"/>
        </w:rPr>
        <w:t xml:space="preserve"> асосланиб, гидронефроз 4 </w:t>
      </w:r>
      <w:r w:rsidRPr="004D2C1F">
        <w:rPr>
          <w:b w:val="0"/>
          <w:color w:val="1D1B11" w:themeColor="background2" w:themeShade="1A"/>
          <w:szCs w:val="28"/>
          <w:lang w:val="uz-Cyrl-UZ"/>
        </w:rPr>
        <w:t>босқичга</w:t>
      </w:r>
      <w:r w:rsidRPr="004D2C1F">
        <w:rPr>
          <w:b w:val="0"/>
          <w:color w:val="1D1B11" w:themeColor="background2" w:themeShade="1A"/>
          <w:szCs w:val="28"/>
        </w:rPr>
        <w:t>га булинади.</w:t>
      </w:r>
    </w:p>
    <w:p w:rsidR="00B43F79" w:rsidRPr="00EA09C1" w:rsidRDefault="00EA09C1" w:rsidP="00EA09C1">
      <w:pPr>
        <w:pStyle w:val="23"/>
        <w:spacing w:line="360" w:lineRule="auto"/>
        <w:ind w:firstLine="360"/>
        <w:jc w:val="both"/>
        <w:rPr>
          <w:b w:val="0"/>
          <w:color w:val="1D1B11" w:themeColor="background2" w:themeShade="1A"/>
          <w:szCs w:val="28"/>
          <w:lang w:val="uz-Cyrl-UZ"/>
        </w:rPr>
      </w:pPr>
      <w:r>
        <w:rPr>
          <w:color w:val="1D1B11" w:themeColor="background2" w:themeShade="1A"/>
          <w:szCs w:val="28"/>
          <w:lang w:val="uz-Latn-UZ"/>
        </w:rPr>
        <w:t>1.</w:t>
      </w:r>
      <w:r w:rsidR="000C2CB0" w:rsidRPr="00EA09C1">
        <w:rPr>
          <w:color w:val="1D1B11" w:themeColor="background2" w:themeShade="1A"/>
          <w:szCs w:val="28"/>
        </w:rPr>
        <w:t xml:space="preserve">Бошлангич </w:t>
      </w:r>
      <w:r w:rsidR="000C2CB0" w:rsidRPr="00EA09C1">
        <w:rPr>
          <w:color w:val="1D1B11" w:themeColor="background2" w:themeShade="1A"/>
          <w:szCs w:val="28"/>
          <w:lang w:val="uz-Cyrl-UZ"/>
        </w:rPr>
        <w:t>босқич</w:t>
      </w:r>
      <w:r w:rsidR="000C2CB0" w:rsidRPr="00EA09C1">
        <w:rPr>
          <w:color w:val="1D1B11" w:themeColor="background2" w:themeShade="1A"/>
          <w:szCs w:val="28"/>
        </w:rPr>
        <w:t xml:space="preserve">. </w:t>
      </w:r>
      <w:r w:rsidR="000C2CB0" w:rsidRPr="00EA09C1">
        <w:rPr>
          <w:b w:val="0"/>
          <w:color w:val="1D1B11" w:themeColor="background2" w:themeShade="1A"/>
          <w:szCs w:val="28"/>
        </w:rPr>
        <w:t xml:space="preserve">Инфекция булмаган такдирда, жом ва косачалар </w:t>
      </w:r>
      <w:r w:rsidRPr="00EA09C1">
        <w:rPr>
          <w:b w:val="0"/>
          <w:color w:val="1D1B11" w:themeColor="background2" w:themeShade="1A"/>
          <w:szCs w:val="28"/>
          <w:lang w:val="uz-Latn-UZ"/>
        </w:rPr>
        <w:t xml:space="preserve"> </w:t>
      </w:r>
      <w:r w:rsidR="000C2CB0" w:rsidRPr="00EA09C1">
        <w:rPr>
          <w:b w:val="0"/>
          <w:color w:val="1D1B11" w:themeColor="background2" w:themeShade="1A"/>
          <w:szCs w:val="28"/>
        </w:rPr>
        <w:t xml:space="preserve">сегментида гиперкинезия холати, буйрак фаолияти бузилмаган. Буйрак сохасида доимий суслашган огрик, ёки тутиб огрийдиган холат. Экскретор </w:t>
      </w:r>
      <w:r w:rsidR="000C2CB0" w:rsidRPr="00EA09C1">
        <w:rPr>
          <w:b w:val="0"/>
          <w:color w:val="1D1B11" w:themeColor="background2" w:themeShade="1A"/>
          <w:szCs w:val="28"/>
        </w:rPr>
        <w:lastRenderedPageBreak/>
        <w:t>урографияда контраст моддалари буйракда 3-5 дакикадан кейин пайдо булади. Косачлаар уч канотли баркка ухшаган, жом катталашган. Буйрак тупчаларида фильтрация хамда буйрак оркали кон окиш жараёни бир оз суслашган.</w:t>
      </w:r>
      <w:r w:rsidR="00B43F79" w:rsidRPr="00EA09C1">
        <w:rPr>
          <w:b w:val="0"/>
          <w:color w:val="000000"/>
          <w:szCs w:val="28"/>
          <w:lang w:val="uz-Cyrl-UZ"/>
        </w:rPr>
        <w:t>Бироқ шуни таъкидлаш лозимки, боланинг ёши қанча кичик бўлса, буйрак жомининг буйрак ичида жойлашган ҳоллари ҳам шунчалик кўп учрайди. Демак, катталардан фарқли ўлароқ, болаларда гидронефрознинг биринчи босқичида буйрак жоми эмас, балки унинг косачалари кенгаяди. Уч ёшгача бўлган болалар қаерида оғриқ бўлаётгани</w:t>
      </w:r>
      <w:r w:rsidR="00AA4F46" w:rsidRPr="00EA09C1">
        <w:rPr>
          <w:b w:val="0"/>
          <w:color w:val="000000"/>
          <w:szCs w:val="28"/>
          <w:lang w:val="uz-Cyrl-UZ"/>
        </w:rPr>
        <w:t>ни айта олмайди</w:t>
      </w:r>
      <w:r w:rsidR="00B43F79" w:rsidRPr="00EA09C1">
        <w:rPr>
          <w:b w:val="0"/>
          <w:color w:val="000000"/>
          <w:szCs w:val="28"/>
          <w:lang w:val="uz-Cyrl-UZ"/>
        </w:rPr>
        <w:t>. Кўпинча эса буйрак ичидаги босим мунтазам равишда ошиб турганлиги учун, буйрак шу ҳолатга адаптацияланади, яъни мослашади. Бунда оғриқ бўлмайди. Шунинг учун ёш болаларда оғриқ белгиси катга аҳамиятга эга эмас.</w:t>
      </w:r>
    </w:p>
    <w:p w:rsidR="00AA4F46" w:rsidRPr="004D2C1F" w:rsidRDefault="000C2CB0" w:rsidP="004D2C1F">
      <w:pPr>
        <w:pStyle w:val="23"/>
        <w:numPr>
          <w:ilvl w:val="0"/>
          <w:numId w:val="18"/>
        </w:numPr>
        <w:spacing w:line="360" w:lineRule="auto"/>
        <w:jc w:val="both"/>
        <w:rPr>
          <w:color w:val="1D1B11" w:themeColor="background2" w:themeShade="1A"/>
          <w:szCs w:val="28"/>
        </w:rPr>
      </w:pPr>
      <w:r w:rsidRPr="004D2C1F">
        <w:rPr>
          <w:color w:val="1D1B11" w:themeColor="background2" w:themeShade="1A"/>
          <w:szCs w:val="28"/>
        </w:rPr>
        <w:t xml:space="preserve">Ривожланган </w:t>
      </w:r>
      <w:r w:rsidRPr="004D2C1F">
        <w:rPr>
          <w:color w:val="1D1B11" w:themeColor="background2" w:themeShade="1A"/>
          <w:szCs w:val="28"/>
          <w:lang w:val="uz-Cyrl-UZ"/>
        </w:rPr>
        <w:t>босқич</w:t>
      </w:r>
      <w:r w:rsidRPr="004D2C1F">
        <w:rPr>
          <w:color w:val="1D1B11" w:themeColor="background2" w:themeShade="1A"/>
          <w:szCs w:val="28"/>
        </w:rPr>
        <w:t>.</w:t>
      </w:r>
      <w:r w:rsidRPr="004D2C1F">
        <w:rPr>
          <w:b w:val="0"/>
          <w:color w:val="1D1B11" w:themeColor="background2" w:themeShade="1A"/>
          <w:szCs w:val="28"/>
        </w:rPr>
        <w:t xml:space="preserve"> Жом ва косачалар сегментида гиперкинезия, </w:t>
      </w:r>
    </w:p>
    <w:p w:rsidR="000C2CB0" w:rsidRPr="004D2C1F" w:rsidRDefault="000C2CB0" w:rsidP="004D2C1F">
      <w:pPr>
        <w:pStyle w:val="23"/>
        <w:spacing w:line="360" w:lineRule="auto"/>
        <w:jc w:val="both"/>
        <w:rPr>
          <w:color w:val="1D1B11" w:themeColor="background2" w:themeShade="1A"/>
          <w:szCs w:val="28"/>
          <w:lang w:val="uz-Cyrl-UZ"/>
        </w:rPr>
      </w:pPr>
      <w:r w:rsidRPr="004D2C1F">
        <w:rPr>
          <w:b w:val="0"/>
          <w:color w:val="1D1B11" w:themeColor="background2" w:themeShade="1A"/>
          <w:szCs w:val="28"/>
          <w:lang w:val="uz-Cyrl-UZ"/>
        </w:rPr>
        <w:t>буйрак сохасида давоматли, ёки вакти- вакти билан тутиб огрик буйрак буйрак пайпаслаш даврида ушланмайди, буйракда санчик даврида Пастернацкий белгиси аникланади, сийдик инфекцияланмаган. Экскультр урографияда контрст модда буйракда 25-30 дакикалардан кейин пайдо булади. Косачалар хам катталашган, бир- бирлари билан кушилгани натижасида уларнинг нормал холатда баркга ухшашлиги йук булади. Буйрак жоми анча катталашган. Буйрак тупчаларида фильтрация жараёни 32+1,2 мл/ дакикага паслашган, буйракларни концентрациялаш хусусияти хам паслашган, констант секреция 43 % паслашган.</w:t>
      </w:r>
    </w:p>
    <w:p w:rsidR="00AA4F46" w:rsidRPr="004D2C1F" w:rsidRDefault="000C2CB0" w:rsidP="004D2C1F">
      <w:pPr>
        <w:pStyle w:val="23"/>
        <w:numPr>
          <w:ilvl w:val="0"/>
          <w:numId w:val="18"/>
        </w:numPr>
        <w:spacing w:line="360" w:lineRule="auto"/>
        <w:jc w:val="both"/>
        <w:rPr>
          <w:color w:val="1D1B11" w:themeColor="background2" w:themeShade="1A"/>
          <w:szCs w:val="28"/>
        </w:rPr>
      </w:pPr>
      <w:r w:rsidRPr="004D2C1F">
        <w:rPr>
          <w:color w:val="1D1B11" w:themeColor="background2" w:themeShade="1A"/>
          <w:szCs w:val="28"/>
        </w:rPr>
        <w:t xml:space="preserve">Асоратланган </w:t>
      </w:r>
      <w:r w:rsidRPr="004D2C1F">
        <w:rPr>
          <w:color w:val="1D1B11" w:themeColor="background2" w:themeShade="1A"/>
          <w:szCs w:val="28"/>
          <w:lang w:val="uz-Cyrl-UZ"/>
        </w:rPr>
        <w:t>босқичи</w:t>
      </w:r>
      <w:r w:rsidRPr="004D2C1F">
        <w:rPr>
          <w:color w:val="1D1B11" w:themeColor="background2" w:themeShade="1A"/>
          <w:szCs w:val="28"/>
        </w:rPr>
        <w:t xml:space="preserve">.  </w:t>
      </w:r>
      <w:r w:rsidRPr="004D2C1F">
        <w:rPr>
          <w:b w:val="0"/>
          <w:color w:val="1D1B11" w:themeColor="background2" w:themeShade="1A"/>
          <w:szCs w:val="28"/>
        </w:rPr>
        <w:t xml:space="preserve">Сийдик дисканезияси, сийдик йуларининг </w:t>
      </w:r>
    </w:p>
    <w:p w:rsidR="000C2CB0" w:rsidRPr="004D2C1F" w:rsidRDefault="000C2CB0" w:rsidP="004D2C1F">
      <w:pPr>
        <w:pStyle w:val="23"/>
        <w:spacing w:line="360" w:lineRule="auto"/>
        <w:jc w:val="both"/>
        <w:rPr>
          <w:color w:val="1D1B11" w:themeColor="background2" w:themeShade="1A"/>
          <w:szCs w:val="28"/>
          <w:lang w:val="uz-Cyrl-UZ"/>
        </w:rPr>
      </w:pPr>
      <w:r w:rsidRPr="004D2C1F">
        <w:rPr>
          <w:b w:val="0"/>
          <w:color w:val="1D1B11" w:themeColor="background2" w:themeShade="1A"/>
          <w:szCs w:val="28"/>
          <w:lang w:val="uz-Cyrl-UZ"/>
        </w:rPr>
        <w:t>юкорги кисмида гипокинезия, пиелонефрит, буйраклранинг фаолияти ута суслашган, тош пайдо булиши мумкин, косачалар ва жомдан кон окиши мумкин. Экскретор урографияда контраст модда 60-90 дакикалардагина пайдо булади. Косачалар катталашган, улар тумалок шаклига айланган, буйрак жоми чузилиб кетган шарсимон.</w:t>
      </w:r>
    </w:p>
    <w:p w:rsidR="00AA4F46" w:rsidRPr="004D2C1F" w:rsidRDefault="000C2CB0" w:rsidP="004D2C1F">
      <w:pPr>
        <w:pStyle w:val="23"/>
        <w:numPr>
          <w:ilvl w:val="0"/>
          <w:numId w:val="18"/>
        </w:numPr>
        <w:spacing w:line="360" w:lineRule="auto"/>
        <w:jc w:val="both"/>
        <w:rPr>
          <w:color w:val="1D1B11" w:themeColor="background2" w:themeShade="1A"/>
          <w:szCs w:val="28"/>
        </w:rPr>
      </w:pPr>
      <w:r w:rsidRPr="004D2C1F">
        <w:rPr>
          <w:color w:val="1D1B11" w:themeColor="background2" w:themeShade="1A"/>
          <w:szCs w:val="28"/>
        </w:rPr>
        <w:t xml:space="preserve">Терминал </w:t>
      </w:r>
      <w:r w:rsidRPr="004D2C1F">
        <w:rPr>
          <w:color w:val="1D1B11" w:themeColor="background2" w:themeShade="1A"/>
          <w:szCs w:val="28"/>
          <w:lang w:val="uz-Cyrl-UZ"/>
        </w:rPr>
        <w:t>босқич</w:t>
      </w:r>
      <w:r w:rsidRPr="004D2C1F">
        <w:rPr>
          <w:color w:val="1D1B11" w:themeColor="background2" w:themeShade="1A"/>
          <w:szCs w:val="28"/>
        </w:rPr>
        <w:t>.</w:t>
      </w:r>
      <w:r w:rsidRPr="004D2C1F">
        <w:rPr>
          <w:b w:val="0"/>
          <w:color w:val="1D1B11" w:themeColor="background2" w:themeShade="1A"/>
          <w:szCs w:val="28"/>
        </w:rPr>
        <w:t xml:space="preserve"> Жом ва косачалар сегментида атония, буйрак уз </w:t>
      </w:r>
    </w:p>
    <w:p w:rsidR="000C2CB0" w:rsidRPr="004D2C1F" w:rsidRDefault="000C2CB0" w:rsidP="004D2C1F">
      <w:pPr>
        <w:pStyle w:val="23"/>
        <w:spacing w:line="360" w:lineRule="auto"/>
        <w:jc w:val="both"/>
        <w:rPr>
          <w:color w:val="1D1B11" w:themeColor="background2" w:themeShade="1A"/>
          <w:szCs w:val="28"/>
        </w:rPr>
      </w:pPr>
      <w:r w:rsidRPr="004D2C1F">
        <w:rPr>
          <w:b w:val="0"/>
          <w:color w:val="1D1B11" w:themeColor="background2" w:themeShade="1A"/>
          <w:szCs w:val="28"/>
        </w:rPr>
        <w:lastRenderedPageBreak/>
        <w:t>фаолиятини тула ёки деярли тула йукотган. Асептик шаклидаги гидронефрозда, агарда у бир томонли булса хеч кандай клиник белгиси булмаслиги мумкин. Буйрак катталашган, текислашган, контурлатерал буйрак викар кенгайган, фильтрация хамда реабсорбция жуда хам суслашган.</w:t>
      </w:r>
    </w:p>
    <w:p w:rsidR="000C2CB0" w:rsidRPr="004D2C1F" w:rsidRDefault="000C2CB0" w:rsidP="004D2C1F">
      <w:pPr>
        <w:pStyle w:val="23"/>
        <w:spacing w:line="360" w:lineRule="auto"/>
        <w:ind w:firstLine="708"/>
        <w:jc w:val="both"/>
        <w:rPr>
          <w:b w:val="0"/>
          <w:color w:val="1D1B11" w:themeColor="background2" w:themeShade="1A"/>
          <w:szCs w:val="28"/>
        </w:rPr>
      </w:pPr>
      <w:r w:rsidRPr="004D2C1F">
        <w:rPr>
          <w:color w:val="1D1B11" w:themeColor="background2" w:themeShade="1A"/>
          <w:szCs w:val="28"/>
        </w:rPr>
        <w:t>Клини</w:t>
      </w:r>
      <w:r w:rsidRPr="004D2C1F">
        <w:rPr>
          <w:color w:val="1D1B11" w:themeColor="background2" w:themeShade="1A"/>
          <w:szCs w:val="28"/>
          <w:lang w:val="uz-Cyrl-UZ"/>
        </w:rPr>
        <w:t>каси</w:t>
      </w:r>
      <w:r w:rsidRPr="004D2C1F">
        <w:rPr>
          <w:color w:val="1D1B11" w:themeColor="background2" w:themeShade="1A"/>
          <w:szCs w:val="28"/>
        </w:rPr>
        <w:t>.</w:t>
      </w:r>
      <w:r w:rsidRPr="004D2C1F">
        <w:rPr>
          <w:b w:val="0"/>
          <w:color w:val="1D1B11" w:themeColor="background2" w:themeShade="1A"/>
          <w:szCs w:val="28"/>
        </w:rPr>
        <w:t xml:space="preserve"> Болаларда гидронефрознинг клиник манзараси хаддан ташкари куп кирралик. Бу хасталикнинг узигагина хос булган патогномоник симптом йук. Клиник белгилари гидронефрознинг шакли ва стадияси билан богликдир. Куп холатларда гидронефротик узгаришлар латент окимда утади, шунинг учун хам куп холатларда уни уз вактида аниклаш, диагноз куйиш жуда хам мушкул булади. Айрим холатларда аксинча гидронефрозга хос жоми клиник белгилари булиб, диагноз куйиш жуда хам осон булади.</w:t>
      </w:r>
    </w:p>
    <w:p w:rsidR="000C2CB0" w:rsidRPr="004D2C1F" w:rsidRDefault="000C2CB0" w:rsidP="004D2C1F">
      <w:pPr>
        <w:pStyle w:val="23"/>
        <w:spacing w:line="360" w:lineRule="auto"/>
        <w:ind w:firstLine="708"/>
        <w:jc w:val="both"/>
        <w:rPr>
          <w:b w:val="0"/>
          <w:color w:val="1D1B11" w:themeColor="background2" w:themeShade="1A"/>
          <w:szCs w:val="28"/>
        </w:rPr>
      </w:pPr>
      <w:r w:rsidRPr="004D2C1F">
        <w:rPr>
          <w:b w:val="0"/>
          <w:color w:val="1D1B11" w:themeColor="background2" w:themeShade="1A"/>
          <w:szCs w:val="28"/>
        </w:rPr>
        <w:t xml:space="preserve">Гидронефрознинг асосий симптомлари: </w:t>
      </w:r>
    </w:p>
    <w:p w:rsidR="00AA4F46" w:rsidRPr="004D2C1F" w:rsidRDefault="000C2CB0" w:rsidP="004D2C1F">
      <w:pPr>
        <w:pStyle w:val="23"/>
        <w:numPr>
          <w:ilvl w:val="0"/>
          <w:numId w:val="20"/>
        </w:numPr>
        <w:tabs>
          <w:tab w:val="clear" w:pos="1758"/>
          <w:tab w:val="num" w:pos="567"/>
        </w:tabs>
        <w:spacing w:line="360" w:lineRule="auto"/>
        <w:ind w:left="567" w:hanging="567"/>
        <w:jc w:val="both"/>
        <w:rPr>
          <w:b w:val="0"/>
          <w:color w:val="1D1B11" w:themeColor="background2" w:themeShade="1A"/>
          <w:szCs w:val="28"/>
        </w:rPr>
      </w:pPr>
      <w:r w:rsidRPr="004D2C1F">
        <w:rPr>
          <w:color w:val="1D1B11" w:themeColor="background2" w:themeShade="1A"/>
          <w:szCs w:val="28"/>
        </w:rPr>
        <w:t>Огрик.</w:t>
      </w:r>
      <w:r w:rsidRPr="004D2C1F">
        <w:rPr>
          <w:b w:val="0"/>
          <w:color w:val="1D1B11" w:themeColor="background2" w:themeShade="1A"/>
          <w:szCs w:val="28"/>
        </w:rPr>
        <w:t xml:space="preserve"> Беморнинг бу шикояти, субъектив симптомларнинг асоси </w:t>
      </w:r>
    </w:p>
    <w:p w:rsidR="000C2CB0" w:rsidRPr="004D2C1F" w:rsidRDefault="000C2CB0" w:rsidP="004D2C1F">
      <w:pPr>
        <w:pStyle w:val="23"/>
        <w:spacing w:line="360" w:lineRule="auto"/>
        <w:jc w:val="both"/>
        <w:rPr>
          <w:b w:val="0"/>
          <w:color w:val="1D1B11" w:themeColor="background2" w:themeShade="1A"/>
          <w:szCs w:val="28"/>
        </w:rPr>
      </w:pPr>
      <w:r w:rsidRPr="004D2C1F">
        <w:rPr>
          <w:b w:val="0"/>
          <w:color w:val="1D1B11" w:themeColor="background2" w:themeShade="1A"/>
          <w:szCs w:val="28"/>
        </w:rPr>
        <w:t xml:space="preserve">булади. Огрик хар хил интенсивликда булиши мумкин, ноаник, айрим холатларда огрикнинг хуружли характерда утиши кузатилади буйракдаги тошнинг хуружи сингари, ёки симиллаб огриши мумкин. Очик гидронефрозда огрик умуман булмаслиги мумкин, агарда булса ноаник симиллаган характерда булади. Ёпик гидронефрозда эса симиллаган огрик булишига сабаб очик шакли гидронефрознинг ёпикга утгани туфайли булиб, бунда огрик тошида кузатиладиган огрикларга ухшайди. Огрикнинг интенсивлиги буйрак жомининг кенгайиши билан боглик эмас, аксинча канчали куп кенгайса шунчалик огрикнинг интенсивлиги пасаяди. </w:t>
      </w:r>
    </w:p>
    <w:p w:rsidR="00AA4F46" w:rsidRPr="004D2C1F" w:rsidRDefault="000C2CB0" w:rsidP="004D2C1F">
      <w:pPr>
        <w:pStyle w:val="23"/>
        <w:numPr>
          <w:ilvl w:val="0"/>
          <w:numId w:val="20"/>
        </w:numPr>
        <w:tabs>
          <w:tab w:val="clear" w:pos="1758"/>
          <w:tab w:val="num" w:pos="567"/>
        </w:tabs>
        <w:spacing w:line="360" w:lineRule="auto"/>
        <w:ind w:left="567" w:hanging="567"/>
        <w:jc w:val="both"/>
        <w:rPr>
          <w:b w:val="0"/>
          <w:color w:val="1D1B11" w:themeColor="background2" w:themeShade="1A"/>
          <w:szCs w:val="28"/>
        </w:rPr>
      </w:pPr>
      <w:r w:rsidRPr="004D2C1F">
        <w:rPr>
          <w:color w:val="1D1B11" w:themeColor="background2" w:themeShade="1A"/>
          <w:szCs w:val="28"/>
        </w:rPr>
        <w:t>Буйрак сохасида пайдо булган шиш.</w:t>
      </w:r>
      <w:r w:rsidR="00AA4F46" w:rsidRPr="004D2C1F">
        <w:rPr>
          <w:b w:val="0"/>
          <w:color w:val="1D1B11" w:themeColor="background2" w:themeShade="1A"/>
          <w:szCs w:val="28"/>
        </w:rPr>
        <w:t xml:space="preserve"> Бундай холат тусатдан</w:t>
      </w:r>
      <w:r w:rsidR="00AA4F46" w:rsidRPr="004D2C1F">
        <w:rPr>
          <w:b w:val="0"/>
          <w:color w:val="1D1B11" w:themeColor="background2" w:themeShade="1A"/>
          <w:szCs w:val="28"/>
          <w:lang w:val="uz-Cyrl-UZ"/>
        </w:rPr>
        <w:t xml:space="preserve"> </w:t>
      </w:r>
    </w:p>
    <w:p w:rsidR="000C2CB0" w:rsidRPr="004D2C1F" w:rsidRDefault="000C2CB0" w:rsidP="004D2C1F">
      <w:pPr>
        <w:pStyle w:val="23"/>
        <w:spacing w:line="360" w:lineRule="auto"/>
        <w:jc w:val="both"/>
        <w:rPr>
          <w:b w:val="0"/>
          <w:color w:val="1D1B11" w:themeColor="background2" w:themeShade="1A"/>
          <w:szCs w:val="28"/>
        </w:rPr>
      </w:pPr>
      <w:r w:rsidRPr="004D2C1F">
        <w:rPr>
          <w:b w:val="0"/>
          <w:color w:val="1D1B11" w:themeColor="background2" w:themeShade="1A"/>
          <w:szCs w:val="28"/>
        </w:rPr>
        <w:t>аникланади. Одатда буйракнинг ташки кисми силлик булиб, пайпаслаганда нисбатан эластик хусусиятга эга, айрим беморларда буйракнинг баллатироват (пайпасланганда жойидан силжиши) аникланади ва бу симптом гидронефрознинг утказиб юборилган белгиси булиб хисобаланади.</w:t>
      </w:r>
    </w:p>
    <w:p w:rsidR="000C2CB0" w:rsidRPr="00EA09C1" w:rsidRDefault="00EA09C1" w:rsidP="00EA09C1">
      <w:pPr>
        <w:pStyle w:val="23"/>
        <w:spacing w:line="360" w:lineRule="auto"/>
        <w:ind w:firstLine="708"/>
        <w:jc w:val="both"/>
        <w:rPr>
          <w:b w:val="0"/>
          <w:color w:val="1D1B11" w:themeColor="background2" w:themeShade="1A"/>
          <w:szCs w:val="28"/>
        </w:rPr>
      </w:pPr>
      <w:r>
        <w:rPr>
          <w:color w:val="1D1B11" w:themeColor="background2" w:themeShade="1A"/>
          <w:szCs w:val="28"/>
          <w:lang w:val="uz-Latn-UZ"/>
        </w:rPr>
        <w:lastRenderedPageBreak/>
        <w:t>3.</w:t>
      </w:r>
      <w:r w:rsidR="000C2CB0" w:rsidRPr="00EA09C1">
        <w:rPr>
          <w:color w:val="1D1B11" w:themeColor="background2" w:themeShade="1A"/>
          <w:szCs w:val="28"/>
        </w:rPr>
        <w:t>Сийдикдаги узгаришлар.</w:t>
      </w:r>
      <w:r w:rsidR="000C2CB0" w:rsidRPr="00EA09C1">
        <w:rPr>
          <w:b w:val="0"/>
          <w:color w:val="1D1B11" w:themeColor="background2" w:themeShade="1A"/>
          <w:szCs w:val="28"/>
        </w:rPr>
        <w:t xml:space="preserve"> Биринчи навбатда микрогематурия, бу узок </w:t>
      </w:r>
      <w:r w:rsidRPr="00EA09C1">
        <w:rPr>
          <w:b w:val="0"/>
          <w:color w:val="1D1B11" w:themeColor="background2" w:themeShade="1A"/>
          <w:szCs w:val="28"/>
          <w:lang w:val="uz-Latn-UZ"/>
        </w:rPr>
        <w:t xml:space="preserve"> </w:t>
      </w:r>
      <w:r w:rsidR="000C2CB0" w:rsidRPr="00EA09C1">
        <w:rPr>
          <w:b w:val="0"/>
          <w:color w:val="1D1B11" w:themeColor="background2" w:themeShade="1A"/>
          <w:szCs w:val="28"/>
        </w:rPr>
        <w:t>давомат килиши мумкин, патогенетик механизми хамма вактда хам аник эмас. Иккиламчи инфекция кушилганда пиурия кузатилиб, сийдикда унга хос белгилар пайдо булади.</w:t>
      </w:r>
    </w:p>
    <w:p w:rsidR="000C2CB0" w:rsidRPr="004D2C1F" w:rsidRDefault="000C2CB0" w:rsidP="004D2C1F">
      <w:pPr>
        <w:pStyle w:val="23"/>
        <w:spacing w:line="360" w:lineRule="auto"/>
        <w:ind w:firstLine="708"/>
        <w:jc w:val="both"/>
        <w:rPr>
          <w:b w:val="0"/>
          <w:color w:val="1D1B11" w:themeColor="background2" w:themeShade="1A"/>
          <w:szCs w:val="28"/>
        </w:rPr>
      </w:pPr>
      <w:r w:rsidRPr="004D2C1F">
        <w:rPr>
          <w:b w:val="0"/>
          <w:color w:val="1D1B11" w:themeColor="background2" w:themeShade="1A"/>
          <w:szCs w:val="28"/>
        </w:rPr>
        <w:t>Гидронефрознинг клиника</w:t>
      </w:r>
      <w:r w:rsidRPr="004D2C1F">
        <w:rPr>
          <w:b w:val="0"/>
          <w:color w:val="1D1B11" w:themeColor="background2" w:themeShade="1A"/>
          <w:szCs w:val="28"/>
          <w:lang w:val="uz-Cyrl-UZ"/>
        </w:rPr>
        <w:t>си</w:t>
      </w:r>
      <w:r w:rsidRPr="004D2C1F">
        <w:rPr>
          <w:b w:val="0"/>
          <w:color w:val="1D1B11" w:themeColor="background2" w:themeShade="1A"/>
          <w:szCs w:val="28"/>
        </w:rPr>
        <w:t xml:space="preserve"> тугрисида суз юритганда буйракларнинг фаолиятини инобатга олиш максадга мувофикдир. Шу нуктаи назардан караганда, гидронефрознинг Карпенко</w:t>
      </w:r>
      <w:r w:rsidRPr="004D2C1F">
        <w:rPr>
          <w:b w:val="0"/>
          <w:color w:val="1D1B11" w:themeColor="background2" w:themeShade="1A"/>
          <w:szCs w:val="28"/>
          <w:lang w:val="uz-Cyrl-UZ"/>
        </w:rPr>
        <w:t>нинг таснифига</w:t>
      </w:r>
      <w:r w:rsidRPr="004D2C1F">
        <w:rPr>
          <w:b w:val="0"/>
          <w:color w:val="1D1B11" w:themeColor="background2" w:themeShade="1A"/>
          <w:szCs w:val="28"/>
        </w:rPr>
        <w:t xml:space="preserve">  асосланиб булинган стадияларнинг хар кайсисининг клиник манзарасига алохида тухталиши лозим. Уларнинг барчаси юкорида курсатилган клинико-функционал белгиларидир.</w:t>
      </w:r>
    </w:p>
    <w:p w:rsidR="00610F62" w:rsidRPr="004D2C1F" w:rsidRDefault="000C2CB0" w:rsidP="004D2C1F">
      <w:pPr>
        <w:widowControl/>
        <w:spacing w:line="360" w:lineRule="auto"/>
        <w:ind w:firstLine="708"/>
        <w:jc w:val="both"/>
        <w:rPr>
          <w:color w:val="1D1B11" w:themeColor="background2" w:themeShade="1A"/>
          <w:sz w:val="28"/>
          <w:szCs w:val="28"/>
          <w:lang w:val="uz-Cyrl-UZ"/>
        </w:rPr>
      </w:pPr>
      <w:r w:rsidRPr="004D2C1F">
        <w:rPr>
          <w:b/>
          <w:color w:val="1D1B11" w:themeColor="background2" w:themeShade="1A"/>
          <w:sz w:val="28"/>
          <w:szCs w:val="28"/>
        </w:rPr>
        <w:t>Диагностика</w:t>
      </w:r>
      <w:r w:rsidRPr="004D2C1F">
        <w:rPr>
          <w:b/>
          <w:color w:val="1D1B11" w:themeColor="background2" w:themeShade="1A"/>
          <w:sz w:val="28"/>
          <w:szCs w:val="28"/>
          <w:lang w:val="uz-Cyrl-UZ"/>
        </w:rPr>
        <w:t>си</w:t>
      </w:r>
      <w:r w:rsidRPr="004D2C1F">
        <w:rPr>
          <w:b/>
          <w:color w:val="1D1B11" w:themeColor="background2" w:themeShade="1A"/>
          <w:sz w:val="28"/>
          <w:szCs w:val="28"/>
        </w:rPr>
        <w:t>.</w:t>
      </w:r>
      <w:r w:rsidRPr="004D2C1F">
        <w:rPr>
          <w:color w:val="1D1B11" w:themeColor="background2" w:themeShade="1A"/>
          <w:sz w:val="28"/>
          <w:szCs w:val="28"/>
        </w:rPr>
        <w:t xml:space="preserve"> Айрим холатларда гидронефрознинг диагностикаси бир мунча кийнчиликни тугдиради. </w:t>
      </w:r>
      <w:r w:rsidR="00F4618F" w:rsidRPr="004D2C1F">
        <w:rPr>
          <w:color w:val="1D1B11" w:themeColor="background2" w:themeShade="1A"/>
          <w:sz w:val="28"/>
          <w:szCs w:val="28"/>
        </w:rPr>
        <w:t>Гидронефрозга озгина тахмин бўлганда ташхисни</w:t>
      </w:r>
      <w:r w:rsidR="00F4618F" w:rsidRPr="004D2C1F">
        <w:rPr>
          <w:color w:val="1D1B11" w:themeColor="background2" w:themeShade="1A"/>
          <w:sz w:val="28"/>
          <w:szCs w:val="28"/>
          <w:lang w:val="uz-Cyrl-UZ"/>
        </w:rPr>
        <w:t xml:space="preserve"> </w:t>
      </w:r>
      <w:r w:rsidR="00F4618F" w:rsidRPr="004D2C1F">
        <w:rPr>
          <w:color w:val="1D1B11" w:themeColor="background2" w:themeShade="1A"/>
          <w:sz w:val="28"/>
          <w:szCs w:val="28"/>
        </w:rPr>
        <w:t>тасдиқлашга имкон берувчи, гидронефрознинг келиб чиқиш сабабини ва унинг</w:t>
      </w:r>
      <w:r w:rsidR="00F4618F" w:rsidRPr="004D2C1F">
        <w:rPr>
          <w:color w:val="1D1B11" w:themeColor="background2" w:themeShade="1A"/>
          <w:sz w:val="28"/>
          <w:szCs w:val="28"/>
          <w:lang w:val="uz-Cyrl-UZ"/>
        </w:rPr>
        <w:t xml:space="preserve"> </w:t>
      </w:r>
      <w:r w:rsidR="00F4618F" w:rsidRPr="004D2C1F">
        <w:rPr>
          <w:color w:val="1D1B11" w:themeColor="background2" w:themeShade="1A"/>
          <w:sz w:val="28"/>
          <w:szCs w:val="28"/>
        </w:rPr>
        <w:t>ривожланиш босқичини аниқлайдиган усулларни қўллаш керак.</w:t>
      </w:r>
      <w:r w:rsidR="00610F62" w:rsidRPr="004D2C1F">
        <w:rPr>
          <w:color w:val="1D1B11" w:themeColor="background2" w:themeShade="1A"/>
          <w:sz w:val="28"/>
          <w:szCs w:val="28"/>
        </w:rPr>
        <w:t xml:space="preserve"> Беморларда, </w:t>
      </w:r>
    </w:p>
    <w:p w:rsidR="00610F62" w:rsidRPr="004D2C1F" w:rsidRDefault="00610F62" w:rsidP="004D2C1F">
      <w:pPr>
        <w:widowControl/>
        <w:spacing w:line="360" w:lineRule="auto"/>
        <w:ind w:firstLine="708"/>
        <w:jc w:val="both"/>
        <w:rPr>
          <w:color w:val="1D1B11" w:themeColor="background2" w:themeShade="1A"/>
          <w:sz w:val="28"/>
          <w:szCs w:val="28"/>
          <w:lang w:val="uz-Cyrl-UZ"/>
        </w:rPr>
      </w:pPr>
      <w:r w:rsidRPr="004D2C1F">
        <w:rPr>
          <w:color w:val="1D1B11" w:themeColor="background2" w:themeShade="1A"/>
          <w:sz w:val="28"/>
          <w:szCs w:val="28"/>
          <w:lang w:val="uz-Cyrl-UZ"/>
        </w:rPr>
        <w:t xml:space="preserve">1. </w:t>
      </w:r>
      <w:r w:rsidR="00925D98" w:rsidRPr="004D2C1F">
        <w:rPr>
          <w:color w:val="1D1B11" w:themeColor="background2" w:themeShade="1A"/>
          <w:spacing w:val="-1"/>
          <w:sz w:val="28"/>
          <w:szCs w:val="28"/>
          <w:lang w:val="uz-Cyrl-UZ"/>
        </w:rPr>
        <w:t>Хомилани антенатал даврда УТТ билан текшириш</w:t>
      </w:r>
      <w:r w:rsidR="00925D98" w:rsidRPr="004D2C1F">
        <w:rPr>
          <w:color w:val="1D1B11" w:themeColor="background2" w:themeShade="1A"/>
          <w:sz w:val="28"/>
          <w:szCs w:val="28"/>
          <w:lang w:val="uz-Cyrl-UZ"/>
        </w:rPr>
        <w:t xml:space="preserve"> </w:t>
      </w:r>
    </w:p>
    <w:p w:rsidR="00610F62" w:rsidRPr="004D2C1F" w:rsidRDefault="00610F62" w:rsidP="004D2C1F">
      <w:pPr>
        <w:widowControl/>
        <w:spacing w:line="360" w:lineRule="auto"/>
        <w:ind w:firstLine="708"/>
        <w:jc w:val="both"/>
        <w:rPr>
          <w:color w:val="1D1B11" w:themeColor="background2" w:themeShade="1A"/>
          <w:spacing w:val="-1"/>
          <w:sz w:val="28"/>
          <w:szCs w:val="28"/>
          <w:lang w:val="uz-Cyrl-UZ"/>
        </w:rPr>
      </w:pPr>
      <w:r w:rsidRPr="004D2C1F">
        <w:rPr>
          <w:color w:val="1D1B11" w:themeColor="background2" w:themeShade="1A"/>
          <w:sz w:val="28"/>
          <w:szCs w:val="28"/>
          <w:lang w:val="uz-Cyrl-UZ"/>
        </w:rPr>
        <w:t>2.</w:t>
      </w:r>
      <w:r w:rsidR="00925D98" w:rsidRPr="004D2C1F">
        <w:rPr>
          <w:color w:val="1D1B11" w:themeColor="background2" w:themeShade="1A"/>
          <w:sz w:val="28"/>
          <w:szCs w:val="28"/>
          <w:lang w:val="uz-Cyrl-UZ"/>
        </w:rPr>
        <w:t xml:space="preserve"> Шикоятлари ва анамнезини йиғиш</w:t>
      </w:r>
    </w:p>
    <w:p w:rsidR="00610F62" w:rsidRPr="004D2C1F" w:rsidRDefault="00610F62" w:rsidP="004D2C1F">
      <w:pPr>
        <w:widowControl/>
        <w:spacing w:line="360" w:lineRule="auto"/>
        <w:ind w:firstLine="708"/>
        <w:jc w:val="both"/>
        <w:rPr>
          <w:color w:val="1D1B11" w:themeColor="background2" w:themeShade="1A"/>
          <w:spacing w:val="-1"/>
          <w:sz w:val="28"/>
          <w:szCs w:val="28"/>
          <w:lang w:val="uz-Cyrl-UZ"/>
        </w:rPr>
      </w:pPr>
      <w:r w:rsidRPr="004D2C1F">
        <w:rPr>
          <w:color w:val="1D1B11" w:themeColor="background2" w:themeShade="1A"/>
          <w:spacing w:val="-1"/>
          <w:sz w:val="28"/>
          <w:szCs w:val="28"/>
          <w:lang w:val="uz-Cyrl-UZ"/>
        </w:rPr>
        <w:t>3. Сийдикни лабаратор ва бактериологик текшириш усули.</w:t>
      </w:r>
    </w:p>
    <w:p w:rsidR="00610F62" w:rsidRPr="004D2C1F" w:rsidRDefault="00610F62" w:rsidP="004D2C1F">
      <w:pPr>
        <w:widowControl/>
        <w:spacing w:line="360" w:lineRule="auto"/>
        <w:ind w:firstLine="708"/>
        <w:jc w:val="both"/>
        <w:rPr>
          <w:color w:val="1D1B11" w:themeColor="background2" w:themeShade="1A"/>
          <w:spacing w:val="-15"/>
          <w:sz w:val="28"/>
          <w:szCs w:val="28"/>
          <w:lang w:val="uz-Cyrl-UZ"/>
        </w:rPr>
      </w:pPr>
      <w:r w:rsidRPr="004D2C1F">
        <w:rPr>
          <w:color w:val="1D1B11" w:themeColor="background2" w:themeShade="1A"/>
          <w:spacing w:val="-1"/>
          <w:sz w:val="28"/>
          <w:szCs w:val="28"/>
          <w:lang w:val="uz-Cyrl-UZ"/>
        </w:rPr>
        <w:t>4.</w:t>
      </w:r>
      <w:r w:rsidR="00925D98" w:rsidRPr="004D2C1F">
        <w:rPr>
          <w:color w:val="1D1B11" w:themeColor="background2" w:themeShade="1A"/>
          <w:spacing w:val="-1"/>
          <w:sz w:val="28"/>
          <w:szCs w:val="28"/>
          <w:lang w:val="uz-Cyrl-UZ"/>
        </w:rPr>
        <w:t xml:space="preserve"> </w:t>
      </w:r>
      <w:r w:rsidRPr="004D2C1F">
        <w:rPr>
          <w:color w:val="1D1B11" w:themeColor="background2" w:themeShade="1A"/>
          <w:sz w:val="28"/>
          <w:szCs w:val="28"/>
          <w:lang w:val="uz-Cyrl-UZ"/>
        </w:rPr>
        <w:t>Конни биокимёвий тахлили (мочивина, колдик азот, креотинин)</w:t>
      </w:r>
    </w:p>
    <w:p w:rsidR="00610F62" w:rsidRPr="004D2C1F" w:rsidRDefault="00610F62" w:rsidP="004D2C1F">
      <w:pPr>
        <w:shd w:val="clear" w:color="auto" w:fill="FFFFFF"/>
        <w:tabs>
          <w:tab w:val="left" w:pos="710"/>
        </w:tabs>
        <w:spacing w:line="360" w:lineRule="auto"/>
        <w:ind w:left="355"/>
        <w:jc w:val="both"/>
        <w:rPr>
          <w:color w:val="1D1B11" w:themeColor="background2" w:themeShade="1A"/>
          <w:spacing w:val="-15"/>
          <w:sz w:val="28"/>
          <w:szCs w:val="28"/>
          <w:lang w:val="uz-Cyrl-UZ"/>
        </w:rPr>
      </w:pPr>
      <w:r w:rsidRPr="004D2C1F">
        <w:rPr>
          <w:color w:val="1D1B11" w:themeColor="background2" w:themeShade="1A"/>
          <w:spacing w:val="-1"/>
          <w:sz w:val="28"/>
          <w:szCs w:val="28"/>
          <w:lang w:val="uz-Cyrl-UZ"/>
        </w:rPr>
        <w:tab/>
        <w:t>5.</w:t>
      </w:r>
      <w:r w:rsidR="00925D98" w:rsidRPr="004D2C1F">
        <w:rPr>
          <w:color w:val="1D1B11" w:themeColor="background2" w:themeShade="1A"/>
          <w:spacing w:val="-1"/>
          <w:sz w:val="28"/>
          <w:szCs w:val="28"/>
          <w:lang w:val="uz-Cyrl-UZ"/>
        </w:rPr>
        <w:t xml:space="preserve"> </w:t>
      </w:r>
      <w:r w:rsidRPr="004D2C1F">
        <w:rPr>
          <w:color w:val="1D1B11" w:themeColor="background2" w:themeShade="1A"/>
          <w:spacing w:val="-1"/>
          <w:sz w:val="28"/>
          <w:szCs w:val="28"/>
          <w:lang w:val="uz-Cyrl-UZ"/>
        </w:rPr>
        <w:t>Буйрак ва сийдик йуллари УТТ.</w:t>
      </w:r>
    </w:p>
    <w:p w:rsidR="00610F62" w:rsidRPr="004D2C1F" w:rsidRDefault="00610F62" w:rsidP="004D2C1F">
      <w:pPr>
        <w:shd w:val="clear" w:color="auto" w:fill="FFFFFF"/>
        <w:tabs>
          <w:tab w:val="left" w:pos="710"/>
        </w:tabs>
        <w:spacing w:line="360" w:lineRule="auto"/>
        <w:ind w:left="710"/>
        <w:rPr>
          <w:color w:val="1D1B11" w:themeColor="background2" w:themeShade="1A"/>
          <w:spacing w:val="-1"/>
          <w:sz w:val="28"/>
          <w:szCs w:val="28"/>
          <w:lang w:val="uz-Cyrl-UZ"/>
        </w:rPr>
      </w:pPr>
      <w:r w:rsidRPr="004D2C1F">
        <w:rPr>
          <w:color w:val="1D1B11" w:themeColor="background2" w:themeShade="1A"/>
          <w:spacing w:val="3"/>
          <w:sz w:val="28"/>
          <w:szCs w:val="28"/>
          <w:lang w:val="uz-Cyrl-UZ"/>
        </w:rPr>
        <w:t>6.</w:t>
      </w:r>
      <w:r w:rsidR="00925D98" w:rsidRPr="004D2C1F">
        <w:rPr>
          <w:color w:val="1D1B11" w:themeColor="background2" w:themeShade="1A"/>
          <w:spacing w:val="3"/>
          <w:sz w:val="28"/>
          <w:szCs w:val="28"/>
          <w:lang w:val="uz-Cyrl-UZ"/>
        </w:rPr>
        <w:t xml:space="preserve"> </w:t>
      </w:r>
      <w:r w:rsidRPr="004D2C1F">
        <w:rPr>
          <w:color w:val="1D1B11" w:themeColor="background2" w:themeShade="1A"/>
          <w:spacing w:val="3"/>
          <w:sz w:val="28"/>
          <w:szCs w:val="28"/>
          <w:lang w:val="uz-Cyrl-UZ"/>
        </w:rPr>
        <w:t xml:space="preserve">Рентгенологик   текшириш:  </w:t>
      </w:r>
      <w:r w:rsidR="00925D98" w:rsidRPr="004D2C1F">
        <w:rPr>
          <w:color w:val="1D1B11" w:themeColor="background2" w:themeShade="1A"/>
          <w:spacing w:val="3"/>
          <w:sz w:val="28"/>
          <w:szCs w:val="28"/>
          <w:lang w:val="uz-Cyrl-UZ"/>
        </w:rPr>
        <w:t xml:space="preserve">  а)умумий   урография;   б)э</w:t>
      </w:r>
      <w:r w:rsidRPr="004D2C1F">
        <w:rPr>
          <w:color w:val="1D1B11" w:themeColor="background2" w:themeShade="1A"/>
          <w:spacing w:val="3"/>
          <w:sz w:val="28"/>
          <w:szCs w:val="28"/>
          <w:lang w:val="uz-Cyrl-UZ"/>
        </w:rPr>
        <w:t>кскретор</w:t>
      </w:r>
      <w:r w:rsidR="00925D98" w:rsidRPr="004D2C1F">
        <w:rPr>
          <w:color w:val="1D1B11" w:themeColor="background2" w:themeShade="1A"/>
          <w:spacing w:val="3"/>
          <w:sz w:val="28"/>
          <w:szCs w:val="28"/>
          <w:lang w:val="uz-Cyrl-UZ"/>
        </w:rPr>
        <w:t xml:space="preserve"> </w:t>
      </w:r>
      <w:r w:rsidR="00925D98" w:rsidRPr="004D2C1F">
        <w:rPr>
          <w:color w:val="1D1B11" w:themeColor="background2" w:themeShade="1A"/>
          <w:spacing w:val="-2"/>
          <w:sz w:val="28"/>
          <w:szCs w:val="28"/>
          <w:lang w:val="uz-Cyrl-UZ"/>
        </w:rPr>
        <w:t>урография;    в)</w:t>
      </w:r>
      <w:r w:rsidRPr="004D2C1F">
        <w:rPr>
          <w:color w:val="1D1B11" w:themeColor="background2" w:themeShade="1A"/>
          <w:spacing w:val="-2"/>
          <w:sz w:val="28"/>
          <w:szCs w:val="28"/>
          <w:lang w:val="uz-Cyrl-UZ"/>
        </w:rPr>
        <w:t xml:space="preserve"> </w:t>
      </w:r>
      <w:r w:rsidR="00925D98" w:rsidRPr="004D2C1F">
        <w:rPr>
          <w:color w:val="1D1B11" w:themeColor="background2" w:themeShade="1A"/>
          <w:spacing w:val="-2"/>
          <w:sz w:val="28"/>
          <w:szCs w:val="28"/>
          <w:lang w:val="uz-Cyrl-UZ"/>
        </w:rPr>
        <w:t xml:space="preserve">инфузион    урография;    г) </w:t>
      </w:r>
      <w:r w:rsidRPr="004D2C1F">
        <w:rPr>
          <w:color w:val="1D1B11" w:themeColor="background2" w:themeShade="1A"/>
          <w:spacing w:val="-2"/>
          <w:sz w:val="28"/>
          <w:szCs w:val="28"/>
          <w:lang w:val="uz-Cyrl-UZ"/>
        </w:rPr>
        <w:t>ретроград    ва   антеград</w:t>
      </w:r>
      <w:r w:rsidR="00925D98" w:rsidRPr="004D2C1F">
        <w:rPr>
          <w:color w:val="1D1B11" w:themeColor="background2" w:themeShade="1A"/>
          <w:spacing w:val="-2"/>
          <w:sz w:val="28"/>
          <w:szCs w:val="28"/>
          <w:lang w:val="uz-Cyrl-UZ"/>
        </w:rPr>
        <w:t xml:space="preserve"> </w:t>
      </w:r>
      <w:r w:rsidRPr="004D2C1F">
        <w:rPr>
          <w:color w:val="1D1B11" w:themeColor="background2" w:themeShade="1A"/>
          <w:spacing w:val="-1"/>
          <w:sz w:val="28"/>
          <w:szCs w:val="28"/>
          <w:lang w:val="uz-Cyrl-UZ"/>
        </w:rPr>
        <w:t>пиелография; д) цистоуретрография</w:t>
      </w:r>
    </w:p>
    <w:p w:rsidR="00925D98" w:rsidRPr="004D2C1F" w:rsidRDefault="00925D98" w:rsidP="004D2C1F">
      <w:pPr>
        <w:widowControl/>
        <w:spacing w:line="360" w:lineRule="auto"/>
        <w:ind w:firstLine="708"/>
        <w:rPr>
          <w:color w:val="1D1B11" w:themeColor="background2" w:themeShade="1A"/>
          <w:sz w:val="28"/>
          <w:szCs w:val="28"/>
          <w:lang w:val="uz-Cyrl-UZ"/>
        </w:rPr>
      </w:pPr>
      <w:r w:rsidRPr="004D2C1F">
        <w:rPr>
          <w:color w:val="1D1B11" w:themeColor="background2" w:themeShade="1A"/>
          <w:sz w:val="28"/>
          <w:szCs w:val="28"/>
          <w:lang w:val="uz-Cyrl-UZ"/>
        </w:rPr>
        <w:t>7.А</w:t>
      </w:r>
      <w:r w:rsidRPr="004D2C1F">
        <w:rPr>
          <w:color w:val="1D1B11" w:themeColor="background2" w:themeShade="1A"/>
          <w:sz w:val="28"/>
          <w:szCs w:val="28"/>
        </w:rPr>
        <w:t>нгиография</w:t>
      </w:r>
    </w:p>
    <w:p w:rsidR="00925D98" w:rsidRPr="004D2C1F" w:rsidRDefault="00925D98" w:rsidP="004D2C1F">
      <w:pPr>
        <w:widowControl/>
        <w:spacing w:line="360" w:lineRule="auto"/>
        <w:ind w:firstLine="708"/>
        <w:rPr>
          <w:color w:val="1D1B11" w:themeColor="background2" w:themeShade="1A"/>
          <w:sz w:val="28"/>
          <w:szCs w:val="28"/>
        </w:rPr>
      </w:pPr>
      <w:r w:rsidRPr="004D2C1F">
        <w:rPr>
          <w:color w:val="1D1B11" w:themeColor="background2" w:themeShade="1A"/>
          <w:sz w:val="28"/>
          <w:szCs w:val="28"/>
          <w:lang w:val="uz-Cyrl-UZ"/>
        </w:rPr>
        <w:t>8.Э</w:t>
      </w:r>
      <w:r w:rsidRPr="004D2C1F">
        <w:rPr>
          <w:color w:val="1D1B11" w:themeColor="background2" w:themeShade="1A"/>
          <w:sz w:val="28"/>
          <w:szCs w:val="28"/>
        </w:rPr>
        <w:t>лектроуретерография,</w:t>
      </w:r>
    </w:p>
    <w:p w:rsidR="00925D98" w:rsidRPr="004D2C1F" w:rsidRDefault="00925D98" w:rsidP="004D2C1F">
      <w:pPr>
        <w:shd w:val="clear" w:color="auto" w:fill="FFFFFF"/>
        <w:tabs>
          <w:tab w:val="left" w:pos="710"/>
        </w:tabs>
        <w:spacing w:line="360" w:lineRule="auto"/>
        <w:ind w:left="710"/>
        <w:rPr>
          <w:color w:val="1D1B11" w:themeColor="background2" w:themeShade="1A"/>
          <w:sz w:val="28"/>
          <w:szCs w:val="28"/>
          <w:lang w:val="uz-Cyrl-UZ"/>
        </w:rPr>
      </w:pPr>
      <w:r w:rsidRPr="004D2C1F">
        <w:rPr>
          <w:color w:val="1D1B11" w:themeColor="background2" w:themeShade="1A"/>
          <w:sz w:val="28"/>
          <w:szCs w:val="28"/>
          <w:lang w:val="uz-Cyrl-UZ"/>
        </w:rPr>
        <w:t>9.С</w:t>
      </w:r>
      <w:r w:rsidRPr="004D2C1F">
        <w:rPr>
          <w:color w:val="1D1B11" w:themeColor="background2" w:themeShade="1A"/>
          <w:sz w:val="28"/>
          <w:szCs w:val="28"/>
        </w:rPr>
        <w:t xml:space="preserve">пиралли компьютер томография </w:t>
      </w:r>
    </w:p>
    <w:p w:rsidR="00925D98" w:rsidRPr="004D2C1F" w:rsidRDefault="00925D98" w:rsidP="004D2C1F">
      <w:pPr>
        <w:shd w:val="clear" w:color="auto" w:fill="FFFFFF"/>
        <w:tabs>
          <w:tab w:val="left" w:pos="710"/>
        </w:tabs>
        <w:spacing w:line="360" w:lineRule="auto"/>
        <w:ind w:left="710"/>
        <w:rPr>
          <w:color w:val="1D1B11" w:themeColor="background2" w:themeShade="1A"/>
          <w:spacing w:val="-15"/>
          <w:sz w:val="28"/>
          <w:szCs w:val="28"/>
          <w:lang w:val="uz-Cyrl-UZ"/>
        </w:rPr>
      </w:pPr>
      <w:r w:rsidRPr="004D2C1F">
        <w:rPr>
          <w:color w:val="1D1B11" w:themeColor="background2" w:themeShade="1A"/>
          <w:sz w:val="28"/>
          <w:szCs w:val="28"/>
          <w:lang w:val="uz-Cyrl-UZ"/>
        </w:rPr>
        <w:t>10.У</w:t>
      </w:r>
      <w:r w:rsidRPr="004D2C1F">
        <w:rPr>
          <w:color w:val="1D1B11" w:themeColor="background2" w:themeShade="1A"/>
          <w:sz w:val="28"/>
          <w:szCs w:val="28"/>
        </w:rPr>
        <w:t>уретеропиелоскопия</w:t>
      </w:r>
    </w:p>
    <w:p w:rsidR="00610F62" w:rsidRPr="004D2C1F" w:rsidRDefault="00610F62" w:rsidP="004D2C1F">
      <w:pPr>
        <w:shd w:val="clear" w:color="auto" w:fill="FFFFFF"/>
        <w:spacing w:line="360" w:lineRule="auto"/>
        <w:ind w:left="19" w:firstLine="689"/>
        <w:jc w:val="both"/>
        <w:rPr>
          <w:color w:val="1D1B11" w:themeColor="background2" w:themeShade="1A"/>
          <w:sz w:val="28"/>
          <w:szCs w:val="28"/>
          <w:lang w:val="uz-Cyrl-UZ"/>
        </w:rPr>
      </w:pPr>
      <w:r w:rsidRPr="004D2C1F">
        <w:rPr>
          <w:color w:val="1D1B11" w:themeColor="background2" w:themeShade="1A"/>
          <w:spacing w:val="-1"/>
          <w:sz w:val="28"/>
          <w:szCs w:val="28"/>
        </w:rPr>
        <w:t xml:space="preserve">Антенатал даврда </w:t>
      </w:r>
      <w:r w:rsidRPr="004D2C1F">
        <w:rPr>
          <w:b/>
          <w:color w:val="1D1B11" w:themeColor="background2" w:themeShade="1A"/>
          <w:spacing w:val="-1"/>
          <w:sz w:val="28"/>
          <w:szCs w:val="28"/>
        </w:rPr>
        <w:t>ультратовуш билан текшириш</w:t>
      </w:r>
      <w:r w:rsidRPr="004D2C1F">
        <w:rPr>
          <w:color w:val="1D1B11" w:themeColor="background2" w:themeShade="1A"/>
          <w:spacing w:val="-1"/>
          <w:sz w:val="28"/>
          <w:szCs w:val="28"/>
        </w:rPr>
        <w:t xml:space="preserve"> ва динамикасини кузатиш хомилада когонок суви микдори кам булганда курсатма була олади. </w:t>
      </w:r>
      <w:r w:rsidRPr="004D2C1F">
        <w:rPr>
          <w:color w:val="1D1B11" w:themeColor="background2" w:themeShade="1A"/>
          <w:sz w:val="28"/>
          <w:szCs w:val="28"/>
        </w:rPr>
        <w:t xml:space="preserve">Ультрасанография хомиланинг 12-15 хафтасидан бошлаб буйрак ва </w:t>
      </w:r>
      <w:r w:rsidRPr="004D2C1F">
        <w:rPr>
          <w:color w:val="1D1B11" w:themeColor="background2" w:themeShade="1A"/>
          <w:sz w:val="28"/>
          <w:szCs w:val="28"/>
        </w:rPr>
        <w:lastRenderedPageBreak/>
        <w:t xml:space="preserve">сийдик </w:t>
      </w:r>
      <w:r w:rsidRPr="004D2C1F">
        <w:rPr>
          <w:color w:val="1D1B11" w:themeColor="background2" w:themeShade="1A"/>
          <w:spacing w:val="-1"/>
          <w:sz w:val="28"/>
          <w:szCs w:val="28"/>
        </w:rPr>
        <w:t xml:space="preserve">йули тугма ривожланиш нуксонларини аниклаб беради. Хомиланинг 17-20 </w:t>
      </w:r>
      <w:r w:rsidRPr="004D2C1F">
        <w:rPr>
          <w:color w:val="1D1B11" w:themeColor="background2" w:themeShade="1A"/>
          <w:spacing w:val="3"/>
          <w:sz w:val="28"/>
          <w:szCs w:val="28"/>
        </w:rPr>
        <w:t xml:space="preserve">хафтасидан бошлаб УТТ 90-95% аниклик билан фетал буйракни текшира </w:t>
      </w:r>
      <w:r w:rsidRPr="004D2C1F">
        <w:rPr>
          <w:color w:val="1D1B11" w:themeColor="background2" w:themeShade="1A"/>
          <w:spacing w:val="7"/>
          <w:sz w:val="28"/>
          <w:szCs w:val="28"/>
        </w:rPr>
        <w:t xml:space="preserve">олади. Буйрак коса ва жомча системасининг кенгайиши ва буйрак </w:t>
      </w:r>
      <w:r w:rsidRPr="004D2C1F">
        <w:rPr>
          <w:color w:val="1D1B11" w:themeColor="background2" w:themeShade="1A"/>
          <w:spacing w:val="1"/>
          <w:sz w:val="28"/>
          <w:szCs w:val="28"/>
        </w:rPr>
        <w:t>п</w:t>
      </w:r>
      <w:r w:rsidR="00925D98" w:rsidRPr="004D2C1F">
        <w:rPr>
          <w:color w:val="1D1B11" w:themeColor="background2" w:themeShade="1A"/>
          <w:spacing w:val="1"/>
          <w:sz w:val="28"/>
          <w:szCs w:val="28"/>
          <w:lang w:val="uz-Cyrl-UZ"/>
        </w:rPr>
        <w:t>а</w:t>
      </w:r>
      <w:r w:rsidR="00925D98" w:rsidRPr="004D2C1F">
        <w:rPr>
          <w:color w:val="1D1B11" w:themeColor="background2" w:themeShade="1A"/>
          <w:spacing w:val="1"/>
          <w:sz w:val="28"/>
          <w:szCs w:val="28"/>
        </w:rPr>
        <w:t>р</w:t>
      </w:r>
      <w:r w:rsidR="00925D98" w:rsidRPr="004D2C1F">
        <w:rPr>
          <w:color w:val="1D1B11" w:themeColor="background2" w:themeShade="1A"/>
          <w:spacing w:val="1"/>
          <w:sz w:val="28"/>
          <w:szCs w:val="28"/>
          <w:lang w:val="uz-Cyrl-UZ"/>
        </w:rPr>
        <w:t>е</w:t>
      </w:r>
      <w:r w:rsidRPr="004D2C1F">
        <w:rPr>
          <w:color w:val="1D1B11" w:themeColor="background2" w:themeShade="1A"/>
          <w:spacing w:val="1"/>
          <w:sz w:val="28"/>
          <w:szCs w:val="28"/>
        </w:rPr>
        <w:t xml:space="preserve">нхимасининг калинлигининг камайиши антенатал даврда хомилада </w:t>
      </w:r>
      <w:r w:rsidRPr="004D2C1F">
        <w:rPr>
          <w:color w:val="1D1B11" w:themeColor="background2" w:themeShade="1A"/>
          <w:sz w:val="28"/>
          <w:szCs w:val="28"/>
        </w:rPr>
        <w:t>гидернефроз борлиги</w:t>
      </w:r>
      <w:r w:rsidR="00925D98" w:rsidRPr="004D2C1F">
        <w:rPr>
          <w:color w:val="1D1B11" w:themeColor="background2" w:themeShade="1A"/>
          <w:sz w:val="28"/>
          <w:szCs w:val="28"/>
        </w:rPr>
        <w:t>дан далолат беради</w:t>
      </w:r>
      <w:r w:rsidR="00925D98" w:rsidRPr="004D2C1F">
        <w:rPr>
          <w:color w:val="1D1B11" w:themeColor="background2" w:themeShade="1A"/>
          <w:sz w:val="28"/>
          <w:szCs w:val="28"/>
          <w:lang w:val="uz-Cyrl-UZ"/>
        </w:rPr>
        <w:t>.</w:t>
      </w:r>
    </w:p>
    <w:p w:rsidR="00925D98" w:rsidRPr="004D2C1F" w:rsidRDefault="00610F62" w:rsidP="004D2C1F">
      <w:pPr>
        <w:shd w:val="clear" w:color="auto" w:fill="FFFFFF"/>
        <w:spacing w:line="360" w:lineRule="auto"/>
        <w:ind w:left="1392"/>
        <w:jc w:val="both"/>
        <w:rPr>
          <w:color w:val="1D1B11" w:themeColor="background2" w:themeShade="1A"/>
          <w:sz w:val="28"/>
          <w:szCs w:val="28"/>
          <w:lang w:val="uz-Cyrl-UZ"/>
        </w:rPr>
      </w:pPr>
      <w:r w:rsidRPr="004D2C1F">
        <w:rPr>
          <w:noProof/>
          <w:color w:val="1D1B11" w:themeColor="background2" w:themeShade="1A"/>
          <w:sz w:val="28"/>
          <w:szCs w:val="28"/>
        </w:rPr>
        <w:drawing>
          <wp:inline distT="0" distB="0" distL="0" distR="0" wp14:anchorId="733B5FCA" wp14:editId="47D6C969">
            <wp:extent cx="3812873" cy="2156604"/>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810000" cy="2154979"/>
                    </a:xfrm>
                    <a:prstGeom prst="rect">
                      <a:avLst/>
                    </a:prstGeom>
                    <a:noFill/>
                    <a:ln>
                      <a:noFill/>
                    </a:ln>
                  </pic:spPr>
                </pic:pic>
              </a:graphicData>
            </a:graphic>
          </wp:inline>
        </w:drawing>
      </w:r>
    </w:p>
    <w:p w:rsidR="00610F62" w:rsidRPr="004D2C1F" w:rsidRDefault="00610F62" w:rsidP="004D2C1F">
      <w:pPr>
        <w:shd w:val="clear" w:color="auto" w:fill="FFFFFF"/>
        <w:spacing w:line="360" w:lineRule="auto"/>
        <w:ind w:left="1392" w:firstLine="24"/>
        <w:jc w:val="both"/>
        <w:rPr>
          <w:color w:val="1D1B11" w:themeColor="background2" w:themeShade="1A"/>
          <w:sz w:val="28"/>
          <w:szCs w:val="28"/>
          <w:lang w:val="uz-Cyrl-UZ"/>
        </w:rPr>
      </w:pPr>
      <w:r w:rsidRPr="004D2C1F">
        <w:rPr>
          <w:b/>
          <w:bCs/>
          <w:color w:val="1D1B11" w:themeColor="background2" w:themeShade="1A"/>
          <w:spacing w:val="1"/>
          <w:sz w:val="28"/>
          <w:szCs w:val="28"/>
          <w:lang w:val="uz-Cyrl-UZ"/>
        </w:rPr>
        <w:t>Хомила гидронефрози. Хомиладорликнинг 34 хафтаси</w:t>
      </w:r>
    </w:p>
    <w:p w:rsidR="00610F62" w:rsidRPr="004D2C1F" w:rsidRDefault="00610F62" w:rsidP="004D2C1F">
      <w:pPr>
        <w:shd w:val="clear" w:color="auto" w:fill="FFFFFF"/>
        <w:spacing w:line="360" w:lineRule="auto"/>
        <w:ind w:right="29" w:firstLine="708"/>
        <w:jc w:val="both"/>
        <w:rPr>
          <w:color w:val="1D1B11" w:themeColor="background2" w:themeShade="1A"/>
          <w:sz w:val="28"/>
          <w:szCs w:val="28"/>
          <w:lang w:val="uz-Cyrl-UZ"/>
        </w:rPr>
      </w:pPr>
      <w:r w:rsidRPr="004D2C1F">
        <w:rPr>
          <w:color w:val="1D1B11" w:themeColor="background2" w:themeShade="1A"/>
          <w:sz w:val="28"/>
          <w:szCs w:val="28"/>
          <w:lang w:val="uz-Cyrl-UZ"/>
        </w:rPr>
        <w:t>Антенатал даврда буйрак аг</w:t>
      </w:r>
      <w:r w:rsidR="00925D98" w:rsidRPr="004D2C1F">
        <w:rPr>
          <w:color w:val="1D1B11" w:themeColor="background2" w:themeShade="1A"/>
          <w:sz w:val="28"/>
          <w:szCs w:val="28"/>
          <w:lang w:val="uz-Cyrl-UZ"/>
        </w:rPr>
        <w:t>н</w:t>
      </w:r>
      <w:r w:rsidRPr="004D2C1F">
        <w:rPr>
          <w:color w:val="1D1B11" w:themeColor="background2" w:themeShade="1A"/>
          <w:sz w:val="28"/>
          <w:szCs w:val="28"/>
          <w:lang w:val="uz-Cyrl-UZ"/>
        </w:rPr>
        <w:t xml:space="preserve">езиясида кучли камсувлилик кузатилса, инфравезикал обструкцияда сийдик копи хажмини катталашиши ва хомила </w:t>
      </w:r>
      <w:r w:rsidRPr="004D2C1F">
        <w:rPr>
          <w:color w:val="1D1B11" w:themeColor="background2" w:themeShade="1A"/>
          <w:spacing w:val="-1"/>
          <w:sz w:val="28"/>
          <w:szCs w:val="28"/>
          <w:lang w:val="uz-Cyrl-UZ"/>
        </w:rPr>
        <w:t>олди сувини камайиши кузатилади. Буйрак кистоз аномалиялари хам хомила олди сувини камайиши ва буйрак сохасида кисталар куриниши билан кечиши мумкин</w:t>
      </w:r>
      <w:r w:rsidR="00722513" w:rsidRPr="004D2C1F">
        <w:rPr>
          <w:color w:val="1D1B11" w:themeColor="background2" w:themeShade="1A"/>
          <w:spacing w:val="-1"/>
          <w:sz w:val="28"/>
          <w:szCs w:val="28"/>
          <w:lang w:val="uz-Cyrl-UZ"/>
        </w:rPr>
        <w:t>.</w:t>
      </w:r>
    </w:p>
    <w:p w:rsidR="00610F62" w:rsidRPr="004D2C1F" w:rsidRDefault="00610F62" w:rsidP="004D2C1F">
      <w:pPr>
        <w:shd w:val="clear" w:color="auto" w:fill="FFFFFF"/>
        <w:spacing w:line="360" w:lineRule="auto"/>
        <w:ind w:firstLine="708"/>
        <w:jc w:val="both"/>
        <w:rPr>
          <w:color w:val="1D1B11" w:themeColor="background2" w:themeShade="1A"/>
          <w:spacing w:val="-3"/>
          <w:sz w:val="28"/>
          <w:szCs w:val="28"/>
          <w:lang w:val="uz-Cyrl-UZ"/>
        </w:rPr>
      </w:pPr>
      <w:r w:rsidRPr="004D2C1F">
        <w:rPr>
          <w:color w:val="1D1B11" w:themeColor="background2" w:themeShade="1A"/>
          <w:spacing w:val="7"/>
          <w:sz w:val="28"/>
          <w:szCs w:val="28"/>
          <w:lang w:val="uz-Cyrl-UZ"/>
        </w:rPr>
        <w:t xml:space="preserve">Антенатал даврда коррекция килиб булмайдиган буйрак тугма </w:t>
      </w:r>
      <w:r w:rsidR="00925D98" w:rsidRPr="004D2C1F">
        <w:rPr>
          <w:color w:val="1D1B11" w:themeColor="background2" w:themeShade="1A"/>
          <w:spacing w:val="5"/>
          <w:sz w:val="28"/>
          <w:szCs w:val="28"/>
          <w:lang w:val="uz-Cyrl-UZ"/>
        </w:rPr>
        <w:t>нуксонлари аникланл</w:t>
      </w:r>
      <w:r w:rsidRPr="004D2C1F">
        <w:rPr>
          <w:color w:val="1D1B11" w:themeColor="background2" w:themeShade="1A"/>
          <w:spacing w:val="5"/>
          <w:sz w:val="28"/>
          <w:szCs w:val="28"/>
          <w:lang w:val="uz-Cyrl-UZ"/>
        </w:rPr>
        <w:t xml:space="preserve">аниши (поликистоз, буйракнинг икки томонлама </w:t>
      </w:r>
      <w:r w:rsidR="00925D98" w:rsidRPr="004D2C1F">
        <w:rPr>
          <w:color w:val="1D1B11" w:themeColor="background2" w:themeShade="1A"/>
          <w:spacing w:val="-1"/>
          <w:sz w:val="28"/>
          <w:szCs w:val="28"/>
          <w:lang w:val="uz-Cyrl-UZ"/>
        </w:rPr>
        <w:t>агне</w:t>
      </w:r>
      <w:r w:rsidRPr="004D2C1F">
        <w:rPr>
          <w:color w:val="1D1B11" w:themeColor="background2" w:themeShade="1A"/>
          <w:spacing w:val="-1"/>
          <w:sz w:val="28"/>
          <w:szCs w:val="28"/>
          <w:lang w:val="uz-Cyrl-UZ"/>
        </w:rPr>
        <w:t xml:space="preserve">зияси, куплаб буйрак нуксонлари) хомилани тухтатишга курсатма була </w:t>
      </w:r>
      <w:r w:rsidRPr="004D2C1F">
        <w:rPr>
          <w:color w:val="1D1B11" w:themeColor="background2" w:themeShade="1A"/>
          <w:spacing w:val="-3"/>
          <w:sz w:val="28"/>
          <w:szCs w:val="28"/>
          <w:lang w:val="uz-Cyrl-UZ"/>
        </w:rPr>
        <w:t>олади.</w:t>
      </w:r>
    </w:p>
    <w:p w:rsidR="00925D98" w:rsidRPr="004D2C1F" w:rsidRDefault="00610F62" w:rsidP="004D2C1F">
      <w:pPr>
        <w:pStyle w:val="a9"/>
        <w:spacing w:after="0" w:line="360" w:lineRule="auto"/>
        <w:ind w:left="0" w:firstLine="708"/>
        <w:jc w:val="both"/>
        <w:rPr>
          <w:color w:val="1D1B11" w:themeColor="background2" w:themeShade="1A"/>
          <w:sz w:val="28"/>
          <w:szCs w:val="28"/>
          <w:lang w:val="uz-Cyrl-UZ"/>
        </w:rPr>
      </w:pPr>
      <w:r w:rsidRPr="004D2C1F">
        <w:rPr>
          <w:color w:val="1D1B11" w:themeColor="background2" w:themeShade="1A"/>
          <w:sz w:val="28"/>
          <w:szCs w:val="28"/>
          <w:lang w:val="uz-Cyrl-UZ"/>
        </w:rPr>
        <w:t xml:space="preserve">Антенатал УТТ сезгирлиги хомиладаги урологик нуксонларни аниқлашда 68,8 – 80% ташкил қилади. </w:t>
      </w:r>
    </w:p>
    <w:p w:rsidR="00722513" w:rsidRPr="004D2C1F" w:rsidRDefault="00610F62" w:rsidP="00EA09C1">
      <w:pPr>
        <w:pStyle w:val="a9"/>
        <w:spacing w:after="0" w:line="360" w:lineRule="auto"/>
        <w:ind w:left="0" w:firstLine="709"/>
        <w:jc w:val="both"/>
        <w:rPr>
          <w:color w:val="1D1B11" w:themeColor="background2" w:themeShade="1A"/>
          <w:sz w:val="28"/>
          <w:szCs w:val="28"/>
          <w:lang w:val="uz-Cyrl-UZ"/>
        </w:rPr>
      </w:pPr>
      <w:r w:rsidRPr="004D2C1F">
        <w:rPr>
          <w:color w:val="1D1B11" w:themeColor="background2" w:themeShade="1A"/>
          <w:sz w:val="28"/>
          <w:szCs w:val="28"/>
          <w:lang w:val="uz-Cyrl-UZ"/>
        </w:rPr>
        <w:t>Чақалоқни нуқсонлар билан туғ</w:t>
      </w:r>
      <w:r w:rsidR="00722513" w:rsidRPr="004D2C1F">
        <w:rPr>
          <w:color w:val="1D1B11" w:themeColor="background2" w:themeShade="1A"/>
          <w:sz w:val="28"/>
          <w:szCs w:val="28"/>
          <w:lang w:val="uz-Cyrl-UZ"/>
        </w:rPr>
        <w:t xml:space="preserve">илишига олиб келадиган ёки унга </w:t>
      </w:r>
    </w:p>
    <w:p w:rsidR="00925D98" w:rsidRPr="004D2C1F" w:rsidRDefault="00610F62" w:rsidP="00EA09C1">
      <w:pPr>
        <w:pStyle w:val="a9"/>
        <w:spacing w:after="0" w:line="360" w:lineRule="auto"/>
        <w:ind w:left="0"/>
        <w:jc w:val="both"/>
        <w:rPr>
          <w:color w:val="1D1B11" w:themeColor="background2" w:themeShade="1A"/>
          <w:sz w:val="28"/>
          <w:szCs w:val="28"/>
          <w:lang w:val="uz-Cyrl-UZ"/>
        </w:rPr>
      </w:pPr>
      <w:r w:rsidRPr="004D2C1F">
        <w:rPr>
          <w:color w:val="1D1B11" w:themeColor="background2" w:themeShade="1A"/>
          <w:sz w:val="28"/>
          <w:szCs w:val="28"/>
          <w:lang w:val="uz-Cyrl-UZ"/>
        </w:rPr>
        <w:t xml:space="preserve">мойилигини оширадиган факторлар жумласига онанинг баъзи касалликлари киради.  Хомилада урологик касалликлар борлигини кўрсатувчи факторларга хомила олди сувларини кўпайиши ёки камайиши, олдинги хомладорликдан нуқсонли болаларни туғилганлиги, авлодда ёки ота-онада ирсий касалликларни мавжудлиги, қориндошлар ўртасидаги </w:t>
      </w:r>
      <w:r w:rsidRPr="004D2C1F">
        <w:rPr>
          <w:color w:val="1D1B11" w:themeColor="background2" w:themeShade="1A"/>
          <w:sz w:val="28"/>
          <w:szCs w:val="28"/>
          <w:lang w:val="uz-Cyrl-UZ"/>
        </w:rPr>
        <w:lastRenderedPageBreak/>
        <w:t>никох ва х.к.  киради. Бундан ташқари хомилада урлогик нкқсонларни ривожланишида ахамияти катта факторлар жумласига онанинг ёши, хомиладорликни оғир кечиши, хомила тушиб қолишига хаф бўлиши, TORCH-инфекция, онанинг хомиладорликнинг биринчи уч ойлигида вирусли касалликлар билан оғриши, экстрагенитал касалликлар ва сурункали стресс холатлари киради</w:t>
      </w:r>
    </w:p>
    <w:p w:rsidR="00610F62" w:rsidRPr="004D2C1F" w:rsidRDefault="00610F62" w:rsidP="00EA09C1">
      <w:pPr>
        <w:pStyle w:val="a9"/>
        <w:spacing w:after="0" w:line="360" w:lineRule="auto"/>
        <w:ind w:left="0" w:firstLine="567"/>
        <w:jc w:val="both"/>
        <w:rPr>
          <w:color w:val="1D1B11" w:themeColor="background2" w:themeShade="1A"/>
          <w:sz w:val="28"/>
          <w:szCs w:val="28"/>
          <w:lang w:val="uz-Cyrl-UZ"/>
        </w:rPr>
      </w:pPr>
      <w:r w:rsidRPr="004D2C1F">
        <w:rPr>
          <w:color w:val="1D1B11" w:themeColor="background2" w:themeShade="1A"/>
          <w:sz w:val="28"/>
          <w:szCs w:val="28"/>
          <w:lang w:val="uz-Cyrl-UZ"/>
        </w:rPr>
        <w:t xml:space="preserve">Урологик нуқсонларни </w:t>
      </w:r>
      <w:r w:rsidRPr="004D2C1F">
        <w:rPr>
          <w:color w:val="1D1B11" w:themeColor="background2" w:themeShade="1A"/>
          <w:sz w:val="28"/>
          <w:szCs w:val="28"/>
        </w:rPr>
        <w:t>антинатал</w:t>
      </w:r>
      <w:r w:rsidRPr="004D2C1F">
        <w:rPr>
          <w:color w:val="1D1B11" w:themeColor="background2" w:themeShade="1A"/>
          <w:sz w:val="28"/>
          <w:szCs w:val="28"/>
          <w:lang w:val="uz-Cyrl-UZ"/>
        </w:rPr>
        <w:t xml:space="preserve"> аниқлаш – УТ тек</w:t>
      </w:r>
      <w:r w:rsidRPr="004D2C1F">
        <w:rPr>
          <w:color w:val="1D1B11" w:themeColor="background2" w:themeShade="1A"/>
          <w:sz w:val="28"/>
          <w:szCs w:val="28"/>
        </w:rPr>
        <w:t>ширувининг асосий мақсади эмас. Муҳим, ва баъзан энг мураккаб бўлган вазифа</w:t>
      </w:r>
      <w:r w:rsidRPr="004D2C1F">
        <w:rPr>
          <w:color w:val="1D1B11" w:themeColor="background2" w:themeShade="1A"/>
          <w:sz w:val="28"/>
          <w:szCs w:val="28"/>
          <w:lang w:val="uz-Cyrl-UZ"/>
        </w:rPr>
        <w:t xml:space="preserve"> – ҳ</w:t>
      </w:r>
      <w:r w:rsidRPr="004D2C1F">
        <w:rPr>
          <w:color w:val="1D1B11" w:themeColor="background2" w:themeShade="1A"/>
          <w:sz w:val="28"/>
          <w:szCs w:val="28"/>
        </w:rPr>
        <w:t>омиладорликни</w:t>
      </w:r>
      <w:r w:rsidRPr="004D2C1F">
        <w:rPr>
          <w:color w:val="1D1B11" w:themeColor="background2" w:themeShade="1A"/>
          <w:sz w:val="28"/>
          <w:szCs w:val="28"/>
          <w:lang w:val="uz-Cyrl-UZ"/>
        </w:rPr>
        <w:t xml:space="preserve"> давом эттириш</w:t>
      </w:r>
      <w:r w:rsidRPr="004D2C1F">
        <w:rPr>
          <w:color w:val="1D1B11" w:themeColor="background2" w:themeShade="1A"/>
          <w:sz w:val="28"/>
          <w:szCs w:val="28"/>
        </w:rPr>
        <w:t>да</w:t>
      </w:r>
      <w:r w:rsidRPr="004D2C1F">
        <w:rPr>
          <w:color w:val="1D1B11" w:themeColor="background2" w:themeShade="1A"/>
          <w:sz w:val="28"/>
          <w:szCs w:val="28"/>
          <w:lang w:val="uz-Cyrl-UZ"/>
        </w:rPr>
        <w:t xml:space="preserve"> </w:t>
      </w:r>
      <w:r w:rsidRPr="004D2C1F">
        <w:rPr>
          <w:color w:val="1D1B11" w:themeColor="background2" w:themeShade="1A"/>
          <w:sz w:val="28"/>
          <w:szCs w:val="28"/>
        </w:rPr>
        <w:t>ва ту</w:t>
      </w:r>
      <w:r w:rsidRPr="004D2C1F">
        <w:rPr>
          <w:color w:val="1D1B11" w:themeColor="background2" w:themeShade="1A"/>
          <w:sz w:val="28"/>
          <w:szCs w:val="28"/>
          <w:lang w:val="uz-Cyrl-UZ"/>
        </w:rPr>
        <w:t xml:space="preserve">ғруқда </w:t>
      </w:r>
      <w:r w:rsidRPr="004D2C1F">
        <w:rPr>
          <w:color w:val="1D1B11" w:themeColor="background2" w:themeShade="1A"/>
          <w:sz w:val="28"/>
          <w:szCs w:val="28"/>
        </w:rPr>
        <w:t xml:space="preserve">оптимал тактикани аниқлашдир. </w:t>
      </w:r>
      <w:r w:rsidRPr="004D2C1F">
        <w:rPr>
          <w:color w:val="1D1B11" w:themeColor="background2" w:themeShade="1A"/>
          <w:sz w:val="28"/>
          <w:szCs w:val="28"/>
          <w:lang w:val="uz-Cyrl-UZ"/>
        </w:rPr>
        <w:t xml:space="preserve">Қачонки, текширувни ўтказаётган мутахассис чақалоқлар сийдик тизими </w:t>
      </w:r>
      <w:r w:rsidRPr="004D2C1F">
        <w:rPr>
          <w:color w:val="1D1B11" w:themeColor="background2" w:themeShade="1A"/>
          <w:sz w:val="28"/>
          <w:szCs w:val="28"/>
        </w:rPr>
        <w:t xml:space="preserve">нуқсонли ривожланишларини, </w:t>
      </w:r>
      <w:r w:rsidRPr="004D2C1F">
        <w:rPr>
          <w:color w:val="1D1B11" w:themeColor="background2" w:themeShade="1A"/>
          <w:sz w:val="28"/>
          <w:szCs w:val="28"/>
          <w:lang w:val="uz-Cyrl-UZ"/>
        </w:rPr>
        <w:t xml:space="preserve"> уларни</w:t>
      </w:r>
      <w:r w:rsidRPr="004D2C1F">
        <w:rPr>
          <w:color w:val="1D1B11" w:themeColor="background2" w:themeShade="1A"/>
          <w:sz w:val="28"/>
          <w:szCs w:val="28"/>
        </w:rPr>
        <w:t>нг турли хил вариантларини</w:t>
      </w:r>
      <w:r w:rsidRPr="004D2C1F">
        <w:rPr>
          <w:color w:val="1D1B11" w:themeColor="background2" w:themeShade="1A"/>
          <w:sz w:val="28"/>
          <w:szCs w:val="28"/>
          <w:lang w:val="uz-Cyrl-UZ"/>
        </w:rPr>
        <w:t xml:space="preserve"> бартараф этиш </w:t>
      </w:r>
      <w:r w:rsidRPr="004D2C1F">
        <w:rPr>
          <w:color w:val="1D1B11" w:themeColor="background2" w:themeShade="1A"/>
          <w:sz w:val="28"/>
          <w:szCs w:val="28"/>
        </w:rPr>
        <w:t>усуллари</w:t>
      </w:r>
      <w:r w:rsidRPr="004D2C1F">
        <w:rPr>
          <w:color w:val="1D1B11" w:themeColor="background2" w:themeShade="1A"/>
          <w:sz w:val="28"/>
          <w:szCs w:val="28"/>
          <w:lang w:val="uz-Cyrl-UZ"/>
        </w:rPr>
        <w:t xml:space="preserve"> </w:t>
      </w:r>
      <w:r w:rsidRPr="004D2C1F">
        <w:rPr>
          <w:color w:val="1D1B11" w:themeColor="background2" w:themeShade="1A"/>
          <w:sz w:val="28"/>
          <w:szCs w:val="28"/>
        </w:rPr>
        <w:t>ва</w:t>
      </w:r>
      <w:r w:rsidRPr="004D2C1F">
        <w:rPr>
          <w:color w:val="1D1B11" w:themeColor="background2" w:themeShade="1A"/>
          <w:sz w:val="28"/>
          <w:szCs w:val="28"/>
          <w:lang w:val="uz-Cyrl-UZ"/>
        </w:rPr>
        <w:t xml:space="preserve"> имконият</w:t>
      </w:r>
      <w:r w:rsidRPr="004D2C1F">
        <w:rPr>
          <w:color w:val="1D1B11" w:themeColor="background2" w:themeShade="1A"/>
          <w:sz w:val="28"/>
          <w:szCs w:val="28"/>
        </w:rPr>
        <w:t>ларини</w:t>
      </w:r>
      <w:r w:rsidRPr="004D2C1F">
        <w:rPr>
          <w:color w:val="1D1B11" w:themeColor="background2" w:themeShade="1A"/>
          <w:sz w:val="28"/>
          <w:szCs w:val="28"/>
          <w:lang w:val="uz-Cyrl-UZ"/>
        </w:rPr>
        <w:t xml:space="preserve"> </w:t>
      </w:r>
      <w:r w:rsidRPr="004D2C1F">
        <w:rPr>
          <w:color w:val="1D1B11" w:themeColor="background2" w:themeShade="1A"/>
          <w:sz w:val="28"/>
          <w:szCs w:val="28"/>
        </w:rPr>
        <w:t>тўғри аниқлай</w:t>
      </w:r>
      <w:r w:rsidRPr="004D2C1F">
        <w:rPr>
          <w:color w:val="1D1B11" w:themeColor="background2" w:themeShade="1A"/>
          <w:sz w:val="28"/>
          <w:szCs w:val="28"/>
          <w:lang w:val="uz-Cyrl-UZ"/>
        </w:rPr>
        <w:t xml:space="preserve"> ола</w:t>
      </w:r>
      <w:r w:rsidRPr="004D2C1F">
        <w:rPr>
          <w:color w:val="1D1B11" w:themeColor="background2" w:themeShade="1A"/>
          <w:sz w:val="28"/>
          <w:szCs w:val="28"/>
        </w:rPr>
        <w:t>диган бўлса, шунингдек нуқсоннинг келгусида</w:t>
      </w:r>
      <w:r w:rsidRPr="004D2C1F">
        <w:rPr>
          <w:color w:val="1D1B11" w:themeColor="background2" w:themeShade="1A"/>
          <w:sz w:val="28"/>
          <w:szCs w:val="28"/>
          <w:lang w:val="uz-Cyrl-UZ"/>
        </w:rPr>
        <w:t>,</w:t>
      </w:r>
      <w:r w:rsidRPr="004D2C1F">
        <w:rPr>
          <w:color w:val="1D1B11" w:themeColor="background2" w:themeShade="1A"/>
          <w:sz w:val="28"/>
          <w:szCs w:val="28"/>
        </w:rPr>
        <w:t xml:space="preserve"> шу билан </w:t>
      </w:r>
      <w:r w:rsidRPr="004D2C1F">
        <w:rPr>
          <w:color w:val="1D1B11" w:themeColor="background2" w:themeShade="1A"/>
          <w:sz w:val="28"/>
          <w:szCs w:val="28"/>
          <w:lang w:val="uz-Cyrl-UZ"/>
        </w:rPr>
        <w:t>бир қаторда операциядан кейинги даврда хам</w:t>
      </w:r>
      <w:r w:rsidRPr="004D2C1F">
        <w:rPr>
          <w:color w:val="1D1B11" w:themeColor="background2" w:themeShade="1A"/>
          <w:sz w:val="28"/>
          <w:szCs w:val="28"/>
        </w:rPr>
        <w:t xml:space="preserve"> кечишини малакали равишда олдиндан айтиб бера </w:t>
      </w:r>
      <w:r w:rsidRPr="004D2C1F">
        <w:rPr>
          <w:color w:val="1D1B11" w:themeColor="background2" w:themeShade="1A"/>
          <w:sz w:val="28"/>
          <w:szCs w:val="28"/>
          <w:lang w:val="uz-Cyrl-UZ"/>
        </w:rPr>
        <w:t>олса</w:t>
      </w:r>
      <w:r w:rsidRPr="004D2C1F">
        <w:rPr>
          <w:color w:val="1D1B11" w:themeColor="background2" w:themeShade="1A"/>
          <w:sz w:val="28"/>
          <w:szCs w:val="28"/>
        </w:rPr>
        <w:t>гина</w:t>
      </w:r>
      <w:r w:rsidRPr="004D2C1F">
        <w:rPr>
          <w:color w:val="1D1B11" w:themeColor="background2" w:themeShade="1A"/>
          <w:sz w:val="28"/>
          <w:szCs w:val="28"/>
          <w:lang w:val="uz-Cyrl-UZ"/>
        </w:rPr>
        <w:t xml:space="preserve">, </w:t>
      </w:r>
      <w:r w:rsidRPr="004D2C1F">
        <w:rPr>
          <w:color w:val="1D1B11" w:themeColor="background2" w:themeShade="1A"/>
          <w:sz w:val="28"/>
          <w:szCs w:val="28"/>
        </w:rPr>
        <w:t xml:space="preserve">бу </w:t>
      </w:r>
      <w:r w:rsidRPr="004D2C1F">
        <w:rPr>
          <w:color w:val="1D1B11" w:themeColor="background2" w:themeShade="1A"/>
          <w:sz w:val="28"/>
          <w:szCs w:val="28"/>
          <w:lang w:val="uz-Cyrl-UZ"/>
        </w:rPr>
        <w:t>вазифанинг рационал ечими</w:t>
      </w:r>
      <w:r w:rsidRPr="004D2C1F">
        <w:rPr>
          <w:color w:val="1D1B11" w:themeColor="background2" w:themeShade="1A"/>
          <w:sz w:val="28"/>
          <w:szCs w:val="28"/>
        </w:rPr>
        <w:t>ни топиш мумкин.</w:t>
      </w:r>
      <w:r w:rsidRPr="004D2C1F">
        <w:rPr>
          <w:color w:val="1D1B11" w:themeColor="background2" w:themeShade="1A"/>
          <w:sz w:val="28"/>
          <w:szCs w:val="28"/>
          <w:lang w:val="uz-Cyrl-UZ"/>
        </w:rPr>
        <w:t xml:space="preserve"> Урологик нуқсонларнинг ҳаддан ташқари хилма-хиллиги, улар частотасининг узлуксиз ўсиб бориши ва ташхис қўйиш мураккаблиги, ҳатто неонатал жаррохлик марказларидаги тажрибали жаррохларни хам керакли тактикани аниқлашда  қийин аҳволга солади. Шунинг учун ҳомиладаги урологик нуқсонлар антинатал ташхисланганда пайдо бўлган барча саволлар УТТ шифокори, акушер-гинеколог ва неонатал хирург ва баъзан эса анча тор доирадаги мутахассислар (уролог, нейрохирург, кардиохирург)  ҳамкорлигида оптимал ечимини топиши мумкин.</w:t>
      </w:r>
    </w:p>
    <w:p w:rsidR="00610F62" w:rsidRPr="004D2C1F" w:rsidRDefault="00610F62" w:rsidP="00EA09C1">
      <w:pPr>
        <w:pStyle w:val="a9"/>
        <w:spacing w:after="0" w:line="360" w:lineRule="auto"/>
        <w:ind w:left="0" w:firstLine="850"/>
        <w:jc w:val="both"/>
        <w:rPr>
          <w:color w:val="1D1B11" w:themeColor="background2" w:themeShade="1A"/>
          <w:sz w:val="28"/>
          <w:szCs w:val="28"/>
          <w:lang w:val="uz-Cyrl-UZ"/>
        </w:rPr>
      </w:pPr>
      <w:r w:rsidRPr="004D2C1F">
        <w:rPr>
          <w:color w:val="1D1B11" w:themeColor="background2" w:themeShade="1A"/>
          <w:sz w:val="28"/>
          <w:szCs w:val="28"/>
          <w:lang w:val="uz-Cyrl-UZ"/>
        </w:rPr>
        <w:t>Ҳомилада урологик нуқсонлар антинатал ташхисланганда акушерлик тактикаси нуқсоннинг тури ва характерига, бир ёки икки томонлама шикастланганлигига ва нуқсон аниқланган муддатга боғлиқ бўлади.</w:t>
      </w:r>
    </w:p>
    <w:p w:rsidR="00E42B0D" w:rsidRPr="004D2C1F" w:rsidRDefault="00610F62" w:rsidP="00EA09C1">
      <w:pPr>
        <w:pStyle w:val="a9"/>
        <w:spacing w:after="0" w:line="360" w:lineRule="auto"/>
        <w:ind w:left="0" w:firstLine="850"/>
        <w:jc w:val="both"/>
        <w:rPr>
          <w:color w:val="1D1B11" w:themeColor="background2" w:themeShade="1A"/>
          <w:sz w:val="28"/>
          <w:szCs w:val="28"/>
          <w:lang w:val="uz-Cyrl-UZ"/>
        </w:rPr>
      </w:pPr>
      <w:r w:rsidRPr="004D2C1F">
        <w:rPr>
          <w:color w:val="1D1B11" w:themeColor="background2" w:themeShade="1A"/>
          <w:sz w:val="28"/>
          <w:szCs w:val="28"/>
          <w:lang w:val="uz-Cyrl-UZ"/>
        </w:rPr>
        <w:t>Ҳомиладорликни тўхтатишни талаб қилувчи урологик нуқсонларга биз қуйидагиларни киритамиз: сийдик пуфаги экстрофияси клоакал шакли;</w:t>
      </w:r>
    </w:p>
    <w:p w:rsidR="00925D98" w:rsidRPr="004D2C1F" w:rsidRDefault="00610F62" w:rsidP="004D2C1F">
      <w:pPr>
        <w:pStyle w:val="a9"/>
        <w:spacing w:after="0" w:line="360" w:lineRule="auto"/>
        <w:ind w:left="0"/>
        <w:jc w:val="both"/>
        <w:rPr>
          <w:color w:val="1D1B11" w:themeColor="background2" w:themeShade="1A"/>
          <w:sz w:val="28"/>
          <w:szCs w:val="28"/>
          <w:lang w:val="uz-Cyrl-UZ"/>
        </w:rPr>
      </w:pPr>
      <w:r w:rsidRPr="004D2C1F">
        <w:rPr>
          <w:color w:val="1D1B11" w:themeColor="background2" w:themeShade="1A"/>
          <w:sz w:val="28"/>
          <w:szCs w:val="28"/>
          <w:lang w:val="uz-Cyrl-UZ"/>
        </w:rPr>
        <w:t xml:space="preserve">сийдик найлари нерв-мушак дисплазияси; буйраклар аутосом-рецессив </w:t>
      </w:r>
      <w:r w:rsidRPr="004D2C1F">
        <w:rPr>
          <w:color w:val="1D1B11" w:themeColor="background2" w:themeShade="1A"/>
          <w:sz w:val="28"/>
          <w:szCs w:val="28"/>
          <w:lang w:val="uz-Cyrl-UZ"/>
        </w:rPr>
        <w:lastRenderedPageBreak/>
        <w:t>поликистози; икки томонлама буйраклар агенезияси; икки томонлама буйраклар мультикистозли дисплазияси ва кўпламчи ривожланиш нуқсонлари.</w:t>
      </w:r>
    </w:p>
    <w:p w:rsidR="00925D98" w:rsidRPr="004D2C1F" w:rsidRDefault="00610F62" w:rsidP="004D2C1F">
      <w:pPr>
        <w:pStyle w:val="a9"/>
        <w:spacing w:after="0" w:line="360" w:lineRule="auto"/>
        <w:ind w:firstLine="567"/>
        <w:jc w:val="both"/>
        <w:rPr>
          <w:color w:val="1D1B11" w:themeColor="background2" w:themeShade="1A"/>
          <w:sz w:val="28"/>
          <w:szCs w:val="28"/>
          <w:lang w:val="uz-Cyrl-UZ"/>
        </w:rPr>
      </w:pPr>
      <w:r w:rsidRPr="004D2C1F">
        <w:rPr>
          <w:color w:val="1D1B11" w:themeColor="background2" w:themeShade="1A"/>
          <w:sz w:val="28"/>
          <w:szCs w:val="28"/>
          <w:lang w:val="uz-Cyrl-UZ"/>
        </w:rPr>
        <w:t>Ҳозирги кунга қадар бу нуқсонларни даволаш исталган натижаларни</w:t>
      </w:r>
      <w:r w:rsidR="00925D98" w:rsidRPr="004D2C1F">
        <w:rPr>
          <w:color w:val="1D1B11" w:themeColor="background2" w:themeShade="1A"/>
          <w:sz w:val="28"/>
          <w:szCs w:val="28"/>
          <w:lang w:val="uz-Cyrl-UZ"/>
        </w:rPr>
        <w:t xml:space="preserve"> </w:t>
      </w:r>
    </w:p>
    <w:p w:rsidR="00610F62" w:rsidRPr="004D2C1F" w:rsidRDefault="00610F62" w:rsidP="004D2C1F">
      <w:pPr>
        <w:pStyle w:val="a9"/>
        <w:spacing w:after="0" w:line="360" w:lineRule="auto"/>
        <w:ind w:left="0"/>
        <w:jc w:val="both"/>
        <w:rPr>
          <w:color w:val="1D1B11" w:themeColor="background2" w:themeShade="1A"/>
          <w:sz w:val="28"/>
          <w:szCs w:val="28"/>
          <w:lang w:val="uz-Cyrl-UZ"/>
        </w:rPr>
      </w:pPr>
      <w:r w:rsidRPr="004D2C1F">
        <w:rPr>
          <w:color w:val="1D1B11" w:themeColor="background2" w:themeShade="1A"/>
          <w:sz w:val="28"/>
          <w:szCs w:val="28"/>
          <w:lang w:val="uz-Cyrl-UZ"/>
        </w:rPr>
        <w:t xml:space="preserve">бермаган ва оператив муолажалар қилинишидан қатъий назар,  болалар нормал руҳий ва жисмоний ривожланиши учун шароитни, шунингдек мувофиқ ҳаёт тарзини таъминлаб бера олмайди. </w:t>
      </w:r>
    </w:p>
    <w:p w:rsidR="00610F62" w:rsidRPr="004D2C1F" w:rsidRDefault="00610F62" w:rsidP="004D2C1F">
      <w:pPr>
        <w:pStyle w:val="a3"/>
        <w:spacing w:line="360" w:lineRule="auto"/>
        <w:ind w:firstLine="708"/>
        <w:rPr>
          <w:rFonts w:ascii="Times New Roman" w:hAnsi="Times New Roman"/>
          <w:color w:val="1D1B11" w:themeColor="background2" w:themeShade="1A"/>
          <w:szCs w:val="28"/>
          <w:lang w:val="uz-Cyrl-UZ"/>
        </w:rPr>
      </w:pPr>
      <w:r w:rsidRPr="004D2C1F">
        <w:rPr>
          <w:rFonts w:ascii="Times New Roman" w:hAnsi="Times New Roman"/>
          <w:color w:val="1D1B11" w:themeColor="background2" w:themeShade="1A"/>
          <w:szCs w:val="28"/>
          <w:lang w:val="uz-Cyrl-UZ"/>
        </w:rPr>
        <w:t xml:space="preserve">Бундан ташқари, даволаш имкони бўлмаган ва ҳомиладорлик тўхталиши шарт бўлган буйраклар РН қаторига икки томонлама  уретерогидронефроз, айниқса ҳомилада сийдик пуфаги кенгайиши билан бирга учраш ҳолатлари киритилиши шарт. Бу пуфак-уретрал сегментда сийдикнинг чиқишига қаршилик қилувчи тўсиқнинг жойлашганлигидан гувоҳлик бериб, кўп ҳолатларда, айниқса, ҳомиладор аёлда қоғоноқ сувининг камлигида ўта салбий оқибатлардан дарак беради. Маълум-ки, ҳомиланинг кам сийдик ажратиши сабаб бўлган қоғоноқ сувининг камлиги  кўпинча, чақалоқларда ўпка гипоплазиясига олиб келади. Бундай ҳолатларда ҳомиладорликни тўхтатишни тавсия этиш мақсадга мувофиқдир. Шунингдек, чақалоқлик даврида оператив муолажани талаб  этувчи оғир кўпламчи ёки ҳомила сийдик тизими қўшма РН ҳолатларида ҳомиладорлик тўхтатилиши зарур. Асосий эътибор шунингдек, ҳомиладорлик тўхтатилишини талаб қилувчи,  ҳомиласида буйраклар поликистози (икки томонлама буйраклар оғир шикастланиши билан кечадиган наслий касаллик) инфантил (етилмаган) турига бўлган ҳомиладор аёллар текширувига қаратилиши керак. Коррекцияланмайдиган буйрак РН ларида акушерлик тактикаси шунингдек, уларнинг антинатал даврда аниқланган муддатига боғлиқдир. Коррекцияланмайдиган буйрак нуқсонларининг эрта антинатал аниқланиши ҳомиладорликни тўхтатишни тавсия этиш имконини беради, бундай РН ҳомиладорликнинг кеч муддатларида аниқланганда эса акушерлик тактикаси ўзгармаслиги </w:t>
      </w:r>
      <w:r w:rsidRPr="004D2C1F">
        <w:rPr>
          <w:rFonts w:ascii="Times New Roman" w:hAnsi="Times New Roman"/>
          <w:color w:val="1D1B11" w:themeColor="background2" w:themeShade="1A"/>
          <w:szCs w:val="28"/>
          <w:lang w:val="uz-Cyrl-UZ"/>
        </w:rPr>
        <w:lastRenderedPageBreak/>
        <w:t xml:space="preserve">мумкин ва бундай ҳолатларда туғруқни физиологик йўл билан олиб боришга ҳаракат қилиш керак. </w:t>
      </w:r>
    </w:p>
    <w:p w:rsidR="00610F62" w:rsidRPr="004D2C1F" w:rsidRDefault="00610F62" w:rsidP="004D2C1F">
      <w:pPr>
        <w:pStyle w:val="31"/>
        <w:spacing w:after="0" w:line="360" w:lineRule="auto"/>
        <w:ind w:firstLine="567"/>
        <w:jc w:val="both"/>
        <w:rPr>
          <w:color w:val="1D1B11" w:themeColor="background2" w:themeShade="1A"/>
          <w:sz w:val="28"/>
          <w:szCs w:val="28"/>
          <w:lang w:val="uz-Cyrl-UZ"/>
        </w:rPr>
      </w:pPr>
      <w:r w:rsidRPr="004D2C1F">
        <w:rPr>
          <w:color w:val="1D1B11" w:themeColor="background2" w:themeShade="1A"/>
          <w:sz w:val="28"/>
          <w:szCs w:val="28"/>
          <w:lang w:val="uz-Cyrl-UZ"/>
        </w:rPr>
        <w:t xml:space="preserve">Ҳомила сийдик тизими коррекцияланадиган РН аниқланганда УТТ ёрдамида динамикада кузатиш лозим. Ҳомиладорликни давом эттириш ва туғруқ тактикаси нуқсон характери, хамроҳлик қилувчи аномалиялар, кам қоғоноқ сувлилик бор ёки йўқлиги билан аниқланади. Бир ёки икки томонлама гидронефрозда, шунингдек сийдик найлари сийдик пуфагига қуйилиш жойи торайиши натижасида ривожланган уретерогидронефрозда ҳомиладорликни сақлаш зарур, модомики бу патологияда даволаш натижалари  олдиндан яхши оқибатлар хақида гапиришга имкон беради. Бир томонлама буйраклар кистозли шикастланишида хам бундай  тактикани қўллаб-қувватлаш керак. Гидро- ва уретерогидронефрознинг қоғоноқ суви кам бўлмаган турида акушерлик тактикаси ўзгармайди. Фақатгина баъзи бир ҳолатларда, қоғоноқ сувининг камлиги билан бирга кечадиган гидронефрознинг кучайишида муддатдан илгари туғруққа кўрсатмалар пайдо бўлиши мумкин. </w:t>
      </w:r>
    </w:p>
    <w:p w:rsidR="00610F62" w:rsidRPr="004D2C1F" w:rsidRDefault="00610F62" w:rsidP="004D2C1F">
      <w:pPr>
        <w:pStyle w:val="31"/>
        <w:spacing w:after="0" w:line="360" w:lineRule="auto"/>
        <w:ind w:firstLine="567"/>
        <w:jc w:val="both"/>
        <w:rPr>
          <w:color w:val="1D1B11" w:themeColor="background2" w:themeShade="1A"/>
          <w:sz w:val="28"/>
          <w:szCs w:val="28"/>
          <w:lang w:val="uz-Cyrl-UZ"/>
        </w:rPr>
      </w:pPr>
      <w:r w:rsidRPr="004D2C1F">
        <w:rPr>
          <w:color w:val="1D1B11" w:themeColor="background2" w:themeShade="1A"/>
          <w:sz w:val="28"/>
          <w:szCs w:val="28"/>
          <w:lang w:val="uz-Cyrl-UZ"/>
        </w:rPr>
        <w:t xml:space="preserve"> Сийдик тизими ривожланиш нуқсонлари бирга учраш қонуниятлари ва частотасини ҳисобга олгандагина тўлакийматли антинатал ташхис қўйиш мумкин. Сийдик тизими аъзолари РН лари ва аноректал аномалиялар билан бирга учраш фоизи юқорилигини ҳисобга олган ҳолда, мақсадли равишда уларни излаш талаб этилади. </w:t>
      </w:r>
    </w:p>
    <w:p w:rsidR="00610F62" w:rsidRPr="004D2C1F" w:rsidRDefault="00610F62" w:rsidP="004D2C1F">
      <w:pPr>
        <w:spacing w:line="360" w:lineRule="auto"/>
        <w:ind w:firstLine="567"/>
        <w:jc w:val="both"/>
        <w:rPr>
          <w:color w:val="1D1B11" w:themeColor="background2" w:themeShade="1A"/>
          <w:sz w:val="28"/>
          <w:szCs w:val="28"/>
          <w:lang w:val="uz-Cyrl-UZ"/>
        </w:rPr>
      </w:pPr>
      <w:r w:rsidRPr="004D2C1F">
        <w:rPr>
          <w:color w:val="1D1B11" w:themeColor="background2" w:themeShade="1A"/>
          <w:sz w:val="28"/>
          <w:szCs w:val="28"/>
          <w:lang w:val="uz-Cyrl-UZ"/>
        </w:rPr>
        <w:tab/>
        <w:t xml:space="preserve">Таъкидлаш лозимки, ҳомила сийдик тизими аномалиялари хар қандай турида хам УТТ скрининг текширув бўлиб,  асосан буйрак, сийдик найлари ва сийдик пуфагидаги анатомик ўзгаришлар бўлгандагина  хулоса қилиш имконини беради (доимо ишончли эмас). Шунинг учун ҳомиладорликдан воз кечишга кўрсатма бўладиган ишончли маълумотлар  бўлмаганда якуний ташхис туғруқдан кейинги даврда чақалоқни комлекс урологик текширувлари асосида қўйилади.  </w:t>
      </w:r>
    </w:p>
    <w:p w:rsidR="00590505" w:rsidRPr="004D2C1F" w:rsidRDefault="00152038" w:rsidP="004D2C1F">
      <w:pPr>
        <w:widowControl/>
        <w:spacing w:line="360" w:lineRule="auto"/>
        <w:ind w:firstLine="567"/>
        <w:jc w:val="both"/>
        <w:rPr>
          <w:color w:val="1D1B11" w:themeColor="background2" w:themeShade="1A"/>
          <w:sz w:val="28"/>
          <w:szCs w:val="28"/>
          <w:lang w:val="uz-Cyrl-UZ"/>
        </w:rPr>
      </w:pPr>
      <w:r w:rsidRPr="004D2C1F">
        <w:rPr>
          <w:color w:val="1D1B11" w:themeColor="background2" w:themeShade="1A"/>
          <w:sz w:val="28"/>
          <w:szCs w:val="28"/>
          <w:lang w:val="uz-Cyrl-UZ"/>
        </w:rPr>
        <w:t>Касалликнинг ташхиси биринчи галда буйрак санчиғи ёки буйрак</w:t>
      </w:r>
      <w:r w:rsidR="00590505"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 xml:space="preserve">сохасида симилловчи оғриқ бўлганлигини кўрсатувчи </w:t>
      </w:r>
      <w:r w:rsidRPr="004D2C1F">
        <w:rPr>
          <w:b/>
          <w:color w:val="1D1B11" w:themeColor="background2" w:themeShade="1A"/>
          <w:sz w:val="28"/>
          <w:szCs w:val="28"/>
          <w:lang w:val="uz-Cyrl-UZ"/>
        </w:rPr>
        <w:t>анамнезга</w:t>
      </w:r>
      <w:r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lastRenderedPageBreak/>
        <w:t>асосланилади.</w:t>
      </w:r>
      <w:r w:rsidR="00071C1D"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Анамнезни ўрганганда касалликнинг давом этишига, симптомларнинг қорин</w:t>
      </w:r>
      <w:r w:rsidR="00590505"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бўшлиғи аъзоларида, қорин парда орти бўшлиғида, чаноқда олдин ўтказилган</w:t>
      </w:r>
      <w:r w:rsidR="00590505"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операциялар билан боғлиқлигига эътибор беради. Пайпаслаганда</w:t>
      </w:r>
      <w:r w:rsidR="00590505"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гидронефрозни фақат унинг кечки босқичларида, яъни буйрак анчагина</w:t>
      </w:r>
      <w:r w:rsidR="00590505"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катталашганда аниқланади. Қориннинг олдинги деворини тукиллатиб кўрганда</w:t>
      </w:r>
      <w:r w:rsidR="00590505"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кўпинча пайпасланаётган ҳосилани қорин пардадан ташқарида ёки қорин</w:t>
      </w:r>
      <w:r w:rsidR="00590505"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пардадан ичкарида жойлашганлигини аниқлаш имконини беради. Гидронефроз</w:t>
      </w:r>
      <w:r w:rsidR="00590505"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устида, ҳар қандай қорин парда орти ҳосиласида, туккиллатиш овози тимпаник</w:t>
      </w:r>
      <w:r w:rsidR="00590505"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бўлиши керак, лекин катта гидронефрозларда ичак силжиган бўлиши мумкин</w:t>
      </w:r>
      <w:r w:rsidR="00590505"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ва унда тукиллатиш овози тўмтоқ бўлади.</w:t>
      </w:r>
    </w:p>
    <w:p w:rsidR="00A845B6" w:rsidRPr="004D2C1F" w:rsidRDefault="00AA1CB8" w:rsidP="004D2C1F">
      <w:pPr>
        <w:widowControl/>
        <w:spacing w:line="360" w:lineRule="auto"/>
        <w:ind w:firstLine="567"/>
        <w:jc w:val="both"/>
        <w:rPr>
          <w:color w:val="1D1B11" w:themeColor="background2" w:themeShade="1A"/>
          <w:sz w:val="28"/>
          <w:szCs w:val="28"/>
          <w:lang w:val="uz-Cyrl-UZ"/>
        </w:rPr>
      </w:pPr>
      <w:r w:rsidRPr="004D2C1F">
        <w:rPr>
          <w:color w:val="1D1B11" w:themeColor="background2" w:themeShade="1A"/>
          <w:sz w:val="28"/>
          <w:szCs w:val="28"/>
          <w:lang w:val="uz-Cyrl-UZ"/>
        </w:rPr>
        <w:t xml:space="preserve">Лаборатор кўрсаткичлари орасида </w:t>
      </w:r>
      <w:r w:rsidRPr="004D2C1F">
        <w:rPr>
          <w:b/>
          <w:color w:val="1D1B11" w:themeColor="background2" w:themeShade="1A"/>
          <w:sz w:val="28"/>
          <w:szCs w:val="28"/>
          <w:lang w:val="uz-Cyrl-UZ"/>
        </w:rPr>
        <w:t>қон тахлилида</w:t>
      </w:r>
      <w:r w:rsidRPr="004D2C1F">
        <w:rPr>
          <w:color w:val="1D1B11" w:themeColor="background2" w:themeShade="1A"/>
          <w:sz w:val="28"/>
          <w:szCs w:val="28"/>
          <w:lang w:val="uz-Cyrl-UZ"/>
        </w:rPr>
        <w:t xml:space="preserve"> лейкоцитоз борлигига</w:t>
      </w:r>
      <w:r w:rsidR="00A845B6"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диққатни жалб қилиш керак, бу инфекция қўшилганини кўрсатади.</w:t>
      </w:r>
      <w:r w:rsidR="00A845B6" w:rsidRPr="004D2C1F">
        <w:rPr>
          <w:color w:val="1D1B11" w:themeColor="background2" w:themeShade="1A"/>
          <w:sz w:val="28"/>
          <w:szCs w:val="28"/>
          <w:lang w:val="uz-Cyrl-UZ"/>
        </w:rPr>
        <w:t xml:space="preserve">   </w:t>
      </w:r>
    </w:p>
    <w:p w:rsidR="00A845B6" w:rsidRPr="004D2C1F" w:rsidRDefault="00AA1CB8" w:rsidP="004D2C1F">
      <w:pPr>
        <w:widowControl/>
        <w:spacing w:line="360" w:lineRule="auto"/>
        <w:ind w:firstLine="567"/>
        <w:jc w:val="both"/>
        <w:rPr>
          <w:color w:val="1D1B11" w:themeColor="background2" w:themeShade="1A"/>
          <w:sz w:val="28"/>
          <w:szCs w:val="28"/>
          <w:lang w:val="uz-Cyrl-UZ"/>
        </w:rPr>
      </w:pPr>
      <w:r w:rsidRPr="004D2C1F">
        <w:rPr>
          <w:b/>
          <w:color w:val="1D1B11" w:themeColor="background2" w:themeShade="1A"/>
          <w:sz w:val="28"/>
          <w:szCs w:val="28"/>
          <w:lang w:val="uz-Cyrl-UZ"/>
        </w:rPr>
        <w:t>Сийдикнинг умумий тахлилида</w:t>
      </w:r>
      <w:r w:rsidRPr="004D2C1F">
        <w:rPr>
          <w:color w:val="1D1B11" w:themeColor="background2" w:themeShade="1A"/>
          <w:sz w:val="28"/>
          <w:szCs w:val="28"/>
          <w:lang w:val="uz-Cyrl-UZ"/>
        </w:rPr>
        <w:t xml:space="preserve"> лейкоцитурия, микрогематурия, протеинурия,сийдикнинг нисбий зичлиги пасайганлиги аниқланади. </w:t>
      </w:r>
    </w:p>
    <w:p w:rsidR="00AA1CB8" w:rsidRPr="004D2C1F" w:rsidRDefault="00AA1CB8" w:rsidP="004D2C1F">
      <w:pPr>
        <w:widowControl/>
        <w:spacing w:line="360" w:lineRule="auto"/>
        <w:ind w:firstLine="567"/>
        <w:jc w:val="both"/>
        <w:rPr>
          <w:color w:val="1D1B11" w:themeColor="background2" w:themeShade="1A"/>
          <w:sz w:val="28"/>
          <w:szCs w:val="28"/>
          <w:lang w:val="uz-Cyrl-UZ"/>
        </w:rPr>
      </w:pPr>
      <w:r w:rsidRPr="004D2C1F">
        <w:rPr>
          <w:b/>
          <w:color w:val="1D1B11" w:themeColor="background2" w:themeShade="1A"/>
          <w:sz w:val="28"/>
          <w:szCs w:val="28"/>
          <w:lang w:val="uz-Cyrl-UZ"/>
        </w:rPr>
        <w:t>Сийдикни</w:t>
      </w:r>
      <w:r w:rsidR="00A845B6" w:rsidRPr="004D2C1F">
        <w:rPr>
          <w:color w:val="1D1B11" w:themeColor="background2" w:themeShade="1A"/>
          <w:sz w:val="28"/>
          <w:szCs w:val="28"/>
          <w:lang w:val="uz-Cyrl-UZ"/>
        </w:rPr>
        <w:t xml:space="preserve"> </w:t>
      </w:r>
      <w:r w:rsidRPr="004D2C1F">
        <w:rPr>
          <w:b/>
          <w:color w:val="1D1B11" w:themeColor="background2" w:themeShade="1A"/>
          <w:sz w:val="28"/>
          <w:szCs w:val="28"/>
          <w:lang w:val="uz-Cyrl-UZ"/>
        </w:rPr>
        <w:t>микрофлорага экиб кўриш</w:t>
      </w:r>
      <w:r w:rsidRPr="004D2C1F">
        <w:rPr>
          <w:color w:val="1D1B11" w:themeColor="background2" w:themeShade="1A"/>
          <w:sz w:val="28"/>
          <w:szCs w:val="28"/>
          <w:lang w:val="uz-Cyrl-UZ"/>
        </w:rPr>
        <w:t xml:space="preserve"> муҳим аҳамиятга эга, бу микрофлораси сезгир</w:t>
      </w:r>
      <w:r w:rsidR="00A845B6"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бўлган антибактериал препаратлар билан даволаш ўтказиш имконини беради.</w:t>
      </w:r>
    </w:p>
    <w:p w:rsidR="00AA1CB8" w:rsidRPr="004D2C1F" w:rsidRDefault="00AA1CB8" w:rsidP="004D2C1F">
      <w:pPr>
        <w:widowControl/>
        <w:spacing w:line="360" w:lineRule="auto"/>
        <w:ind w:firstLine="567"/>
        <w:jc w:val="both"/>
        <w:rPr>
          <w:color w:val="1D1B11" w:themeColor="background2" w:themeShade="1A"/>
          <w:sz w:val="28"/>
          <w:szCs w:val="28"/>
        </w:rPr>
      </w:pPr>
      <w:r w:rsidRPr="004D2C1F">
        <w:rPr>
          <w:b/>
          <w:color w:val="1D1B11" w:themeColor="background2" w:themeShade="1A"/>
          <w:sz w:val="28"/>
          <w:szCs w:val="28"/>
        </w:rPr>
        <w:t>Қоннинг биокимёвий тахлилида</w:t>
      </w:r>
      <w:r w:rsidRPr="004D2C1F">
        <w:rPr>
          <w:color w:val="1D1B11" w:themeColor="background2" w:themeShade="1A"/>
          <w:sz w:val="28"/>
          <w:szCs w:val="28"/>
        </w:rPr>
        <w:t xml:space="preserve"> қонда креатинин, мочевина сонига,</w:t>
      </w:r>
    </w:p>
    <w:p w:rsidR="00AA1CB8" w:rsidRPr="004D2C1F" w:rsidRDefault="00AA1CB8" w:rsidP="004D2C1F">
      <w:pPr>
        <w:widowControl/>
        <w:spacing w:line="360" w:lineRule="auto"/>
        <w:jc w:val="both"/>
        <w:rPr>
          <w:color w:val="1D1B11" w:themeColor="background2" w:themeShade="1A"/>
          <w:sz w:val="28"/>
          <w:szCs w:val="28"/>
          <w:lang w:val="uz-Cyrl-UZ"/>
        </w:rPr>
      </w:pPr>
      <w:r w:rsidRPr="004D2C1F">
        <w:rPr>
          <w:color w:val="1D1B11" w:themeColor="background2" w:themeShade="1A"/>
          <w:sz w:val="28"/>
          <w:szCs w:val="28"/>
        </w:rPr>
        <w:t>плазманинг сув – электролит таркибига аҳамият берилади.</w:t>
      </w:r>
    </w:p>
    <w:p w:rsidR="00A430D9" w:rsidRPr="004D2C1F" w:rsidRDefault="003F7A5F" w:rsidP="004D2C1F">
      <w:pPr>
        <w:widowControl/>
        <w:spacing w:line="360" w:lineRule="auto"/>
        <w:ind w:firstLine="567"/>
        <w:jc w:val="both"/>
        <w:rPr>
          <w:color w:val="1D1B11" w:themeColor="background2" w:themeShade="1A"/>
          <w:sz w:val="28"/>
          <w:szCs w:val="28"/>
          <w:lang w:val="uz-Cyrl-UZ"/>
        </w:rPr>
      </w:pPr>
      <w:r w:rsidRPr="004D2C1F">
        <w:rPr>
          <w:color w:val="1D1B11" w:themeColor="background2" w:themeShade="1A"/>
          <w:sz w:val="28"/>
          <w:szCs w:val="28"/>
        </w:rPr>
        <w:t xml:space="preserve">Дастлаб </w:t>
      </w:r>
      <w:r w:rsidRPr="004D2C1F">
        <w:rPr>
          <w:b/>
          <w:color w:val="1D1B11" w:themeColor="background2" w:themeShade="1A"/>
          <w:sz w:val="28"/>
          <w:szCs w:val="28"/>
        </w:rPr>
        <w:t>транслюмбал ва трансабдоминал ультратовуш текширишни</w:t>
      </w:r>
      <w:r w:rsidRPr="004D2C1F">
        <w:rPr>
          <w:color w:val="1D1B11" w:themeColor="background2" w:themeShade="1A"/>
          <w:sz w:val="28"/>
          <w:szCs w:val="28"/>
          <w:lang w:val="uz-Cyrl-UZ"/>
        </w:rPr>
        <w:t xml:space="preserve"> </w:t>
      </w:r>
      <w:r w:rsidRPr="004D2C1F">
        <w:rPr>
          <w:color w:val="1D1B11" w:themeColor="background2" w:themeShade="1A"/>
          <w:sz w:val="28"/>
          <w:szCs w:val="28"/>
        </w:rPr>
        <w:t>ўтказиш керак. У жом ва косачалар ўлчамларини аниқлаш уларнинг кенгайиш</w:t>
      </w:r>
      <w:r w:rsidRPr="004D2C1F">
        <w:rPr>
          <w:color w:val="1D1B11" w:themeColor="background2" w:themeShade="1A"/>
          <w:sz w:val="28"/>
          <w:szCs w:val="28"/>
          <w:lang w:val="uz-Cyrl-UZ"/>
        </w:rPr>
        <w:t xml:space="preserve"> </w:t>
      </w:r>
      <w:r w:rsidRPr="004D2C1F">
        <w:rPr>
          <w:color w:val="1D1B11" w:themeColor="background2" w:themeShade="1A"/>
          <w:sz w:val="28"/>
          <w:szCs w:val="28"/>
        </w:rPr>
        <w:t>даражаси (пиелокаликоэктозия)ни ва буйрак паренхимасининг қалинлигини,</w:t>
      </w:r>
      <w:r w:rsidRPr="004D2C1F">
        <w:rPr>
          <w:color w:val="1D1B11" w:themeColor="background2" w:themeShade="1A"/>
          <w:sz w:val="28"/>
          <w:szCs w:val="28"/>
          <w:lang w:val="uz-Cyrl-UZ"/>
        </w:rPr>
        <w:t xml:space="preserve"> </w:t>
      </w:r>
      <w:r w:rsidRPr="004D2C1F">
        <w:rPr>
          <w:color w:val="1D1B11" w:themeColor="background2" w:themeShade="1A"/>
          <w:sz w:val="28"/>
          <w:szCs w:val="28"/>
        </w:rPr>
        <w:t>тошлар борлиги ёки йўқлигини ҳамда иккинчи буйракнинг ҳолатини ўрганиш</w:t>
      </w:r>
      <w:r w:rsidRPr="004D2C1F">
        <w:rPr>
          <w:color w:val="1D1B11" w:themeColor="background2" w:themeShade="1A"/>
          <w:sz w:val="28"/>
          <w:szCs w:val="28"/>
          <w:lang w:val="uz-Cyrl-UZ"/>
        </w:rPr>
        <w:t xml:space="preserve"> </w:t>
      </w:r>
      <w:r w:rsidRPr="004D2C1F">
        <w:rPr>
          <w:color w:val="1D1B11" w:themeColor="background2" w:themeShade="1A"/>
          <w:sz w:val="28"/>
          <w:szCs w:val="28"/>
        </w:rPr>
        <w:t>имконини беради.</w:t>
      </w:r>
      <w:r w:rsidRPr="004D2C1F">
        <w:rPr>
          <w:color w:val="1D1B11" w:themeColor="background2" w:themeShade="1A"/>
          <w:sz w:val="28"/>
          <w:szCs w:val="28"/>
          <w:lang w:val="uz-Cyrl-UZ"/>
        </w:rPr>
        <w:t xml:space="preserve"> </w:t>
      </w:r>
    </w:p>
    <w:p w:rsidR="00A430D9" w:rsidRPr="004D2C1F" w:rsidRDefault="00A430D9" w:rsidP="004D2C1F">
      <w:pPr>
        <w:widowControl/>
        <w:spacing w:line="360" w:lineRule="auto"/>
        <w:ind w:firstLine="567"/>
        <w:jc w:val="both"/>
        <w:rPr>
          <w:color w:val="1D1B11" w:themeColor="background2" w:themeShade="1A"/>
          <w:sz w:val="28"/>
          <w:szCs w:val="28"/>
          <w:lang w:val="uz-Cyrl-UZ"/>
        </w:rPr>
      </w:pPr>
      <w:r w:rsidRPr="004D2C1F">
        <w:rPr>
          <w:color w:val="1D1B11" w:themeColor="background2" w:themeShade="1A"/>
          <w:sz w:val="28"/>
          <w:szCs w:val="28"/>
          <w:lang w:val="uz-Cyrl-UZ"/>
        </w:rPr>
        <w:lastRenderedPageBreak/>
        <w:t xml:space="preserve">                                            </w:t>
      </w:r>
      <w:r w:rsidRPr="004D2C1F">
        <w:rPr>
          <w:noProof/>
          <w:color w:val="EEECE1" w:themeColor="background2"/>
          <w:sz w:val="28"/>
          <w:szCs w:val="28"/>
        </w:rPr>
        <w:drawing>
          <wp:inline distT="0" distB="0" distL="0" distR="0" wp14:anchorId="15F992E5" wp14:editId="22851530">
            <wp:extent cx="2458524" cy="1449238"/>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475147" cy="1459037"/>
                    </a:xfrm>
                    <a:prstGeom prst="rect">
                      <a:avLst/>
                    </a:prstGeom>
                    <a:noFill/>
                    <a:ln>
                      <a:noFill/>
                    </a:ln>
                  </pic:spPr>
                </pic:pic>
              </a:graphicData>
            </a:graphic>
          </wp:inline>
        </w:drawing>
      </w:r>
    </w:p>
    <w:p w:rsidR="00A430D9" w:rsidRPr="004D2C1F" w:rsidRDefault="00A430D9" w:rsidP="004D2C1F">
      <w:pPr>
        <w:widowControl/>
        <w:spacing w:line="360" w:lineRule="auto"/>
        <w:ind w:firstLine="567"/>
        <w:jc w:val="both"/>
        <w:rPr>
          <w:b/>
          <w:color w:val="1D1B11" w:themeColor="background2" w:themeShade="1A"/>
          <w:sz w:val="28"/>
          <w:szCs w:val="28"/>
          <w:lang w:val="uz-Cyrl-UZ"/>
        </w:rPr>
      </w:pPr>
      <w:r w:rsidRPr="004D2C1F">
        <w:rPr>
          <w:color w:val="1D1B11" w:themeColor="background2" w:themeShade="1A"/>
          <w:sz w:val="28"/>
          <w:szCs w:val="28"/>
          <w:lang w:val="uz-Cyrl-UZ"/>
        </w:rPr>
        <w:tab/>
      </w:r>
      <w:r w:rsidRPr="004D2C1F">
        <w:rPr>
          <w:color w:val="1D1B11" w:themeColor="background2" w:themeShade="1A"/>
          <w:sz w:val="28"/>
          <w:szCs w:val="28"/>
          <w:lang w:val="uz-Cyrl-UZ"/>
        </w:rPr>
        <w:tab/>
      </w:r>
      <w:r w:rsidRPr="004D2C1F">
        <w:rPr>
          <w:color w:val="1D1B11" w:themeColor="background2" w:themeShade="1A"/>
          <w:sz w:val="28"/>
          <w:szCs w:val="28"/>
          <w:lang w:val="uz-Cyrl-UZ"/>
        </w:rPr>
        <w:tab/>
      </w:r>
      <w:r w:rsidR="00E42B0D" w:rsidRPr="004D2C1F">
        <w:rPr>
          <w:color w:val="1D1B11" w:themeColor="background2" w:themeShade="1A"/>
          <w:sz w:val="28"/>
          <w:szCs w:val="28"/>
          <w:lang w:val="uz-Cyrl-UZ"/>
        </w:rPr>
        <w:t xml:space="preserve">      </w:t>
      </w:r>
      <w:r w:rsidRPr="004D2C1F">
        <w:rPr>
          <w:b/>
          <w:color w:val="1D1B11" w:themeColor="background2" w:themeShade="1A"/>
          <w:sz w:val="28"/>
          <w:szCs w:val="28"/>
          <w:lang w:val="uz-Cyrl-UZ"/>
        </w:rPr>
        <w:t>Гидронефроз. Ультрасонограмма</w:t>
      </w:r>
    </w:p>
    <w:p w:rsidR="00A430D9" w:rsidRPr="004D2C1F" w:rsidRDefault="003F7A5F" w:rsidP="004D2C1F">
      <w:pPr>
        <w:widowControl/>
        <w:spacing w:line="360" w:lineRule="auto"/>
        <w:ind w:firstLine="567"/>
        <w:jc w:val="both"/>
        <w:rPr>
          <w:color w:val="1D1B11" w:themeColor="background2" w:themeShade="1A"/>
          <w:spacing w:val="-1"/>
          <w:sz w:val="28"/>
          <w:szCs w:val="28"/>
          <w:lang w:val="uz-Cyrl-UZ"/>
        </w:rPr>
      </w:pPr>
      <w:r w:rsidRPr="004D2C1F">
        <w:rPr>
          <w:color w:val="1D1B11" w:themeColor="background2" w:themeShade="1A"/>
          <w:sz w:val="28"/>
          <w:szCs w:val="28"/>
          <w:lang w:val="uz-Cyrl-UZ"/>
        </w:rPr>
        <w:t>Болаларда тўқималарнинг етилмаганлиги сабабли келиб чиқадиган функционал гидронефроз билан ёки сийдик найининг кескин намоён бўлмаган шаклидаги дисплазияси билан дифференциал ташхис ўтказиш учун диуретик моддаларни қўллаш билан ультрасонография қилиниши лозим. Буйракларни ультратовушларда текшириш скрининг усулида,буйракнинг қон томирларини ўрганиш мақсадида рангли допплер картасини қўллаганда унинг қиймати ошиши мумкин. Допплерография буйракда қон айланишининг ҳолати ва кесишган томир борлигига гумон қилиш, унинг жойлашиши ва ўлчами тўғрисида гувоҳлик берувчи маълумотларни олиш имконини беради.</w:t>
      </w:r>
      <w:r w:rsidR="00A430D9"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 xml:space="preserve">Ультрасонография ёрдамида гидронефрозни аниқлаш шифокор олдига буйракларнинг функционал ҳолатини билиш вазифасини қўяди. </w:t>
      </w:r>
      <w:r w:rsidRPr="004D2C1F">
        <w:rPr>
          <w:color w:val="1D1B11" w:themeColor="background2" w:themeShade="1A"/>
          <w:spacing w:val="-4"/>
          <w:sz w:val="28"/>
          <w:szCs w:val="28"/>
          <w:lang w:val="uz-Cyrl-UZ"/>
        </w:rPr>
        <w:t xml:space="preserve">Постнатал даврда буйрак нуксони бор болаларда текширишни УTT дан </w:t>
      </w:r>
      <w:r w:rsidRPr="004D2C1F">
        <w:rPr>
          <w:color w:val="1D1B11" w:themeColor="background2" w:themeShade="1A"/>
          <w:spacing w:val="-1"/>
          <w:sz w:val="28"/>
          <w:szCs w:val="28"/>
          <w:lang w:val="uz-Cyrl-UZ"/>
        </w:rPr>
        <w:t xml:space="preserve">бошлаши керак. </w:t>
      </w:r>
    </w:p>
    <w:p w:rsidR="00A430D9" w:rsidRPr="004D2C1F" w:rsidRDefault="00A430D9" w:rsidP="004D2C1F">
      <w:pPr>
        <w:widowControl/>
        <w:spacing w:line="360" w:lineRule="auto"/>
        <w:ind w:firstLine="567"/>
        <w:jc w:val="both"/>
        <w:rPr>
          <w:color w:val="1D1B11" w:themeColor="background2" w:themeShade="1A"/>
          <w:spacing w:val="-1"/>
          <w:sz w:val="28"/>
          <w:szCs w:val="28"/>
          <w:lang w:val="uz-Cyrl-UZ"/>
        </w:rPr>
      </w:pPr>
      <w:r w:rsidRPr="004D2C1F">
        <w:rPr>
          <w:color w:val="1D1B11" w:themeColor="background2" w:themeShade="1A"/>
          <w:spacing w:val="-1"/>
          <w:sz w:val="28"/>
          <w:szCs w:val="28"/>
          <w:lang w:val="uz-Cyrl-UZ"/>
        </w:rPr>
        <w:t xml:space="preserve">                       </w:t>
      </w:r>
      <w:r w:rsidRPr="004D2C1F">
        <w:rPr>
          <w:noProof/>
          <w:color w:val="1D1B11" w:themeColor="background2" w:themeShade="1A"/>
          <w:sz w:val="28"/>
          <w:szCs w:val="28"/>
        </w:rPr>
        <w:drawing>
          <wp:inline distT="0" distB="0" distL="0" distR="0" wp14:anchorId="668A9C8A" wp14:editId="6EA44C9F">
            <wp:extent cx="2933700" cy="2219325"/>
            <wp:effectExtent l="0" t="0" r="0" b="952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933700" cy="2219325"/>
                    </a:xfrm>
                    <a:prstGeom prst="rect">
                      <a:avLst/>
                    </a:prstGeom>
                    <a:noFill/>
                    <a:ln>
                      <a:noFill/>
                    </a:ln>
                  </pic:spPr>
                </pic:pic>
              </a:graphicData>
            </a:graphic>
          </wp:inline>
        </w:drawing>
      </w:r>
    </w:p>
    <w:p w:rsidR="00A430D9" w:rsidRPr="004D2C1F" w:rsidRDefault="00A430D9" w:rsidP="004D2C1F">
      <w:pPr>
        <w:widowControl/>
        <w:spacing w:line="360" w:lineRule="auto"/>
        <w:ind w:firstLine="567"/>
        <w:jc w:val="both"/>
        <w:rPr>
          <w:color w:val="1D1B11" w:themeColor="background2" w:themeShade="1A"/>
          <w:spacing w:val="-1"/>
          <w:sz w:val="28"/>
          <w:szCs w:val="28"/>
          <w:lang w:val="uz-Cyrl-UZ"/>
        </w:rPr>
      </w:pPr>
      <w:r w:rsidRPr="004D2C1F">
        <w:rPr>
          <w:color w:val="1D1B11" w:themeColor="background2" w:themeShade="1A"/>
          <w:spacing w:val="-1"/>
          <w:sz w:val="28"/>
          <w:szCs w:val="28"/>
          <w:lang w:val="uz-Cyrl-UZ"/>
        </w:rPr>
        <w:tab/>
      </w:r>
      <w:r w:rsidRPr="004D2C1F">
        <w:rPr>
          <w:color w:val="1D1B11" w:themeColor="background2" w:themeShade="1A"/>
          <w:spacing w:val="-1"/>
          <w:sz w:val="28"/>
          <w:szCs w:val="28"/>
          <w:lang w:val="uz-Cyrl-UZ"/>
        </w:rPr>
        <w:tab/>
      </w:r>
      <w:r w:rsidRPr="004D2C1F">
        <w:rPr>
          <w:b/>
          <w:bCs/>
          <w:color w:val="1D1B11" w:themeColor="background2" w:themeShade="1A"/>
          <w:spacing w:val="-1"/>
          <w:sz w:val="28"/>
          <w:szCs w:val="28"/>
          <w:lang w:val="uz-Cyrl-UZ"/>
        </w:rPr>
        <w:t>Гидронефрозда буйракни допплерографик текширув</w:t>
      </w:r>
    </w:p>
    <w:p w:rsidR="00F71607" w:rsidRPr="004D2C1F" w:rsidRDefault="003F7A5F" w:rsidP="004D2C1F">
      <w:pPr>
        <w:widowControl/>
        <w:spacing w:line="360" w:lineRule="auto"/>
        <w:ind w:firstLine="567"/>
        <w:jc w:val="both"/>
        <w:rPr>
          <w:color w:val="1D1B11" w:themeColor="background2" w:themeShade="1A"/>
          <w:spacing w:val="-1"/>
          <w:sz w:val="28"/>
          <w:szCs w:val="28"/>
          <w:lang w:val="uz-Cyrl-UZ"/>
        </w:rPr>
      </w:pPr>
      <w:r w:rsidRPr="004D2C1F">
        <w:rPr>
          <w:color w:val="1D1B11" w:themeColor="background2" w:themeShade="1A"/>
          <w:spacing w:val="-1"/>
          <w:sz w:val="28"/>
          <w:szCs w:val="28"/>
          <w:lang w:val="uz-Cyrl-UZ"/>
        </w:rPr>
        <w:t xml:space="preserve">УТТ да буйрак паренхимаси калинлигини, косача-жомча </w:t>
      </w:r>
      <w:r w:rsidRPr="004D2C1F">
        <w:rPr>
          <w:color w:val="1D1B11" w:themeColor="background2" w:themeShade="1A"/>
          <w:spacing w:val="-2"/>
          <w:sz w:val="28"/>
          <w:szCs w:val="28"/>
          <w:lang w:val="uz-Cyrl-UZ"/>
        </w:rPr>
        <w:t xml:space="preserve">системасини, буйрак структурасини, жойлашувини ва сийдик копи холатини </w:t>
      </w:r>
      <w:r w:rsidRPr="004D2C1F">
        <w:rPr>
          <w:color w:val="1D1B11" w:themeColor="background2" w:themeShade="1A"/>
          <w:spacing w:val="-1"/>
          <w:sz w:val="28"/>
          <w:szCs w:val="28"/>
          <w:lang w:val="uz-Cyrl-UZ"/>
        </w:rPr>
        <w:t xml:space="preserve">аниклаш </w:t>
      </w:r>
      <w:r w:rsidRPr="004D2C1F">
        <w:rPr>
          <w:color w:val="1D1B11" w:themeColor="background2" w:themeShade="1A"/>
          <w:spacing w:val="-1"/>
          <w:sz w:val="28"/>
          <w:szCs w:val="28"/>
          <w:lang w:val="uz-Cyrl-UZ"/>
        </w:rPr>
        <w:lastRenderedPageBreak/>
        <w:t xml:space="preserve">мумкин. </w:t>
      </w:r>
      <w:r w:rsidRPr="004D2C1F">
        <w:rPr>
          <w:color w:val="1D1B11" w:themeColor="background2" w:themeShade="1A"/>
          <w:spacing w:val="-1"/>
          <w:sz w:val="28"/>
          <w:szCs w:val="28"/>
        </w:rPr>
        <w:t xml:space="preserve">Поликистоз ва мультикистозда буракда куплаб кисталар аникланади. СТК да ультартовуш билан текшириш рентгенонеготив </w:t>
      </w:r>
      <w:r w:rsidRPr="004D2C1F">
        <w:rPr>
          <w:color w:val="1D1B11" w:themeColor="background2" w:themeShade="1A"/>
          <w:spacing w:val="-2"/>
          <w:sz w:val="28"/>
          <w:szCs w:val="28"/>
        </w:rPr>
        <w:t xml:space="preserve">конкрементларни аниклашга ёрдам беради. Буйрак паренхимасидаги кистали </w:t>
      </w:r>
      <w:r w:rsidRPr="004D2C1F">
        <w:rPr>
          <w:color w:val="1D1B11" w:themeColor="background2" w:themeShade="1A"/>
          <w:spacing w:val="7"/>
          <w:sz w:val="28"/>
          <w:szCs w:val="28"/>
        </w:rPr>
        <w:t xml:space="preserve">хосилаларни агар уларнинг диаметри 0,7-0,9см булса, аниклик билан </w:t>
      </w:r>
      <w:r w:rsidRPr="004D2C1F">
        <w:rPr>
          <w:color w:val="1D1B11" w:themeColor="background2" w:themeShade="1A"/>
          <w:spacing w:val="2"/>
          <w:sz w:val="28"/>
          <w:szCs w:val="28"/>
        </w:rPr>
        <w:t xml:space="preserve">кистанинг жойлашишини, размерини аниклаб беради. УТТ буйрак формаси </w:t>
      </w:r>
      <w:r w:rsidRPr="004D2C1F">
        <w:rPr>
          <w:color w:val="1D1B11" w:themeColor="background2" w:themeShade="1A"/>
          <w:spacing w:val="-1"/>
          <w:sz w:val="28"/>
          <w:szCs w:val="28"/>
        </w:rPr>
        <w:t xml:space="preserve">ва размерини бахолайди. Гидронефротик трансформацияда косача-жомча системасида суюклик йигилиши хос - бунда суюклик микдорини ва буйрак паренхимаси атрофияси даражасини аниклаш мумкин. Шу билан биргаликда </w:t>
      </w:r>
      <w:r w:rsidRPr="004D2C1F">
        <w:rPr>
          <w:color w:val="1D1B11" w:themeColor="background2" w:themeShade="1A"/>
          <w:spacing w:val="6"/>
          <w:sz w:val="28"/>
          <w:szCs w:val="28"/>
        </w:rPr>
        <w:t xml:space="preserve">УТТ ни диуретик зурикиш (нагрузка) билан куллашбуйрак жомчаси ва </w:t>
      </w:r>
      <w:r w:rsidRPr="004D2C1F">
        <w:rPr>
          <w:color w:val="1D1B11" w:themeColor="background2" w:themeShade="1A"/>
          <w:spacing w:val="-1"/>
          <w:sz w:val="28"/>
          <w:szCs w:val="28"/>
        </w:rPr>
        <w:t>сийдик найи сегментидаги органик ва функционал бузилишларни аниклаш имкониятини беради</w:t>
      </w:r>
      <w:r w:rsidR="00A430D9" w:rsidRPr="004D2C1F">
        <w:rPr>
          <w:color w:val="1D1B11" w:themeColor="background2" w:themeShade="1A"/>
          <w:spacing w:val="-1"/>
          <w:sz w:val="28"/>
          <w:szCs w:val="28"/>
          <w:lang w:val="uz-Cyrl-UZ"/>
        </w:rPr>
        <w:t>.</w:t>
      </w:r>
    </w:p>
    <w:p w:rsidR="00F71607" w:rsidRPr="004D2C1F" w:rsidRDefault="00F71607" w:rsidP="004D2C1F">
      <w:pPr>
        <w:widowControl/>
        <w:spacing w:line="360" w:lineRule="auto"/>
        <w:ind w:firstLine="567"/>
        <w:jc w:val="both"/>
        <w:rPr>
          <w:color w:val="1D1B11" w:themeColor="background2" w:themeShade="1A"/>
          <w:sz w:val="28"/>
          <w:szCs w:val="28"/>
          <w:lang w:val="uz-Cyrl-UZ"/>
        </w:rPr>
      </w:pPr>
    </w:p>
    <w:p w:rsidR="003F7A5F" w:rsidRPr="004D2C1F" w:rsidRDefault="00A430D9" w:rsidP="004D2C1F">
      <w:pPr>
        <w:shd w:val="clear" w:color="auto" w:fill="FFFFFF"/>
        <w:spacing w:line="360" w:lineRule="auto"/>
        <w:ind w:left="1613"/>
        <w:jc w:val="both"/>
        <w:rPr>
          <w:color w:val="1D1B11" w:themeColor="background2" w:themeShade="1A"/>
          <w:sz w:val="28"/>
          <w:szCs w:val="28"/>
        </w:rPr>
      </w:pPr>
      <w:r w:rsidRPr="004D2C1F">
        <w:rPr>
          <w:color w:val="1D1B11" w:themeColor="background2" w:themeShade="1A"/>
          <w:sz w:val="28"/>
          <w:szCs w:val="28"/>
          <w:lang w:val="uz-Cyrl-UZ"/>
        </w:rPr>
        <w:t xml:space="preserve">   </w:t>
      </w:r>
      <w:r w:rsidR="00F71607"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 xml:space="preserve"> </w:t>
      </w:r>
      <w:r w:rsidR="003F7A5F" w:rsidRPr="004D2C1F">
        <w:rPr>
          <w:noProof/>
          <w:color w:val="1D1B11" w:themeColor="background2" w:themeShade="1A"/>
          <w:sz w:val="28"/>
          <w:szCs w:val="28"/>
        </w:rPr>
        <w:drawing>
          <wp:inline distT="0" distB="0" distL="0" distR="0" wp14:anchorId="301C5E95" wp14:editId="4B65467B">
            <wp:extent cx="2952750" cy="1943100"/>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952750" cy="1943100"/>
                    </a:xfrm>
                    <a:prstGeom prst="rect">
                      <a:avLst/>
                    </a:prstGeom>
                    <a:noFill/>
                    <a:ln>
                      <a:noFill/>
                    </a:ln>
                  </pic:spPr>
                </pic:pic>
              </a:graphicData>
            </a:graphic>
          </wp:inline>
        </w:drawing>
      </w:r>
    </w:p>
    <w:p w:rsidR="00A430D9" w:rsidRPr="004D2C1F" w:rsidRDefault="003F7A5F" w:rsidP="004D2C1F">
      <w:pPr>
        <w:shd w:val="clear" w:color="auto" w:fill="FFFFFF"/>
        <w:spacing w:line="360" w:lineRule="auto"/>
        <w:jc w:val="both"/>
        <w:rPr>
          <w:b/>
          <w:color w:val="1D1B11" w:themeColor="background2" w:themeShade="1A"/>
          <w:sz w:val="28"/>
          <w:szCs w:val="28"/>
          <w:lang w:val="uz-Cyrl-UZ"/>
        </w:rPr>
      </w:pPr>
      <w:r w:rsidRPr="004D2C1F">
        <w:rPr>
          <w:b/>
          <w:bCs/>
          <w:color w:val="1D1B11" w:themeColor="background2" w:themeShade="1A"/>
          <w:spacing w:val="-2"/>
          <w:sz w:val="28"/>
          <w:szCs w:val="28"/>
        </w:rPr>
        <w:t xml:space="preserve">УТТ диуретик зурикиш остида, лазикс юборгандан кейин </w:t>
      </w:r>
      <w:r w:rsidRPr="004D2C1F">
        <w:rPr>
          <w:b/>
          <w:bCs/>
          <w:color w:val="1D1B11" w:themeColor="background2" w:themeShade="1A"/>
          <w:spacing w:val="-1"/>
          <w:sz w:val="28"/>
          <w:szCs w:val="28"/>
        </w:rPr>
        <w:t xml:space="preserve">20 </w:t>
      </w:r>
      <w:r w:rsidRPr="004D2C1F">
        <w:rPr>
          <w:b/>
          <w:color w:val="1D1B11" w:themeColor="background2" w:themeShade="1A"/>
          <w:spacing w:val="-1"/>
          <w:sz w:val="28"/>
          <w:szCs w:val="28"/>
        </w:rPr>
        <w:t>– ми</w:t>
      </w:r>
      <w:r w:rsidR="00A430D9" w:rsidRPr="004D2C1F">
        <w:rPr>
          <w:b/>
          <w:color w:val="1D1B11" w:themeColor="background2" w:themeShade="1A"/>
          <w:spacing w:val="-1"/>
          <w:sz w:val="28"/>
          <w:szCs w:val="28"/>
        </w:rPr>
        <w:t>н</w:t>
      </w:r>
      <w:r w:rsidRPr="004D2C1F">
        <w:rPr>
          <w:b/>
          <w:color w:val="1D1B11" w:themeColor="background2" w:themeShade="1A"/>
          <w:spacing w:val="-1"/>
          <w:sz w:val="28"/>
          <w:szCs w:val="28"/>
        </w:rPr>
        <w:t xml:space="preserve"> </w:t>
      </w:r>
      <w:r w:rsidRPr="004D2C1F">
        <w:rPr>
          <w:b/>
          <w:bCs/>
          <w:color w:val="1D1B11" w:themeColor="background2" w:themeShade="1A"/>
          <w:spacing w:val="-1"/>
          <w:sz w:val="28"/>
          <w:szCs w:val="28"/>
        </w:rPr>
        <w:t>кейин. Обструкция типи.</w:t>
      </w:r>
    </w:p>
    <w:p w:rsidR="00F1093E" w:rsidRPr="004D2C1F" w:rsidRDefault="00A430D9" w:rsidP="006D2BE4">
      <w:pPr>
        <w:widowControl/>
        <w:spacing w:line="360" w:lineRule="auto"/>
        <w:ind w:firstLine="708"/>
        <w:jc w:val="both"/>
        <w:rPr>
          <w:color w:val="1D1B11" w:themeColor="background2" w:themeShade="1A"/>
          <w:sz w:val="28"/>
          <w:szCs w:val="28"/>
          <w:lang w:val="uz-Cyrl-UZ"/>
        </w:rPr>
      </w:pPr>
      <w:r w:rsidRPr="006D2BE4">
        <w:rPr>
          <w:b/>
          <w:color w:val="1D1B11" w:themeColor="background2" w:themeShade="1A"/>
          <w:sz w:val="28"/>
          <w:szCs w:val="28"/>
          <w:lang w:val="uz-Cyrl-UZ"/>
        </w:rPr>
        <w:t>Ультрасонография</w:t>
      </w:r>
      <w:r w:rsidRPr="006D2BE4">
        <w:rPr>
          <w:color w:val="1D1B11" w:themeColor="background2" w:themeShade="1A"/>
          <w:sz w:val="28"/>
          <w:szCs w:val="28"/>
          <w:lang w:val="uz-Cyrl-UZ"/>
        </w:rPr>
        <w:t xml:space="preserve"> ёрдамида гидронефрозни аниқлаш шифокор олдига</w:t>
      </w:r>
      <w:r w:rsidR="006D2BE4">
        <w:rPr>
          <w:color w:val="1D1B11" w:themeColor="background2" w:themeShade="1A"/>
          <w:sz w:val="28"/>
          <w:szCs w:val="28"/>
          <w:lang w:val="uz-Latn-UZ"/>
        </w:rPr>
        <w:t xml:space="preserve"> </w:t>
      </w:r>
      <w:r w:rsidRPr="006D2BE4">
        <w:rPr>
          <w:color w:val="1D1B11" w:themeColor="background2" w:themeShade="1A"/>
          <w:sz w:val="28"/>
          <w:szCs w:val="28"/>
          <w:lang w:val="uz-Cyrl-UZ"/>
        </w:rPr>
        <w:t>буйракларнинг функционал ҳолатини билиш вазифасини қўяди. Шу мақсадда</w:t>
      </w:r>
      <w:r w:rsidR="006D2BE4">
        <w:rPr>
          <w:color w:val="1D1B11" w:themeColor="background2" w:themeShade="1A"/>
          <w:sz w:val="28"/>
          <w:szCs w:val="28"/>
          <w:lang w:val="uz-Latn-UZ"/>
        </w:rPr>
        <w:t xml:space="preserve"> </w:t>
      </w:r>
      <w:r w:rsidRPr="006D2BE4">
        <w:rPr>
          <w:color w:val="1D1B11" w:themeColor="background2" w:themeShade="1A"/>
          <w:sz w:val="28"/>
          <w:szCs w:val="28"/>
          <w:lang w:val="uz-Cyrl-UZ"/>
        </w:rPr>
        <w:t>радиоизотоп текшириш – ренография ёки динамик сцинтиграфия ўтказилади,</w:t>
      </w:r>
      <w:r w:rsidR="00EA09C1">
        <w:rPr>
          <w:color w:val="1D1B11" w:themeColor="background2" w:themeShade="1A"/>
          <w:sz w:val="28"/>
          <w:szCs w:val="28"/>
          <w:lang w:val="uz-Latn-UZ"/>
        </w:rPr>
        <w:t xml:space="preserve"> </w:t>
      </w:r>
      <w:r w:rsidRPr="006D2BE4">
        <w:rPr>
          <w:color w:val="1D1B11" w:themeColor="background2" w:themeShade="1A"/>
          <w:sz w:val="28"/>
          <w:szCs w:val="28"/>
          <w:lang w:val="uz-Cyrl-UZ"/>
        </w:rPr>
        <w:t>улар буйракларнинг секретор ва эвакуатор функцияларини ҳамда улар</w:t>
      </w:r>
      <w:r w:rsidRPr="004D2C1F">
        <w:rPr>
          <w:color w:val="1D1B11" w:themeColor="background2" w:themeShade="1A"/>
          <w:sz w:val="28"/>
          <w:szCs w:val="28"/>
          <w:lang w:val="uz-Cyrl-UZ"/>
        </w:rPr>
        <w:t xml:space="preserve"> </w:t>
      </w:r>
      <w:r w:rsidRPr="006D2BE4">
        <w:rPr>
          <w:color w:val="1D1B11" w:themeColor="background2" w:themeShade="1A"/>
          <w:sz w:val="28"/>
          <w:szCs w:val="28"/>
          <w:lang w:val="uz-Cyrl-UZ"/>
        </w:rPr>
        <w:t>паренхимасининг сақланганлик даражасини (сцинтиграфия) характерлаб.</w:t>
      </w:r>
      <w:r w:rsidRPr="004D2C1F">
        <w:rPr>
          <w:color w:val="1D1B11" w:themeColor="background2" w:themeShade="1A"/>
          <w:sz w:val="28"/>
          <w:szCs w:val="28"/>
          <w:lang w:val="uz-Cyrl-UZ"/>
        </w:rPr>
        <w:t xml:space="preserve"> Буйракларнинг функционал ҳолатини бошқа текшириш усуллари натижалари</w:t>
      </w:r>
      <w:r w:rsidR="00EA09C1">
        <w:rPr>
          <w:color w:val="1D1B11" w:themeColor="background2" w:themeShade="1A"/>
          <w:sz w:val="28"/>
          <w:szCs w:val="28"/>
          <w:lang w:val="uz-Latn-UZ"/>
        </w:rPr>
        <w:t xml:space="preserve"> </w:t>
      </w:r>
      <w:r w:rsidRPr="004D2C1F">
        <w:rPr>
          <w:color w:val="1D1B11" w:themeColor="background2" w:themeShade="1A"/>
          <w:sz w:val="28"/>
          <w:szCs w:val="28"/>
          <w:lang w:val="uz-Cyrl-UZ"/>
        </w:rPr>
        <w:t xml:space="preserve">билан бирга аниқлаш операцияга кўрсатмани ойдинлаштириш, операция усулини танлаш, ва буйракни операциядан кейин дренажлаш муддатини давом эттиришни ишончлироқ мўлжаллаш </w:t>
      </w:r>
      <w:r w:rsidRPr="004D2C1F">
        <w:rPr>
          <w:color w:val="1D1B11" w:themeColor="background2" w:themeShade="1A"/>
          <w:sz w:val="28"/>
          <w:szCs w:val="28"/>
          <w:lang w:val="uz-Cyrl-UZ"/>
        </w:rPr>
        <w:lastRenderedPageBreak/>
        <w:t>имконини беради. Педиатрик амалиётда радиоизотоп текширишни диуретиклар билан ўтказиш органик обструкцияни функционал обструкциядан дифференциация қилишга ёрдам беради</w:t>
      </w:r>
      <w:r w:rsidRPr="004D2C1F">
        <w:rPr>
          <w:sz w:val="28"/>
          <w:szCs w:val="28"/>
          <w:lang w:val="uz-Cyrl-UZ"/>
        </w:rPr>
        <w:t>.</w:t>
      </w:r>
      <w:r w:rsidR="003F7A5F" w:rsidRPr="004D2C1F">
        <w:rPr>
          <w:color w:val="1D1B11" w:themeColor="background2" w:themeShade="1A"/>
          <w:sz w:val="28"/>
          <w:szCs w:val="28"/>
          <w:lang w:val="uz-Cyrl-UZ"/>
        </w:rPr>
        <w:t>Шу мақсадда радиоизотоп текшириш – ренография ёки динамик сцинтиграфия ўтказилади, улар буйракларнинг секретор ва эвакуатор функцияларини ҳамда улар паренхимасининг сақланганлик даражасини (сцинтиграфия) характерлаб</w:t>
      </w:r>
      <w:r w:rsidR="00F1093E" w:rsidRPr="004D2C1F">
        <w:rPr>
          <w:color w:val="1D1B11" w:themeColor="background2" w:themeShade="1A"/>
          <w:sz w:val="28"/>
          <w:szCs w:val="28"/>
          <w:lang w:val="uz-Cyrl-UZ"/>
        </w:rPr>
        <w:t xml:space="preserve"> беради.</w:t>
      </w:r>
    </w:p>
    <w:p w:rsidR="00610F62" w:rsidRPr="004D2C1F" w:rsidRDefault="00610F62" w:rsidP="004D2C1F">
      <w:pPr>
        <w:widowControl/>
        <w:spacing w:line="360" w:lineRule="auto"/>
        <w:ind w:firstLine="708"/>
        <w:jc w:val="both"/>
        <w:rPr>
          <w:color w:val="1D1B11" w:themeColor="background2" w:themeShade="1A"/>
          <w:sz w:val="28"/>
          <w:szCs w:val="28"/>
          <w:lang w:val="uz-Cyrl-UZ"/>
        </w:rPr>
      </w:pPr>
      <w:r w:rsidRPr="004D2C1F">
        <w:rPr>
          <w:color w:val="1D1B11" w:themeColor="background2" w:themeShade="1A"/>
          <w:spacing w:val="-1"/>
          <w:sz w:val="28"/>
          <w:szCs w:val="28"/>
          <w:lang w:val="uz-Cyrl-UZ"/>
        </w:rPr>
        <w:t xml:space="preserve">Буйрак, сийдик йули тугма нуксонлари билан хасталанган </w:t>
      </w:r>
      <w:r w:rsidRPr="004D2C1F">
        <w:rPr>
          <w:color w:val="1D1B11" w:themeColor="background2" w:themeShade="1A"/>
          <w:spacing w:val="7"/>
          <w:sz w:val="28"/>
          <w:szCs w:val="28"/>
          <w:lang w:val="uz-Cyrl-UZ"/>
        </w:rPr>
        <w:t xml:space="preserve">беморларни якуний диагностика усулига рентгенологик текширишлар </w:t>
      </w:r>
      <w:r w:rsidRPr="004D2C1F">
        <w:rPr>
          <w:color w:val="1D1B11" w:themeColor="background2" w:themeShade="1A"/>
          <w:spacing w:val="-1"/>
          <w:sz w:val="28"/>
          <w:szCs w:val="28"/>
          <w:lang w:val="uz-Cyrl-UZ"/>
        </w:rPr>
        <w:t>киради ва улар куйидагилардан иборат:</w:t>
      </w:r>
    </w:p>
    <w:p w:rsidR="00610F62" w:rsidRPr="004D2C1F" w:rsidRDefault="00610F62" w:rsidP="004D2C1F">
      <w:pPr>
        <w:shd w:val="clear" w:color="auto" w:fill="FFFFFF"/>
        <w:spacing w:line="360" w:lineRule="auto"/>
        <w:ind w:firstLine="720"/>
        <w:jc w:val="both"/>
        <w:rPr>
          <w:color w:val="1D1B11" w:themeColor="background2" w:themeShade="1A"/>
          <w:sz w:val="28"/>
          <w:szCs w:val="28"/>
          <w:lang w:val="uz-Cyrl-UZ"/>
        </w:rPr>
      </w:pPr>
      <w:r w:rsidRPr="004D2C1F">
        <w:rPr>
          <w:b/>
          <w:color w:val="1D1B11" w:themeColor="background2" w:themeShade="1A"/>
          <w:sz w:val="28"/>
          <w:szCs w:val="28"/>
          <w:lang w:val="uz-Cyrl-UZ"/>
        </w:rPr>
        <w:t>Умумий рентгенограмма</w:t>
      </w:r>
      <w:r w:rsidRPr="004D2C1F">
        <w:rPr>
          <w:color w:val="1D1B11" w:themeColor="background2" w:themeShade="1A"/>
          <w:sz w:val="28"/>
          <w:szCs w:val="28"/>
          <w:lang w:val="uz-Cyrl-UZ"/>
        </w:rPr>
        <w:t xml:space="preserve"> - буйракнинг чегарасини, соясини, шаклини, </w:t>
      </w:r>
      <w:r w:rsidRPr="004D2C1F">
        <w:rPr>
          <w:color w:val="1D1B11" w:themeColor="background2" w:themeShade="1A"/>
          <w:spacing w:val="-1"/>
          <w:sz w:val="28"/>
          <w:szCs w:val="28"/>
          <w:lang w:val="uz-Cyrl-UZ"/>
        </w:rPr>
        <w:t xml:space="preserve">хажмини, жойлашувини курсатади. Буйрак соясини кенгайиши буйрак </w:t>
      </w:r>
      <w:r w:rsidRPr="004D2C1F">
        <w:rPr>
          <w:color w:val="1D1B11" w:themeColor="background2" w:themeShade="1A"/>
          <w:sz w:val="28"/>
          <w:szCs w:val="28"/>
          <w:lang w:val="uz-Cyrl-UZ"/>
        </w:rPr>
        <w:t>поликистозида, гидронефрозида, айрим холда, диф</w:t>
      </w:r>
      <w:r w:rsidR="0092663A" w:rsidRPr="004D2C1F">
        <w:rPr>
          <w:color w:val="1D1B11" w:themeColor="background2" w:themeShade="1A"/>
          <w:sz w:val="28"/>
          <w:szCs w:val="28"/>
          <w:lang w:val="uz-Cyrl-UZ"/>
        </w:rPr>
        <w:t>фуз нефри</w:t>
      </w:r>
      <w:r w:rsidRPr="004D2C1F">
        <w:rPr>
          <w:color w:val="1D1B11" w:themeColor="background2" w:themeShade="1A"/>
          <w:sz w:val="28"/>
          <w:szCs w:val="28"/>
          <w:lang w:val="uz-Cyrl-UZ"/>
        </w:rPr>
        <w:t xml:space="preserve">тда кузатилади. </w:t>
      </w:r>
      <w:r w:rsidRPr="004D2C1F">
        <w:rPr>
          <w:color w:val="1D1B11" w:themeColor="background2" w:themeShade="1A"/>
          <w:spacing w:val="11"/>
          <w:sz w:val="28"/>
          <w:szCs w:val="28"/>
          <w:lang w:val="uz-Cyrl-UZ"/>
        </w:rPr>
        <w:t xml:space="preserve">Битта буйрак соясининг кенгайиши бир томонлама мультикистоз, </w:t>
      </w:r>
      <w:r w:rsidRPr="004D2C1F">
        <w:rPr>
          <w:color w:val="1D1B11" w:themeColor="background2" w:themeShade="1A"/>
          <w:sz w:val="28"/>
          <w:szCs w:val="28"/>
          <w:lang w:val="uz-Cyrl-UZ"/>
        </w:rPr>
        <w:t xml:space="preserve">гидронефроз ва буйрак усмаси булиши мумкин. Иккала буйрак соясининг </w:t>
      </w:r>
      <w:r w:rsidRPr="004D2C1F">
        <w:rPr>
          <w:color w:val="1D1B11" w:themeColor="background2" w:themeShade="1A"/>
          <w:spacing w:val="-1"/>
          <w:sz w:val="28"/>
          <w:szCs w:val="28"/>
          <w:lang w:val="uz-Cyrl-UZ"/>
        </w:rPr>
        <w:t>кенгайиши буйрак гипоплазиясида кузатилади. Нефросклерозда умумий урограммада буйрак ва сийдик найи йулларида конкремент соялари яхши куринади.</w:t>
      </w:r>
    </w:p>
    <w:p w:rsidR="00AB7056" w:rsidRPr="004D2C1F" w:rsidRDefault="0092663A" w:rsidP="006D2BE4">
      <w:pPr>
        <w:shd w:val="clear" w:color="auto" w:fill="FFFFFF"/>
        <w:spacing w:line="360" w:lineRule="auto"/>
        <w:ind w:right="10" w:firstLine="730"/>
        <w:jc w:val="both"/>
        <w:rPr>
          <w:color w:val="1D1B11" w:themeColor="background2" w:themeShade="1A"/>
          <w:sz w:val="28"/>
          <w:szCs w:val="28"/>
          <w:lang w:val="uz-Cyrl-UZ"/>
        </w:rPr>
      </w:pPr>
      <w:r w:rsidRPr="004D2C1F">
        <w:rPr>
          <w:b/>
          <w:color w:val="1D1B11" w:themeColor="background2" w:themeShade="1A"/>
          <w:spacing w:val="-3"/>
          <w:sz w:val="28"/>
          <w:szCs w:val="28"/>
          <w:lang w:val="uz-Cyrl-UZ"/>
        </w:rPr>
        <w:t>Экскретор у</w:t>
      </w:r>
      <w:r w:rsidR="00610F62" w:rsidRPr="004D2C1F">
        <w:rPr>
          <w:b/>
          <w:color w:val="1D1B11" w:themeColor="background2" w:themeShade="1A"/>
          <w:spacing w:val="-3"/>
          <w:sz w:val="28"/>
          <w:szCs w:val="28"/>
        </w:rPr>
        <w:t>рография</w:t>
      </w:r>
      <w:r w:rsidR="00610F62" w:rsidRPr="004D2C1F">
        <w:rPr>
          <w:color w:val="1D1B11" w:themeColor="background2" w:themeShade="1A"/>
          <w:spacing w:val="-3"/>
          <w:sz w:val="28"/>
          <w:szCs w:val="28"/>
        </w:rPr>
        <w:t xml:space="preserve"> текшириш усули кон томир буйлаб контраст модда юбориш </w:t>
      </w:r>
      <w:r w:rsidR="00610F62" w:rsidRPr="004D2C1F">
        <w:rPr>
          <w:color w:val="1D1B11" w:themeColor="background2" w:themeShade="1A"/>
          <w:spacing w:val="-1"/>
          <w:sz w:val="28"/>
          <w:szCs w:val="28"/>
        </w:rPr>
        <w:t xml:space="preserve">оркали амалга оширилади. Урография учун куйидаги контраст моддалар </w:t>
      </w:r>
      <w:r w:rsidR="00610F62" w:rsidRPr="004D2C1F">
        <w:rPr>
          <w:color w:val="1D1B11" w:themeColor="background2" w:themeShade="1A"/>
          <w:spacing w:val="4"/>
          <w:sz w:val="28"/>
          <w:szCs w:val="28"/>
        </w:rPr>
        <w:t>ишлатилади: урографин 60-76%, верографин, тромб</w:t>
      </w:r>
      <w:r w:rsidRPr="004D2C1F">
        <w:rPr>
          <w:color w:val="1D1B11" w:themeColor="background2" w:themeShade="1A"/>
          <w:spacing w:val="4"/>
          <w:sz w:val="28"/>
          <w:szCs w:val="28"/>
          <w:lang w:val="uz-Cyrl-UZ"/>
        </w:rPr>
        <w:t>риаст</w:t>
      </w:r>
      <w:r w:rsidR="00610F62" w:rsidRPr="004D2C1F">
        <w:rPr>
          <w:color w:val="1D1B11" w:themeColor="background2" w:themeShade="1A"/>
          <w:spacing w:val="4"/>
          <w:sz w:val="28"/>
          <w:szCs w:val="28"/>
        </w:rPr>
        <w:t xml:space="preserve"> ва уротраст. Бу </w:t>
      </w:r>
      <w:r w:rsidR="00610F62" w:rsidRPr="004D2C1F">
        <w:rPr>
          <w:color w:val="1D1B11" w:themeColor="background2" w:themeShade="1A"/>
          <w:spacing w:val="-1"/>
          <w:sz w:val="28"/>
          <w:szCs w:val="28"/>
        </w:rPr>
        <w:t xml:space="preserve">усул ё'рдамида буйракнинг функционал холати бохоланилади. Экскретор ва </w:t>
      </w:r>
      <w:r w:rsidR="00610F62" w:rsidRPr="004D2C1F">
        <w:rPr>
          <w:color w:val="1D1B11" w:themeColor="background2" w:themeShade="1A"/>
          <w:spacing w:val="-2"/>
          <w:sz w:val="28"/>
          <w:szCs w:val="28"/>
        </w:rPr>
        <w:t xml:space="preserve">инфузион урография буйрак косача ва жомчасини холатини, уни нормада ёки </w:t>
      </w:r>
      <w:r w:rsidR="00610F62" w:rsidRPr="004D2C1F">
        <w:rPr>
          <w:color w:val="1D1B11" w:themeColor="background2" w:themeShade="1A"/>
          <w:spacing w:val="5"/>
          <w:sz w:val="28"/>
          <w:szCs w:val="28"/>
        </w:rPr>
        <w:t xml:space="preserve">кенгайганлигини, буйрак функциясини нормада ёки пасайганлигини ва </w:t>
      </w:r>
      <w:r w:rsidR="00610F62" w:rsidRPr="004D2C1F">
        <w:rPr>
          <w:color w:val="1D1B11" w:themeColor="background2" w:themeShade="1A"/>
          <w:sz w:val="28"/>
          <w:szCs w:val="28"/>
        </w:rPr>
        <w:t>сийдик найида контраст бор ёки йуклигини</w:t>
      </w:r>
      <w:r w:rsidRPr="004D2C1F">
        <w:rPr>
          <w:color w:val="1D1B11" w:themeColor="background2" w:themeShade="1A"/>
          <w:sz w:val="28"/>
          <w:szCs w:val="28"/>
        </w:rPr>
        <w:t xml:space="preserve"> аниклаб</w:t>
      </w:r>
      <w:r w:rsidR="006D2BE4">
        <w:rPr>
          <w:color w:val="1D1B11" w:themeColor="background2" w:themeShade="1A"/>
          <w:sz w:val="28"/>
          <w:szCs w:val="28"/>
          <w:lang w:val="uz-Latn-UZ"/>
        </w:rPr>
        <w:t xml:space="preserve"> </w:t>
      </w:r>
      <w:r w:rsidRPr="004D2C1F">
        <w:rPr>
          <w:color w:val="1D1B11" w:themeColor="background2" w:themeShade="1A"/>
          <w:sz w:val="28"/>
          <w:szCs w:val="28"/>
          <w:lang w:val="uz-Cyrl-UZ"/>
        </w:rPr>
        <w:t>беради.</w:t>
      </w:r>
      <w:r w:rsidR="00AB7056" w:rsidRPr="004D2C1F">
        <w:rPr>
          <w:color w:val="1D1B11" w:themeColor="background2" w:themeShade="1A"/>
          <w:sz w:val="28"/>
          <w:szCs w:val="28"/>
          <w:lang w:val="uz-Cyrl-UZ"/>
        </w:rPr>
        <w:tab/>
      </w:r>
      <w:r w:rsidR="00AB7056" w:rsidRPr="004D2C1F">
        <w:rPr>
          <w:color w:val="1D1B11" w:themeColor="background2" w:themeShade="1A"/>
          <w:sz w:val="28"/>
          <w:szCs w:val="28"/>
          <w:lang w:val="uz-Cyrl-UZ"/>
        </w:rPr>
        <w:tab/>
      </w:r>
      <w:r w:rsidR="00AB7056" w:rsidRPr="004D2C1F">
        <w:rPr>
          <w:color w:val="1D1B11" w:themeColor="background2" w:themeShade="1A"/>
          <w:sz w:val="28"/>
          <w:szCs w:val="28"/>
          <w:lang w:val="uz-Cyrl-UZ"/>
        </w:rPr>
        <w:tab/>
      </w:r>
    </w:p>
    <w:p w:rsidR="00AB7056" w:rsidRPr="004D2C1F" w:rsidRDefault="00AB7056" w:rsidP="004D2C1F">
      <w:pPr>
        <w:shd w:val="clear" w:color="auto" w:fill="FFFFFF"/>
        <w:spacing w:line="360" w:lineRule="auto"/>
        <w:ind w:left="2124" w:right="10"/>
        <w:jc w:val="both"/>
        <w:rPr>
          <w:noProof/>
          <w:color w:val="1D1B11" w:themeColor="background2" w:themeShade="1A"/>
          <w:sz w:val="28"/>
          <w:szCs w:val="28"/>
          <w:lang w:val="uz-Cyrl-UZ"/>
        </w:rPr>
      </w:pPr>
      <w:r w:rsidRPr="004D2C1F">
        <w:rPr>
          <w:color w:val="1D1B11" w:themeColor="background2" w:themeShade="1A"/>
          <w:sz w:val="28"/>
          <w:szCs w:val="28"/>
          <w:lang w:val="uz-Cyrl-UZ"/>
        </w:rPr>
        <w:lastRenderedPageBreak/>
        <w:t xml:space="preserve">    </w:t>
      </w:r>
      <w:r w:rsidR="0092663A" w:rsidRPr="004D2C1F">
        <w:rPr>
          <w:noProof/>
          <w:color w:val="1D1B11" w:themeColor="background2" w:themeShade="1A"/>
          <w:sz w:val="28"/>
          <w:szCs w:val="28"/>
          <w:lang w:val="uz-Cyrl-UZ"/>
        </w:rPr>
        <w:t xml:space="preserve"> </w:t>
      </w:r>
      <w:r w:rsidR="0091770A" w:rsidRPr="004D2C1F">
        <w:rPr>
          <w:noProof/>
          <w:color w:val="1D1B11" w:themeColor="background2" w:themeShade="1A"/>
          <w:sz w:val="28"/>
          <w:szCs w:val="28"/>
        </w:rPr>
        <w:drawing>
          <wp:inline distT="0" distB="0" distL="0" distR="0" wp14:anchorId="1BFF6FF1" wp14:editId="31761EC8">
            <wp:extent cx="2305050" cy="1838325"/>
            <wp:effectExtent l="0" t="0" r="0" b="9525"/>
            <wp:docPr id="31775"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7"/>
                    <pic:cNvPicPr>
                      <a:picLocks noChangeAspect="1"/>
                    </pic:cNvPicPr>
                  </pic:nvPicPr>
                  <pic:blipFill>
                    <a:blip r:embed="rId70" cstate="print">
                      <a:extLst>
                        <a:ext uri="{28A0092B-C50C-407E-A947-70E740481C1C}">
                          <a14:useLocalDpi xmlns:a14="http://schemas.microsoft.com/office/drawing/2010/main" val="0"/>
                        </a:ext>
                      </a:extLst>
                    </a:blip>
                    <a:stretch>
                      <a:fillRect/>
                    </a:stretch>
                  </pic:blipFill>
                  <pic:spPr>
                    <a:xfrm>
                      <a:off x="0" y="0"/>
                      <a:ext cx="2304074" cy="1837547"/>
                    </a:xfrm>
                    <a:prstGeom prst="rect">
                      <a:avLst/>
                    </a:prstGeom>
                  </pic:spPr>
                </pic:pic>
              </a:graphicData>
            </a:graphic>
          </wp:inline>
        </w:drawing>
      </w:r>
    </w:p>
    <w:p w:rsidR="00610F62" w:rsidRPr="004D2C1F" w:rsidRDefault="0091770A" w:rsidP="004D2C1F">
      <w:pPr>
        <w:shd w:val="clear" w:color="auto" w:fill="FFFFFF"/>
        <w:spacing w:line="360" w:lineRule="auto"/>
        <w:ind w:right="10" w:firstLine="708"/>
        <w:jc w:val="both"/>
        <w:rPr>
          <w:color w:val="1D1B11" w:themeColor="background2" w:themeShade="1A"/>
          <w:sz w:val="28"/>
          <w:szCs w:val="28"/>
          <w:lang w:val="uz-Cyrl-UZ"/>
        </w:rPr>
      </w:pPr>
      <w:r w:rsidRPr="004D2C1F">
        <w:rPr>
          <w:b/>
          <w:bCs/>
          <w:color w:val="1D1B11" w:themeColor="background2" w:themeShade="1A"/>
          <w:spacing w:val="-3"/>
          <w:sz w:val="28"/>
          <w:szCs w:val="28"/>
          <w:lang w:val="uz-Cyrl-UZ"/>
        </w:rPr>
        <w:t xml:space="preserve">                              </w:t>
      </w:r>
      <w:r w:rsidR="00AB7056" w:rsidRPr="004D2C1F">
        <w:rPr>
          <w:b/>
          <w:bCs/>
          <w:color w:val="1D1B11" w:themeColor="background2" w:themeShade="1A"/>
          <w:spacing w:val="-3"/>
          <w:sz w:val="28"/>
          <w:szCs w:val="28"/>
          <w:lang w:val="uz-Cyrl-UZ"/>
        </w:rPr>
        <w:t xml:space="preserve">Чап </w:t>
      </w:r>
      <w:r w:rsidR="00610F62" w:rsidRPr="004D2C1F">
        <w:rPr>
          <w:b/>
          <w:bCs/>
          <w:color w:val="1D1B11" w:themeColor="background2" w:themeShade="1A"/>
          <w:spacing w:val="-3"/>
          <w:sz w:val="28"/>
          <w:szCs w:val="28"/>
          <w:lang w:val="uz-Cyrl-UZ"/>
        </w:rPr>
        <w:t>томонлама гидронефроз</w:t>
      </w:r>
    </w:p>
    <w:p w:rsidR="00AB7056" w:rsidRPr="004D2C1F" w:rsidRDefault="00610F62" w:rsidP="004D2C1F">
      <w:pPr>
        <w:widowControl/>
        <w:spacing w:line="360" w:lineRule="auto"/>
        <w:ind w:firstLine="708"/>
        <w:jc w:val="both"/>
        <w:rPr>
          <w:b/>
          <w:color w:val="1D1B11" w:themeColor="background2" w:themeShade="1A"/>
          <w:sz w:val="28"/>
          <w:szCs w:val="28"/>
          <w:lang w:val="uz-Cyrl-UZ"/>
        </w:rPr>
      </w:pPr>
      <w:r w:rsidRPr="004D2C1F">
        <w:rPr>
          <w:color w:val="1D1B11" w:themeColor="background2" w:themeShade="1A"/>
          <w:spacing w:val="2"/>
          <w:sz w:val="28"/>
          <w:szCs w:val="28"/>
          <w:lang w:val="uz-Cyrl-UZ"/>
        </w:rPr>
        <w:t xml:space="preserve">Буйрак   ривожланиш   нуксонлари   ва   сийдик   найи   касаллигида </w:t>
      </w:r>
      <w:r w:rsidRPr="004D2C1F">
        <w:rPr>
          <w:color w:val="1D1B11" w:themeColor="background2" w:themeShade="1A"/>
          <w:spacing w:val="5"/>
          <w:sz w:val="28"/>
          <w:szCs w:val="28"/>
          <w:lang w:val="uz-Cyrl-UZ"/>
        </w:rPr>
        <w:t xml:space="preserve">экскретор урографияда косача ва жомчани контраст модда билан кечикиб </w:t>
      </w:r>
      <w:r w:rsidRPr="004D2C1F">
        <w:rPr>
          <w:color w:val="1D1B11" w:themeColor="background2" w:themeShade="1A"/>
          <w:spacing w:val="1"/>
          <w:sz w:val="28"/>
          <w:szCs w:val="28"/>
          <w:lang w:val="uz-Cyrl-UZ"/>
        </w:rPr>
        <w:t xml:space="preserve">тулиши ёки контраст моддани сийдик найида булмаслиги кузатилади. Шу </w:t>
      </w:r>
      <w:r w:rsidRPr="004D2C1F">
        <w:rPr>
          <w:color w:val="1D1B11" w:themeColor="background2" w:themeShade="1A"/>
          <w:spacing w:val="6"/>
          <w:sz w:val="28"/>
          <w:szCs w:val="28"/>
          <w:lang w:val="uz-Cyrl-UZ"/>
        </w:rPr>
        <w:t xml:space="preserve">билан биргаликда экскретор урогрфия буйрак косача ва жомчаларини </w:t>
      </w:r>
      <w:r w:rsidRPr="004D2C1F">
        <w:rPr>
          <w:color w:val="1D1B11" w:themeColor="background2" w:themeShade="1A"/>
          <w:spacing w:val="-1"/>
          <w:sz w:val="28"/>
          <w:szCs w:val="28"/>
          <w:lang w:val="uz-Cyrl-UZ"/>
        </w:rPr>
        <w:t xml:space="preserve">хажмини, шаклини, буйракни анамал жойлашувини аниклайди. Урография </w:t>
      </w:r>
      <w:r w:rsidRPr="004D2C1F">
        <w:rPr>
          <w:color w:val="1D1B11" w:themeColor="background2" w:themeShade="1A"/>
          <w:spacing w:val="35"/>
          <w:sz w:val="28"/>
          <w:szCs w:val="28"/>
          <w:lang w:val="uz-Cyrl-UZ"/>
        </w:rPr>
        <w:t xml:space="preserve">рентгенограммада аникланмаган бир катор касалликларни </w:t>
      </w:r>
      <w:r w:rsidRPr="004D2C1F">
        <w:rPr>
          <w:color w:val="1D1B11" w:themeColor="background2" w:themeShade="1A"/>
          <w:sz w:val="28"/>
          <w:szCs w:val="28"/>
          <w:lang w:val="uz-Cyrl-UZ"/>
        </w:rPr>
        <w:t xml:space="preserve">(уретро гидронефроз, поликистоз, мультикистоз, уретероцеллер, буйрак </w:t>
      </w:r>
      <w:r w:rsidRPr="004D2C1F">
        <w:rPr>
          <w:color w:val="1D1B11" w:themeColor="background2" w:themeShade="1A"/>
          <w:spacing w:val="1"/>
          <w:sz w:val="28"/>
          <w:szCs w:val="28"/>
          <w:lang w:val="uz-Cyrl-UZ"/>
        </w:rPr>
        <w:t xml:space="preserve">ривожланиш анамалиялари) аниклаб беради. </w:t>
      </w:r>
      <w:r w:rsidRPr="004D2C1F">
        <w:rPr>
          <w:color w:val="1D1B11" w:themeColor="background2" w:themeShade="1A"/>
          <w:spacing w:val="1"/>
          <w:sz w:val="28"/>
          <w:szCs w:val="28"/>
        </w:rPr>
        <w:t xml:space="preserve">Эрта ёшдаги болаларда ва </w:t>
      </w:r>
      <w:r w:rsidRPr="004D2C1F">
        <w:rPr>
          <w:color w:val="1D1B11" w:themeColor="background2" w:themeShade="1A"/>
          <w:spacing w:val="10"/>
          <w:sz w:val="28"/>
          <w:szCs w:val="28"/>
        </w:rPr>
        <w:t xml:space="preserve">буйракнинг концентрацион функцияси пасайганда юкори дозаларда </w:t>
      </w:r>
      <w:r w:rsidRPr="004D2C1F">
        <w:rPr>
          <w:color w:val="1D1B11" w:themeColor="background2" w:themeShade="1A"/>
          <w:sz w:val="28"/>
          <w:szCs w:val="28"/>
        </w:rPr>
        <w:t>инфузион урография утказилади (Змг/кг).</w:t>
      </w:r>
      <w:r w:rsidR="00AB7056" w:rsidRPr="004D2C1F">
        <w:rPr>
          <w:sz w:val="28"/>
          <w:szCs w:val="28"/>
        </w:rPr>
        <w:t xml:space="preserve"> </w:t>
      </w:r>
      <w:r w:rsidR="00AB7056" w:rsidRPr="004D2C1F">
        <w:rPr>
          <w:color w:val="1D1B11" w:themeColor="background2" w:themeShade="1A"/>
          <w:sz w:val="28"/>
          <w:szCs w:val="28"/>
        </w:rPr>
        <w:t>Кўпинча урограммага қараб торайган зонани, тонуси пасайган сийдик</w:t>
      </w:r>
      <w:r w:rsidR="00AB7056" w:rsidRPr="004D2C1F">
        <w:rPr>
          <w:color w:val="1D1B11" w:themeColor="background2" w:themeShade="1A"/>
          <w:sz w:val="28"/>
          <w:szCs w:val="28"/>
          <w:lang w:val="uz-Cyrl-UZ"/>
        </w:rPr>
        <w:t xml:space="preserve"> </w:t>
      </w:r>
      <w:r w:rsidR="00AB7056" w:rsidRPr="004D2C1F">
        <w:rPr>
          <w:color w:val="1D1B11" w:themeColor="background2" w:themeShade="1A"/>
          <w:sz w:val="28"/>
          <w:szCs w:val="28"/>
        </w:rPr>
        <w:t>найларининг эгри – бугри (девиациялар) жойларини ҳамда контраст модда</w:t>
      </w:r>
      <w:r w:rsidR="00AB7056" w:rsidRPr="004D2C1F">
        <w:rPr>
          <w:color w:val="1D1B11" w:themeColor="background2" w:themeShade="1A"/>
          <w:sz w:val="28"/>
          <w:szCs w:val="28"/>
          <w:lang w:val="uz-Cyrl-UZ"/>
        </w:rPr>
        <w:t xml:space="preserve"> </w:t>
      </w:r>
      <w:r w:rsidR="00AB7056" w:rsidRPr="004D2C1F">
        <w:rPr>
          <w:color w:val="1D1B11" w:themeColor="background2" w:themeShade="1A"/>
          <w:sz w:val="28"/>
          <w:szCs w:val="28"/>
        </w:rPr>
        <w:t>атрофидан оқиб ўтган ундаги тўсиқларни, масалан, тошлар ёки ўсмани</w:t>
      </w:r>
      <w:r w:rsidR="00AB7056" w:rsidRPr="004D2C1F">
        <w:rPr>
          <w:color w:val="1D1B11" w:themeColor="background2" w:themeShade="1A"/>
          <w:sz w:val="28"/>
          <w:szCs w:val="28"/>
          <w:lang w:val="uz-Cyrl-UZ"/>
        </w:rPr>
        <w:t xml:space="preserve"> </w:t>
      </w:r>
      <w:r w:rsidR="00AB7056" w:rsidRPr="004D2C1F">
        <w:rPr>
          <w:color w:val="1D1B11" w:themeColor="background2" w:themeShade="1A"/>
          <w:sz w:val="28"/>
          <w:szCs w:val="28"/>
        </w:rPr>
        <w:t>аниқлаш мумкин. Жом – сийдик найи сегменти сохасидаги кўндаланг узилган</w:t>
      </w:r>
      <w:r w:rsidR="00AB7056" w:rsidRPr="004D2C1F">
        <w:rPr>
          <w:color w:val="1D1B11" w:themeColor="background2" w:themeShade="1A"/>
          <w:sz w:val="28"/>
          <w:szCs w:val="28"/>
          <w:lang w:val="uz-Cyrl-UZ"/>
        </w:rPr>
        <w:t xml:space="preserve"> </w:t>
      </w:r>
      <w:r w:rsidR="00AB7056" w:rsidRPr="004D2C1F">
        <w:rPr>
          <w:color w:val="1D1B11" w:themeColor="background2" w:themeShade="1A"/>
          <w:sz w:val="28"/>
          <w:szCs w:val="28"/>
        </w:rPr>
        <w:t>жой соя қопқоқ ёки қўшимча томир учун хос</w:t>
      </w:r>
      <w:r w:rsidR="006D2BE4">
        <w:rPr>
          <w:color w:val="1D1B11" w:themeColor="background2" w:themeShade="1A"/>
          <w:sz w:val="28"/>
          <w:szCs w:val="28"/>
          <w:lang w:val="uz-Latn-UZ"/>
        </w:rPr>
        <w:t xml:space="preserve"> </w:t>
      </w:r>
      <w:r w:rsidR="00AB7056" w:rsidRPr="004D2C1F">
        <w:rPr>
          <w:b/>
          <w:bCs/>
          <w:color w:val="1D1B11" w:themeColor="background2" w:themeShade="1A"/>
          <w:sz w:val="28"/>
          <w:szCs w:val="28"/>
          <w:lang w:val="uz-Cyrl-UZ"/>
        </w:rPr>
        <w:t>Гидронефрозни ташхислашда хатонинг олдини олиш учун, айниқса болаларда экскретор урографияни сийдик ҳайдовчи моддалар фонида кечиктирилган рентген суратларини (1,3,5 соатдан кейин) бажариш билан қўллаш мақсадга мувофиқдир.</w:t>
      </w:r>
    </w:p>
    <w:p w:rsidR="00610F62" w:rsidRPr="004D2C1F" w:rsidRDefault="00610F62" w:rsidP="004D2C1F">
      <w:pPr>
        <w:shd w:val="clear" w:color="auto" w:fill="FFFFFF"/>
        <w:spacing w:line="360" w:lineRule="auto"/>
        <w:ind w:left="10" w:firstLine="710"/>
        <w:jc w:val="both"/>
        <w:rPr>
          <w:color w:val="1D1B11" w:themeColor="background2" w:themeShade="1A"/>
          <w:sz w:val="28"/>
          <w:szCs w:val="28"/>
          <w:lang w:val="uz-Cyrl-UZ"/>
        </w:rPr>
      </w:pPr>
      <w:r w:rsidRPr="004D2C1F">
        <w:rPr>
          <w:b/>
          <w:color w:val="1D1B11" w:themeColor="background2" w:themeShade="1A"/>
          <w:spacing w:val="6"/>
          <w:sz w:val="28"/>
          <w:szCs w:val="28"/>
          <w:lang w:val="uz-Cyrl-UZ"/>
        </w:rPr>
        <w:t>Пиелография</w:t>
      </w:r>
      <w:r w:rsidRPr="004D2C1F">
        <w:rPr>
          <w:color w:val="1D1B11" w:themeColor="background2" w:themeShade="1A"/>
          <w:spacing w:val="6"/>
          <w:sz w:val="28"/>
          <w:szCs w:val="28"/>
          <w:lang w:val="uz-Cyrl-UZ"/>
        </w:rPr>
        <w:t xml:space="preserve"> - бу усулда сийдик найи оркали косача ва жомчага </w:t>
      </w:r>
      <w:r w:rsidRPr="004D2C1F">
        <w:rPr>
          <w:color w:val="1D1B11" w:themeColor="background2" w:themeShade="1A"/>
          <w:spacing w:val="-1"/>
          <w:sz w:val="28"/>
          <w:szCs w:val="28"/>
          <w:lang w:val="uz-Cyrl-UZ"/>
        </w:rPr>
        <w:t xml:space="preserve">контраст модда юборилади. Бу усул сийдик найи йулидаги морфологик узгаришларини янада аникрок урганишга ёрдам беради. Купрок опреациядан кейинги даврда жом-уретера утказувчанлигини аниклаш учун </w:t>
      </w:r>
      <w:r w:rsidRPr="004D2C1F">
        <w:rPr>
          <w:color w:val="1D1B11" w:themeColor="background2" w:themeShade="1A"/>
          <w:spacing w:val="-1"/>
          <w:sz w:val="28"/>
          <w:szCs w:val="28"/>
          <w:lang w:val="uz-Cyrl-UZ"/>
        </w:rPr>
        <w:lastRenderedPageBreak/>
        <w:t xml:space="preserve">бир томонлама </w:t>
      </w:r>
      <w:r w:rsidRPr="004D2C1F">
        <w:rPr>
          <w:color w:val="1D1B11" w:themeColor="background2" w:themeShade="1A"/>
          <w:sz w:val="28"/>
          <w:szCs w:val="28"/>
          <w:lang w:val="uz-Cyrl-UZ"/>
        </w:rPr>
        <w:t>а</w:t>
      </w:r>
      <w:r w:rsidR="00AB7056" w:rsidRPr="004D2C1F">
        <w:rPr>
          <w:color w:val="1D1B11" w:themeColor="background2" w:themeShade="1A"/>
          <w:sz w:val="28"/>
          <w:szCs w:val="28"/>
          <w:lang w:val="uz-Cyrl-UZ"/>
        </w:rPr>
        <w:t>нтеград пиелография бажарилади.</w:t>
      </w:r>
    </w:p>
    <w:p w:rsidR="00AA1CB8" w:rsidRPr="004D2C1F" w:rsidRDefault="00AA1CB8" w:rsidP="00EA09C1">
      <w:pPr>
        <w:widowControl/>
        <w:spacing w:line="360" w:lineRule="auto"/>
        <w:ind w:firstLine="708"/>
        <w:jc w:val="both"/>
        <w:rPr>
          <w:color w:val="1D1B11" w:themeColor="background2" w:themeShade="1A"/>
          <w:sz w:val="28"/>
          <w:szCs w:val="28"/>
          <w:lang w:val="uz-Cyrl-UZ"/>
        </w:rPr>
      </w:pPr>
      <w:r w:rsidRPr="004D2C1F">
        <w:rPr>
          <w:color w:val="1D1B11" w:themeColor="background2" w:themeShade="1A"/>
          <w:sz w:val="28"/>
          <w:szCs w:val="28"/>
          <w:lang w:val="uz-Cyrl-UZ"/>
        </w:rPr>
        <w:t xml:space="preserve">Гидронефрозда </w:t>
      </w:r>
      <w:r w:rsidRPr="004D2C1F">
        <w:rPr>
          <w:b/>
          <w:color w:val="1D1B11" w:themeColor="background2" w:themeShade="1A"/>
          <w:sz w:val="28"/>
          <w:szCs w:val="28"/>
          <w:lang w:val="uz-Cyrl-UZ"/>
        </w:rPr>
        <w:t>ретроград уретеропиелографияни</w:t>
      </w:r>
      <w:r w:rsidRPr="004D2C1F">
        <w:rPr>
          <w:color w:val="1D1B11" w:themeColor="background2" w:themeShade="1A"/>
          <w:sz w:val="28"/>
          <w:szCs w:val="28"/>
          <w:lang w:val="uz-Cyrl-UZ"/>
        </w:rPr>
        <w:t xml:space="preserve"> яллиғланиш асоратлари xавфи бўлиши мумкинлиги сабабли операциядан бир кун олдин</w:t>
      </w:r>
      <w:r w:rsidR="00EA09C1">
        <w:rPr>
          <w:color w:val="1D1B11" w:themeColor="background2" w:themeShade="1A"/>
          <w:sz w:val="28"/>
          <w:szCs w:val="28"/>
          <w:lang w:val="uz-Latn-UZ"/>
        </w:rPr>
        <w:t xml:space="preserve"> </w:t>
      </w:r>
      <w:r w:rsidRPr="00EA09C1">
        <w:rPr>
          <w:color w:val="1D1B11" w:themeColor="background2" w:themeShade="1A"/>
          <w:sz w:val="28"/>
          <w:szCs w:val="28"/>
          <w:lang w:val="uz-Cyrl-UZ"/>
        </w:rPr>
        <w:t xml:space="preserve">ёки операция куни ўтказиш мақсадга мувофиқ. </w:t>
      </w:r>
      <w:r w:rsidRPr="00441613">
        <w:rPr>
          <w:color w:val="1D1B11" w:themeColor="background2" w:themeShade="1A"/>
          <w:sz w:val="28"/>
          <w:szCs w:val="28"/>
          <w:lang w:val="uz-Cyrl-UZ"/>
        </w:rPr>
        <w:t>Текширишни рентген телевизор</w:t>
      </w:r>
      <w:r w:rsidRPr="004D2C1F">
        <w:rPr>
          <w:color w:val="1D1B11" w:themeColor="background2" w:themeShade="1A"/>
          <w:sz w:val="28"/>
          <w:szCs w:val="28"/>
          <w:lang w:val="uz-Cyrl-UZ"/>
        </w:rPr>
        <w:t xml:space="preserve"> </w:t>
      </w:r>
      <w:r w:rsidRPr="00441613">
        <w:rPr>
          <w:color w:val="1D1B11" w:themeColor="background2" w:themeShade="1A"/>
          <w:sz w:val="28"/>
          <w:szCs w:val="28"/>
          <w:lang w:val="uz-Cyrl-UZ"/>
        </w:rPr>
        <w:t>экранида назорат қилиб туриб бажарган маъқул. Цистоскоп ёрдамида</w:t>
      </w:r>
      <w:r w:rsidRPr="004D2C1F">
        <w:rPr>
          <w:color w:val="1D1B11" w:themeColor="background2" w:themeShade="1A"/>
          <w:sz w:val="28"/>
          <w:szCs w:val="28"/>
          <w:lang w:val="uz-Cyrl-UZ"/>
        </w:rPr>
        <w:t xml:space="preserve"> </w:t>
      </w:r>
      <w:r w:rsidRPr="00441613">
        <w:rPr>
          <w:color w:val="1D1B11" w:themeColor="background2" w:themeShade="1A"/>
          <w:sz w:val="28"/>
          <w:szCs w:val="28"/>
          <w:lang w:val="uz-Cyrl-UZ"/>
        </w:rPr>
        <w:t>зарарланган томонда сийдик найига катетер киритилади, бунда сийдик найи</w:t>
      </w:r>
      <w:r w:rsidRPr="004D2C1F">
        <w:rPr>
          <w:color w:val="1D1B11" w:themeColor="background2" w:themeShade="1A"/>
          <w:sz w:val="28"/>
          <w:szCs w:val="28"/>
          <w:lang w:val="uz-Cyrl-UZ"/>
        </w:rPr>
        <w:t xml:space="preserve"> </w:t>
      </w:r>
      <w:r w:rsidRPr="00441613">
        <w:rPr>
          <w:color w:val="1D1B11" w:themeColor="background2" w:themeShade="1A"/>
          <w:sz w:val="28"/>
          <w:szCs w:val="28"/>
          <w:lang w:val="uz-Cyrl-UZ"/>
        </w:rPr>
        <w:t>катетери сийдик найи узунлигининг 2/3 дан кўп бўлмаган қисмига (жом –сийдик найи сегментининг торайишида) киритилади ёки тўсиқдан (сийдик</w:t>
      </w:r>
      <w:r w:rsidRPr="004D2C1F">
        <w:rPr>
          <w:color w:val="1D1B11" w:themeColor="background2" w:themeShade="1A"/>
          <w:sz w:val="28"/>
          <w:szCs w:val="28"/>
          <w:lang w:val="uz-Cyrl-UZ"/>
        </w:rPr>
        <w:t xml:space="preserve"> </w:t>
      </w:r>
      <w:r w:rsidRPr="00441613">
        <w:rPr>
          <w:color w:val="1D1B11" w:themeColor="background2" w:themeShade="1A"/>
          <w:sz w:val="28"/>
          <w:szCs w:val="28"/>
          <w:lang w:val="uz-Cyrl-UZ"/>
        </w:rPr>
        <w:t xml:space="preserve">найида тўсиқ бўлганда) 1–3 см узоқликда қолдирилади. </w:t>
      </w:r>
      <w:r w:rsidRPr="004D2C1F">
        <w:rPr>
          <w:color w:val="1D1B11" w:themeColor="background2" w:themeShade="1A"/>
          <w:sz w:val="28"/>
          <w:szCs w:val="28"/>
        </w:rPr>
        <w:t>Контраст моддани</w:t>
      </w:r>
      <w:r w:rsidRPr="004D2C1F">
        <w:rPr>
          <w:color w:val="1D1B11" w:themeColor="background2" w:themeShade="1A"/>
          <w:sz w:val="28"/>
          <w:szCs w:val="28"/>
          <w:lang w:val="uz-Cyrl-UZ"/>
        </w:rPr>
        <w:t xml:space="preserve"> </w:t>
      </w:r>
      <w:r w:rsidRPr="004D2C1F">
        <w:rPr>
          <w:color w:val="1D1B11" w:themeColor="background2" w:themeShade="1A"/>
          <w:sz w:val="28"/>
          <w:szCs w:val="28"/>
        </w:rPr>
        <w:t>паст босим остида тўсиқ аниқланган пайтгача ва буйрак жомига контраст</w:t>
      </w:r>
      <w:r w:rsidRPr="004D2C1F">
        <w:rPr>
          <w:color w:val="1D1B11" w:themeColor="background2" w:themeShade="1A"/>
          <w:sz w:val="28"/>
          <w:szCs w:val="28"/>
          <w:lang w:val="uz-Cyrl-UZ"/>
        </w:rPr>
        <w:t xml:space="preserve"> </w:t>
      </w:r>
      <w:r w:rsidRPr="004D2C1F">
        <w:rPr>
          <w:color w:val="1D1B11" w:themeColor="background2" w:themeShade="1A"/>
          <w:sz w:val="28"/>
          <w:szCs w:val="28"/>
        </w:rPr>
        <w:t>модда ўта бошлаганда киритиш керак</w:t>
      </w:r>
      <w:r w:rsidRPr="004D2C1F">
        <w:rPr>
          <w:color w:val="1D1B11" w:themeColor="background2" w:themeShade="1A"/>
          <w:sz w:val="28"/>
          <w:szCs w:val="28"/>
          <w:lang w:val="uz-Cyrl-UZ"/>
        </w:rPr>
        <w:t>.</w:t>
      </w:r>
    </w:p>
    <w:p w:rsidR="00AA1CB8" w:rsidRPr="004D2C1F" w:rsidRDefault="00AA1CB8" w:rsidP="004D2C1F">
      <w:pPr>
        <w:widowControl/>
        <w:spacing w:line="360" w:lineRule="auto"/>
        <w:jc w:val="both"/>
        <w:rPr>
          <w:color w:val="1D1B11" w:themeColor="background2" w:themeShade="1A"/>
          <w:sz w:val="28"/>
          <w:szCs w:val="28"/>
          <w:lang w:val="uz-Cyrl-UZ"/>
        </w:rPr>
      </w:pPr>
      <w:r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ab/>
      </w:r>
      <w:r w:rsidR="006D2BE4" w:rsidRPr="004D2C1F">
        <w:rPr>
          <w:noProof/>
          <w:color w:val="EEECE1" w:themeColor="background2"/>
          <w:sz w:val="28"/>
          <w:szCs w:val="28"/>
        </w:rPr>
        <w:drawing>
          <wp:inline distT="0" distB="0" distL="0" distR="0" wp14:anchorId="32FF3927" wp14:editId="04406A62">
            <wp:extent cx="2181225" cy="1762125"/>
            <wp:effectExtent l="0" t="0" r="9525" b="952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181225" cy="1762125"/>
                    </a:xfrm>
                    <a:prstGeom prst="rect">
                      <a:avLst/>
                    </a:prstGeom>
                    <a:noFill/>
                    <a:ln>
                      <a:noFill/>
                    </a:ln>
                  </pic:spPr>
                </pic:pic>
              </a:graphicData>
            </a:graphic>
          </wp:inline>
        </w:drawing>
      </w:r>
      <w:r w:rsidRPr="004D2C1F">
        <w:rPr>
          <w:color w:val="1D1B11" w:themeColor="background2" w:themeShade="1A"/>
          <w:sz w:val="28"/>
          <w:szCs w:val="28"/>
          <w:lang w:val="uz-Cyrl-UZ"/>
        </w:rPr>
        <w:tab/>
      </w:r>
      <w:r w:rsidRPr="004D2C1F">
        <w:rPr>
          <w:color w:val="1D1B11" w:themeColor="background2" w:themeShade="1A"/>
          <w:sz w:val="28"/>
          <w:szCs w:val="28"/>
          <w:lang w:val="uz-Cyrl-UZ"/>
        </w:rPr>
        <w:tab/>
      </w:r>
      <w:r w:rsidRPr="004D2C1F">
        <w:rPr>
          <w:color w:val="1D1B11" w:themeColor="background2" w:themeShade="1A"/>
          <w:sz w:val="28"/>
          <w:szCs w:val="28"/>
          <w:lang w:val="uz-Cyrl-UZ"/>
        </w:rPr>
        <w:tab/>
      </w:r>
    </w:p>
    <w:p w:rsidR="00AA1CB8" w:rsidRPr="004D2C1F" w:rsidRDefault="00AA1CB8" w:rsidP="006D2BE4">
      <w:pPr>
        <w:widowControl/>
        <w:spacing w:line="360" w:lineRule="auto"/>
        <w:jc w:val="both"/>
        <w:rPr>
          <w:b/>
          <w:color w:val="1D1B11" w:themeColor="background2" w:themeShade="1A"/>
          <w:sz w:val="28"/>
          <w:szCs w:val="28"/>
          <w:lang w:val="uz-Cyrl-UZ"/>
        </w:rPr>
      </w:pPr>
      <w:r w:rsidRPr="004D2C1F">
        <w:rPr>
          <w:color w:val="1D1B11" w:themeColor="background2" w:themeShade="1A"/>
          <w:sz w:val="28"/>
          <w:szCs w:val="28"/>
        </w:rPr>
        <w:t xml:space="preserve"> </w:t>
      </w:r>
      <w:r w:rsidRPr="004D2C1F">
        <w:rPr>
          <w:color w:val="1D1B11" w:themeColor="background2" w:themeShade="1A"/>
          <w:sz w:val="28"/>
          <w:szCs w:val="28"/>
          <w:lang w:val="uz-Cyrl-UZ"/>
        </w:rPr>
        <w:tab/>
      </w:r>
      <w:r w:rsidRPr="004D2C1F">
        <w:rPr>
          <w:color w:val="1D1B11" w:themeColor="background2" w:themeShade="1A"/>
          <w:sz w:val="28"/>
          <w:szCs w:val="28"/>
          <w:lang w:val="uz-Cyrl-UZ"/>
        </w:rPr>
        <w:tab/>
      </w:r>
      <w:r w:rsidRPr="004D2C1F">
        <w:rPr>
          <w:b/>
          <w:color w:val="1D1B11" w:themeColor="background2" w:themeShade="1A"/>
          <w:sz w:val="28"/>
          <w:szCs w:val="28"/>
        </w:rPr>
        <w:t>Ўнгда гидронефроз бўлганда ретроград уретеропиелограмма</w:t>
      </w:r>
      <w:r w:rsidR="006D2BE4">
        <w:rPr>
          <w:b/>
          <w:color w:val="1D1B11" w:themeColor="background2" w:themeShade="1A"/>
          <w:sz w:val="28"/>
          <w:szCs w:val="28"/>
          <w:lang w:val="uz-Latn-UZ"/>
        </w:rPr>
        <w:t xml:space="preserve"> </w:t>
      </w:r>
      <w:r w:rsidRPr="004D2C1F">
        <w:rPr>
          <w:b/>
          <w:color w:val="1D1B11" w:themeColor="background2" w:themeShade="1A"/>
          <w:sz w:val="28"/>
          <w:szCs w:val="28"/>
          <w:lang w:val="uz-Cyrl-UZ"/>
        </w:rPr>
        <w:t>Жом сийдик найи сегменти торайган</w:t>
      </w:r>
    </w:p>
    <w:p w:rsidR="00AA1CB8" w:rsidRPr="004D2C1F" w:rsidRDefault="00AA1CB8" w:rsidP="004D2C1F">
      <w:pPr>
        <w:widowControl/>
        <w:spacing w:line="360" w:lineRule="auto"/>
        <w:jc w:val="both"/>
        <w:rPr>
          <w:color w:val="1D1B11" w:themeColor="background2" w:themeShade="1A"/>
          <w:sz w:val="28"/>
          <w:szCs w:val="28"/>
          <w:lang w:val="uz-Cyrl-UZ"/>
        </w:rPr>
      </w:pPr>
      <w:r w:rsidRPr="004D2C1F">
        <w:rPr>
          <w:color w:val="1D1B11" w:themeColor="background2" w:themeShade="1A"/>
          <w:sz w:val="28"/>
          <w:szCs w:val="28"/>
          <w:lang w:val="uz-Cyrl-UZ"/>
        </w:rPr>
        <w:t>Косача – жом тизимсини контраст модда билан зичлаб тўлдиришга ҳаракат қилиш керак эмас. Бу рефлюксга ва пиелонефрит хуружига олиб келади. Ретроград уретеропиелографияни бажаргандан кейин сийдик найи катетери косача – жом тизими бўшаши учун кўпинча “жойида” 1– 2 соатга қолдирилади.</w:t>
      </w:r>
    </w:p>
    <w:p w:rsidR="00AA1CB8" w:rsidRPr="004D2C1F" w:rsidRDefault="00AA1CB8" w:rsidP="00EA09C1">
      <w:pPr>
        <w:widowControl/>
        <w:spacing w:line="360" w:lineRule="auto"/>
        <w:ind w:firstLine="708"/>
        <w:jc w:val="both"/>
        <w:rPr>
          <w:color w:val="1D1B11" w:themeColor="background2" w:themeShade="1A"/>
          <w:sz w:val="28"/>
          <w:szCs w:val="28"/>
          <w:lang w:val="uz-Cyrl-UZ"/>
        </w:rPr>
      </w:pPr>
      <w:r w:rsidRPr="004D2C1F">
        <w:rPr>
          <w:color w:val="1D1B11" w:themeColor="background2" w:themeShade="1A"/>
          <w:sz w:val="28"/>
          <w:szCs w:val="28"/>
          <w:lang w:val="uz-Cyrl-UZ"/>
        </w:rPr>
        <w:t>Баъзан пиелонефритнинг кучли хуружида ёки буйракнинг функцияси</w:t>
      </w:r>
      <w:r w:rsidR="00EA09C1">
        <w:rPr>
          <w:color w:val="1D1B11" w:themeColor="background2" w:themeShade="1A"/>
          <w:sz w:val="28"/>
          <w:szCs w:val="28"/>
          <w:lang w:val="uz-Latn-UZ"/>
        </w:rPr>
        <w:t xml:space="preserve"> </w:t>
      </w:r>
      <w:r w:rsidRPr="004D2C1F">
        <w:rPr>
          <w:color w:val="1D1B11" w:themeColor="background2" w:themeShade="1A"/>
          <w:sz w:val="28"/>
          <w:szCs w:val="28"/>
          <w:lang w:val="uz-Cyrl-UZ"/>
        </w:rPr>
        <w:t xml:space="preserve">кескин бузилиши билан кузатиладиган яққол пиелокаликоэктазияда гидронефрознинг биринчи босқичини даволаш мақсадида тери орқали пункцияли нефростомия қилинади, бунда пункция қилиш усули билан буйракка дренаж найча ўрнатилади. Бундай ҳолларда </w:t>
      </w:r>
      <w:r w:rsidRPr="004D2C1F">
        <w:rPr>
          <w:color w:val="1D1B11" w:themeColor="background2" w:themeShade="1A"/>
          <w:sz w:val="28"/>
          <w:szCs w:val="28"/>
          <w:lang w:val="uz-Cyrl-UZ"/>
        </w:rPr>
        <w:lastRenderedPageBreak/>
        <w:t xml:space="preserve">тўсилишнинг сабаблари ва жойлашишини ташхислашда муҳим усуллардан бири </w:t>
      </w:r>
      <w:r w:rsidRPr="004D2C1F">
        <w:rPr>
          <w:b/>
          <w:color w:val="1D1B11" w:themeColor="background2" w:themeShade="1A"/>
          <w:sz w:val="28"/>
          <w:szCs w:val="28"/>
          <w:lang w:val="uz-Cyrl-UZ"/>
        </w:rPr>
        <w:t>антеград</w:t>
      </w:r>
      <w:r w:rsidR="00EA09C1">
        <w:rPr>
          <w:b/>
          <w:color w:val="1D1B11" w:themeColor="background2" w:themeShade="1A"/>
          <w:sz w:val="28"/>
          <w:szCs w:val="28"/>
          <w:lang w:val="uz-Latn-UZ"/>
        </w:rPr>
        <w:t xml:space="preserve"> </w:t>
      </w:r>
      <w:r w:rsidRPr="004D2C1F">
        <w:rPr>
          <w:b/>
          <w:color w:val="1D1B11" w:themeColor="background2" w:themeShade="1A"/>
          <w:sz w:val="28"/>
          <w:szCs w:val="28"/>
          <w:lang w:val="uz-Cyrl-UZ"/>
        </w:rPr>
        <w:t>пиелоуретерография</w:t>
      </w:r>
      <w:r w:rsidRPr="004D2C1F">
        <w:rPr>
          <w:color w:val="1D1B11" w:themeColor="background2" w:themeShade="1A"/>
          <w:sz w:val="28"/>
          <w:szCs w:val="28"/>
          <w:lang w:val="uz-Cyrl-UZ"/>
        </w:rPr>
        <w:t xml:space="preserve"> бўлади.</w:t>
      </w:r>
    </w:p>
    <w:p w:rsidR="00AA1CB8" w:rsidRPr="004D2C1F" w:rsidRDefault="00AA1CB8" w:rsidP="004D2C1F">
      <w:pPr>
        <w:widowControl/>
        <w:spacing w:line="360" w:lineRule="auto"/>
        <w:ind w:left="2124" w:firstLine="708"/>
        <w:jc w:val="both"/>
        <w:rPr>
          <w:color w:val="1D1B11" w:themeColor="background2" w:themeShade="1A"/>
          <w:sz w:val="28"/>
          <w:szCs w:val="28"/>
          <w:lang w:val="uz-Cyrl-UZ"/>
        </w:rPr>
      </w:pPr>
      <w:r w:rsidRPr="004D2C1F">
        <w:rPr>
          <w:color w:val="1D1B11" w:themeColor="background2" w:themeShade="1A"/>
          <w:sz w:val="28"/>
          <w:szCs w:val="28"/>
          <w:lang w:val="uz-Cyrl-UZ"/>
        </w:rPr>
        <w:t xml:space="preserve"> </w:t>
      </w:r>
      <w:r w:rsidRPr="004D2C1F">
        <w:rPr>
          <w:noProof/>
          <w:color w:val="EEECE1" w:themeColor="background2"/>
          <w:sz w:val="28"/>
          <w:szCs w:val="28"/>
        </w:rPr>
        <w:drawing>
          <wp:inline distT="0" distB="0" distL="0" distR="0" wp14:anchorId="367DC684" wp14:editId="12357F89">
            <wp:extent cx="1943100" cy="1676400"/>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938444" cy="1672383"/>
                    </a:xfrm>
                    <a:prstGeom prst="rect">
                      <a:avLst/>
                    </a:prstGeom>
                    <a:noFill/>
                    <a:ln>
                      <a:noFill/>
                    </a:ln>
                  </pic:spPr>
                </pic:pic>
              </a:graphicData>
            </a:graphic>
          </wp:inline>
        </w:drawing>
      </w:r>
    </w:p>
    <w:p w:rsidR="00077278" w:rsidRPr="004D2C1F" w:rsidRDefault="00077278" w:rsidP="00EA09C1">
      <w:pPr>
        <w:widowControl/>
        <w:spacing w:line="360" w:lineRule="auto"/>
        <w:jc w:val="both"/>
        <w:rPr>
          <w:color w:val="1D1B11" w:themeColor="background2" w:themeShade="1A"/>
          <w:sz w:val="28"/>
          <w:szCs w:val="28"/>
          <w:lang w:val="uz-Cyrl-UZ"/>
        </w:rPr>
      </w:pPr>
      <w:r w:rsidRPr="004D2C1F">
        <w:rPr>
          <w:b/>
          <w:color w:val="1D1B11" w:themeColor="background2" w:themeShade="1A"/>
          <w:sz w:val="28"/>
          <w:szCs w:val="28"/>
          <w:lang w:val="uz-Cyrl-UZ"/>
        </w:rPr>
        <w:t>Чап томонлама гидронефроз (антеград пиелоуретерография)</w:t>
      </w:r>
    </w:p>
    <w:p w:rsidR="00AA1CB8" w:rsidRPr="004D2C1F" w:rsidRDefault="00AA1CB8" w:rsidP="004D2C1F">
      <w:pPr>
        <w:widowControl/>
        <w:spacing w:line="360" w:lineRule="auto"/>
        <w:ind w:firstLine="708"/>
        <w:jc w:val="both"/>
        <w:rPr>
          <w:color w:val="1D1B11" w:themeColor="background2" w:themeShade="1A"/>
          <w:sz w:val="28"/>
          <w:szCs w:val="28"/>
          <w:lang w:val="uz-Cyrl-UZ"/>
        </w:rPr>
      </w:pPr>
      <w:r w:rsidRPr="004D2C1F">
        <w:rPr>
          <w:color w:val="1D1B11" w:themeColor="background2" w:themeShade="1A"/>
          <w:sz w:val="28"/>
          <w:szCs w:val="28"/>
          <w:lang w:val="uz-Cyrl-UZ"/>
        </w:rPr>
        <w:t>Ҳозирги вақтда тери орқали пункцияли (антеград) пиелоуретерографияни буйракга нефростомик дренаж ўрнатмасдан туриб асосан чақалоқларда ва гавда вазни кам бўлган кўкрак ёшидаги болаларда ҳамда оғир йўлдош касалликлар бўлганларда, нисбатан кам ишлатилади.</w:t>
      </w:r>
    </w:p>
    <w:p w:rsidR="00A845B6" w:rsidRPr="004D2C1F" w:rsidRDefault="00A845B6" w:rsidP="004D2C1F">
      <w:pPr>
        <w:widowControl/>
        <w:spacing w:line="360" w:lineRule="auto"/>
        <w:ind w:firstLine="708"/>
        <w:jc w:val="both"/>
        <w:rPr>
          <w:color w:val="1D1B11" w:themeColor="background2" w:themeShade="1A"/>
          <w:sz w:val="28"/>
          <w:szCs w:val="28"/>
          <w:lang w:val="uz-Cyrl-UZ"/>
        </w:rPr>
      </w:pPr>
      <w:r w:rsidRPr="004D2C1F">
        <w:rPr>
          <w:color w:val="1D1B11" w:themeColor="background2" w:themeShade="1A"/>
          <w:sz w:val="28"/>
          <w:szCs w:val="28"/>
          <w:lang w:val="uz-Cyrl-UZ"/>
        </w:rPr>
        <w:t xml:space="preserve">Гидронефроз ташхиси ноаниқ бўлиб қолган ёки беморни даволаш             тактикасини аниқлаш учун қўшимча текшириш зарур бўлган ҳолларда, маҳсус текшириш усулларини қўллаш мақсадга мувофиқдир. </w:t>
      </w:r>
      <w:r w:rsidRPr="004D2C1F">
        <w:rPr>
          <w:color w:val="1D1B11" w:themeColor="background2" w:themeShade="1A"/>
          <w:sz w:val="28"/>
          <w:szCs w:val="28"/>
        </w:rPr>
        <w:t xml:space="preserve">Улар орасида </w:t>
      </w:r>
      <w:r w:rsidRPr="004D2C1F">
        <w:rPr>
          <w:b/>
          <w:color w:val="1D1B11" w:themeColor="background2" w:themeShade="1A"/>
          <w:sz w:val="28"/>
          <w:szCs w:val="28"/>
        </w:rPr>
        <w:t>компьютер</w:t>
      </w:r>
      <w:r w:rsidRPr="004D2C1F">
        <w:rPr>
          <w:b/>
          <w:color w:val="1D1B11" w:themeColor="background2" w:themeShade="1A"/>
          <w:sz w:val="28"/>
          <w:szCs w:val="28"/>
          <w:lang w:val="uz-Cyrl-UZ"/>
        </w:rPr>
        <w:t xml:space="preserve"> </w:t>
      </w:r>
      <w:r w:rsidRPr="004D2C1F">
        <w:rPr>
          <w:b/>
          <w:color w:val="1D1B11" w:themeColor="background2" w:themeShade="1A"/>
          <w:sz w:val="28"/>
          <w:szCs w:val="28"/>
        </w:rPr>
        <w:t>томография</w:t>
      </w:r>
      <w:r w:rsidRPr="004D2C1F">
        <w:rPr>
          <w:color w:val="1D1B11" w:themeColor="background2" w:themeShade="1A"/>
          <w:sz w:val="28"/>
          <w:szCs w:val="28"/>
        </w:rPr>
        <w:t xml:space="preserve"> ва унинг модификациялари: компьютер урография, спиралли</w:t>
      </w:r>
      <w:r w:rsidRPr="004D2C1F">
        <w:rPr>
          <w:color w:val="1D1B11" w:themeColor="background2" w:themeShade="1A"/>
          <w:sz w:val="28"/>
          <w:szCs w:val="28"/>
          <w:lang w:val="uz-Cyrl-UZ"/>
        </w:rPr>
        <w:t xml:space="preserve"> </w:t>
      </w:r>
      <w:r w:rsidRPr="004D2C1F">
        <w:rPr>
          <w:color w:val="1D1B11" w:themeColor="background2" w:themeShade="1A"/>
          <w:sz w:val="28"/>
          <w:szCs w:val="28"/>
        </w:rPr>
        <w:t>компьютер томография ҳамда магнитли–резонанс томография муҳим ўринни</w:t>
      </w:r>
      <w:r w:rsidRPr="004D2C1F">
        <w:rPr>
          <w:color w:val="1D1B11" w:themeColor="background2" w:themeShade="1A"/>
          <w:sz w:val="28"/>
          <w:szCs w:val="28"/>
          <w:lang w:val="uz-Cyrl-UZ"/>
        </w:rPr>
        <w:t xml:space="preserve"> </w:t>
      </w:r>
      <w:r w:rsidRPr="004D2C1F">
        <w:rPr>
          <w:color w:val="1D1B11" w:themeColor="background2" w:themeShade="1A"/>
          <w:sz w:val="28"/>
          <w:szCs w:val="28"/>
        </w:rPr>
        <w:t>эгаллайди. Юқори ҳал қилиш қобилиятига эга бўлган бундай ташхислаш</w:t>
      </w:r>
      <w:r w:rsidRPr="004D2C1F">
        <w:rPr>
          <w:color w:val="1D1B11" w:themeColor="background2" w:themeShade="1A"/>
          <w:sz w:val="28"/>
          <w:szCs w:val="28"/>
          <w:lang w:val="uz-Cyrl-UZ"/>
        </w:rPr>
        <w:t xml:space="preserve"> </w:t>
      </w:r>
      <w:r w:rsidRPr="004D2C1F">
        <w:rPr>
          <w:color w:val="1D1B11" w:themeColor="background2" w:themeShade="1A"/>
          <w:sz w:val="28"/>
          <w:szCs w:val="28"/>
        </w:rPr>
        <w:t>усуллари қорин парда орти бўшлиғи ва кичик чаноқ аъзоларининг</w:t>
      </w:r>
      <w:r w:rsidRPr="004D2C1F">
        <w:rPr>
          <w:color w:val="1D1B11" w:themeColor="background2" w:themeShade="1A"/>
          <w:sz w:val="28"/>
          <w:szCs w:val="28"/>
          <w:lang w:val="uz-Cyrl-UZ"/>
        </w:rPr>
        <w:t xml:space="preserve"> </w:t>
      </w:r>
      <w:r w:rsidRPr="004D2C1F">
        <w:rPr>
          <w:color w:val="1D1B11" w:themeColor="background2" w:themeShade="1A"/>
          <w:sz w:val="28"/>
          <w:szCs w:val="28"/>
        </w:rPr>
        <w:t>анатомиясини баҳолаш имконини беради</w:t>
      </w:r>
      <w:r w:rsidRPr="004D2C1F">
        <w:rPr>
          <w:color w:val="1D1B11" w:themeColor="background2" w:themeShade="1A"/>
          <w:sz w:val="28"/>
          <w:szCs w:val="28"/>
          <w:lang w:val="uz-Cyrl-UZ"/>
        </w:rPr>
        <w:t xml:space="preserve">. </w:t>
      </w:r>
    </w:p>
    <w:p w:rsidR="00A845B6" w:rsidRPr="004D2C1F" w:rsidRDefault="00A845B6" w:rsidP="004D2C1F">
      <w:pPr>
        <w:widowControl/>
        <w:spacing w:line="360" w:lineRule="auto"/>
        <w:jc w:val="both"/>
        <w:rPr>
          <w:color w:val="1D1B11" w:themeColor="background2" w:themeShade="1A"/>
          <w:sz w:val="28"/>
          <w:szCs w:val="28"/>
          <w:lang w:val="uz-Cyrl-UZ"/>
        </w:rPr>
      </w:pPr>
    </w:p>
    <w:p w:rsidR="00A845B6" w:rsidRPr="004D2C1F" w:rsidRDefault="0091770A" w:rsidP="004D2C1F">
      <w:pPr>
        <w:widowControl/>
        <w:spacing w:line="360" w:lineRule="auto"/>
        <w:ind w:left="2124" w:firstLine="708"/>
        <w:jc w:val="both"/>
        <w:rPr>
          <w:color w:val="1D1B11" w:themeColor="background2" w:themeShade="1A"/>
          <w:sz w:val="28"/>
          <w:szCs w:val="28"/>
        </w:rPr>
      </w:pPr>
      <w:r w:rsidRPr="004D2C1F">
        <w:rPr>
          <w:noProof/>
          <w:color w:val="1D1B11" w:themeColor="background2" w:themeShade="1A"/>
          <w:sz w:val="28"/>
          <w:szCs w:val="28"/>
        </w:rPr>
        <w:drawing>
          <wp:inline distT="0" distB="0" distL="0" distR="0" wp14:anchorId="296A6C7C" wp14:editId="72D08FFC">
            <wp:extent cx="2078966" cy="2251494"/>
            <wp:effectExtent l="0" t="0" r="0" b="0"/>
            <wp:docPr id="75777" name="Picture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2291" name="Picture 3"/>
                    <pic:cNvPicPr>
                      <a:picLocks noGrp="1"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080739" cy="2253414"/>
                    </a:xfrm>
                    <a:prstGeom prst="rect">
                      <a:avLst/>
                    </a:prstGeom>
                    <a:noFill/>
                    <a:ln>
                      <a:noFill/>
                    </a:ln>
                    <a:extLst/>
                  </pic:spPr>
                </pic:pic>
              </a:graphicData>
            </a:graphic>
          </wp:inline>
        </w:drawing>
      </w:r>
    </w:p>
    <w:p w:rsidR="00A845B6" w:rsidRPr="004D2C1F" w:rsidRDefault="00A845B6" w:rsidP="004D2C1F">
      <w:pPr>
        <w:widowControl/>
        <w:spacing w:line="360" w:lineRule="auto"/>
        <w:ind w:left="1416"/>
        <w:jc w:val="both"/>
        <w:rPr>
          <w:b/>
          <w:color w:val="1D1B11" w:themeColor="background2" w:themeShade="1A"/>
          <w:sz w:val="28"/>
          <w:szCs w:val="28"/>
          <w:lang w:val="uz-Cyrl-UZ"/>
        </w:rPr>
      </w:pPr>
      <w:r w:rsidRPr="004D2C1F">
        <w:rPr>
          <w:color w:val="1D1B11" w:themeColor="background2" w:themeShade="1A"/>
          <w:sz w:val="28"/>
          <w:szCs w:val="28"/>
          <w:lang w:val="uz-Cyrl-UZ"/>
        </w:rPr>
        <w:lastRenderedPageBreak/>
        <w:t xml:space="preserve"> </w:t>
      </w:r>
      <w:r w:rsidRPr="004D2C1F">
        <w:rPr>
          <w:color w:val="1D1B11" w:themeColor="background2" w:themeShade="1A"/>
          <w:sz w:val="28"/>
          <w:szCs w:val="28"/>
        </w:rPr>
        <w:t xml:space="preserve"> </w:t>
      </w:r>
      <w:r w:rsidR="0091770A" w:rsidRPr="004D2C1F">
        <w:rPr>
          <w:b/>
          <w:color w:val="1D1B11" w:themeColor="background2" w:themeShade="1A"/>
          <w:sz w:val="28"/>
          <w:szCs w:val="28"/>
          <w:lang w:val="uz-Cyrl-UZ"/>
        </w:rPr>
        <w:t>Икки</w:t>
      </w:r>
      <w:r w:rsidRPr="004D2C1F">
        <w:rPr>
          <w:b/>
          <w:color w:val="1D1B11" w:themeColor="background2" w:themeShade="1A"/>
          <w:sz w:val="28"/>
          <w:szCs w:val="28"/>
        </w:rPr>
        <w:t xml:space="preserve"> томонлама гидронефрозда компьютер томограмма</w:t>
      </w:r>
    </w:p>
    <w:p w:rsidR="00A845B6" w:rsidRPr="004D2C1F" w:rsidRDefault="00A845B6" w:rsidP="004D2C1F">
      <w:pPr>
        <w:widowControl/>
        <w:spacing w:line="360" w:lineRule="auto"/>
        <w:jc w:val="both"/>
        <w:rPr>
          <w:sz w:val="28"/>
          <w:szCs w:val="28"/>
          <w:lang w:val="uz-Cyrl-UZ"/>
        </w:rPr>
      </w:pPr>
      <w:r w:rsidRPr="004D2C1F">
        <w:rPr>
          <w:color w:val="1D1B11" w:themeColor="background2" w:themeShade="1A"/>
          <w:sz w:val="28"/>
          <w:szCs w:val="28"/>
          <w:lang w:val="uz-Cyrl-UZ"/>
        </w:rPr>
        <w:t>Спиралли компьютер томографияда торайиш зонасида томирлар борлигини аниқлаш ҳам мумкин, бу эндоурологик операциялар ўтказилаётганда айниқса муҳим</w:t>
      </w:r>
      <w:r w:rsidRPr="004D2C1F">
        <w:rPr>
          <w:sz w:val="28"/>
          <w:szCs w:val="28"/>
          <w:lang w:val="uz-Cyrl-UZ"/>
        </w:rPr>
        <w:t>.</w:t>
      </w:r>
    </w:p>
    <w:p w:rsidR="00610F62" w:rsidRPr="004D2C1F" w:rsidRDefault="00610F62" w:rsidP="004D2C1F">
      <w:pPr>
        <w:widowControl/>
        <w:spacing w:line="360" w:lineRule="auto"/>
        <w:ind w:firstLine="708"/>
        <w:jc w:val="both"/>
        <w:rPr>
          <w:color w:val="1D1B11" w:themeColor="background2" w:themeShade="1A"/>
          <w:sz w:val="28"/>
          <w:szCs w:val="28"/>
        </w:rPr>
      </w:pPr>
      <w:r w:rsidRPr="004D2C1F">
        <w:rPr>
          <w:b/>
          <w:color w:val="1D1B11" w:themeColor="background2" w:themeShade="1A"/>
          <w:sz w:val="28"/>
          <w:szCs w:val="28"/>
          <w:lang w:val="uz-Cyrl-UZ"/>
        </w:rPr>
        <w:t>Буйрак ангиографияси.</w:t>
      </w:r>
      <w:r w:rsidRPr="004D2C1F">
        <w:rPr>
          <w:color w:val="1D1B11" w:themeColor="background2" w:themeShade="1A"/>
          <w:sz w:val="28"/>
          <w:szCs w:val="28"/>
          <w:lang w:val="uz-Cyrl-UZ"/>
        </w:rPr>
        <w:t xml:space="preserve"> </w:t>
      </w:r>
      <w:r w:rsidRPr="004D2C1F">
        <w:rPr>
          <w:color w:val="1D1B11" w:themeColor="background2" w:themeShade="1A"/>
          <w:sz w:val="28"/>
          <w:szCs w:val="28"/>
        </w:rPr>
        <w:t xml:space="preserve">Ангиографияга курсатма булиб юкори булган кон босимидир. Эрта болалик даврда юкори босим булишига сабаб буйрак </w:t>
      </w:r>
      <w:r w:rsidRPr="004D2C1F">
        <w:rPr>
          <w:color w:val="1D1B11" w:themeColor="background2" w:themeShade="1A"/>
          <w:spacing w:val="8"/>
          <w:sz w:val="28"/>
          <w:szCs w:val="28"/>
        </w:rPr>
        <w:t xml:space="preserve">ривожланиш нуксони ёки унинг кон томирларидаги узгаришлардир. </w:t>
      </w:r>
      <w:r w:rsidRPr="004D2C1F">
        <w:rPr>
          <w:color w:val="1D1B11" w:themeColor="background2" w:themeShade="1A"/>
          <w:spacing w:val="-1"/>
          <w:sz w:val="28"/>
          <w:szCs w:val="28"/>
        </w:rPr>
        <w:t xml:space="preserve">Эссинциал гематурия, нефроптоз, гидронефроз, буйрак кистоз касалликлари, </w:t>
      </w:r>
      <w:r w:rsidRPr="004D2C1F">
        <w:rPr>
          <w:color w:val="1D1B11" w:themeColor="background2" w:themeShade="1A"/>
          <w:spacing w:val="9"/>
          <w:sz w:val="28"/>
          <w:szCs w:val="28"/>
        </w:rPr>
        <w:t xml:space="preserve">усмаларида бошка усуллар ё'рдамида ташхисни аниклаш имконияти </w:t>
      </w:r>
      <w:r w:rsidRPr="004D2C1F">
        <w:rPr>
          <w:color w:val="1D1B11" w:themeColor="background2" w:themeShade="1A"/>
          <w:spacing w:val="5"/>
          <w:sz w:val="28"/>
          <w:szCs w:val="28"/>
        </w:rPr>
        <w:t>булмаган холларда буйрак ангиографияси асосий рол уйнайди. Лекин бу усул болалар учун ( айникса эрта ёшдаги болалар учун) жуда хам инвазив</w:t>
      </w:r>
    </w:p>
    <w:p w:rsidR="00610F62" w:rsidRPr="004D2C1F" w:rsidRDefault="00610F62" w:rsidP="004D2C1F">
      <w:pPr>
        <w:widowControl/>
        <w:spacing w:line="360" w:lineRule="auto"/>
        <w:jc w:val="both"/>
        <w:rPr>
          <w:color w:val="1D1B11" w:themeColor="background2" w:themeShade="1A"/>
          <w:sz w:val="28"/>
          <w:szCs w:val="28"/>
          <w:lang w:val="uz-Cyrl-UZ"/>
        </w:rPr>
      </w:pPr>
      <w:r w:rsidRPr="004D2C1F">
        <w:rPr>
          <w:color w:val="1D1B11" w:themeColor="background2" w:themeShade="1A"/>
          <w:spacing w:val="1"/>
          <w:sz w:val="28"/>
          <w:szCs w:val="28"/>
        </w:rPr>
        <w:t xml:space="preserve">булиб уни куллаш анча чегараланган ва факат абсолют курсатмалар булган </w:t>
      </w:r>
      <w:r w:rsidRPr="004D2C1F">
        <w:rPr>
          <w:color w:val="1D1B11" w:themeColor="background2" w:themeShade="1A"/>
          <w:spacing w:val="-1"/>
          <w:sz w:val="28"/>
          <w:szCs w:val="28"/>
        </w:rPr>
        <w:t>холда амалга оширилади.</w:t>
      </w:r>
      <w:r w:rsidR="00C40C2E" w:rsidRPr="004D2C1F">
        <w:rPr>
          <w:sz w:val="28"/>
          <w:szCs w:val="28"/>
        </w:rPr>
        <w:t xml:space="preserve"> </w:t>
      </w:r>
      <w:r w:rsidR="00C40C2E" w:rsidRPr="004D2C1F">
        <w:rPr>
          <w:color w:val="1D1B11" w:themeColor="background2" w:themeShade="1A"/>
          <w:sz w:val="28"/>
          <w:szCs w:val="28"/>
        </w:rPr>
        <w:t>Гидронефроз этиологияси ва босқичи ноаниқ бўлиб қолган ҳолларда</w:t>
      </w:r>
      <w:r w:rsidR="00C40C2E" w:rsidRPr="004D2C1F">
        <w:rPr>
          <w:color w:val="1D1B11" w:themeColor="background2" w:themeShade="1A"/>
          <w:sz w:val="28"/>
          <w:szCs w:val="28"/>
          <w:lang w:val="uz-Cyrl-UZ"/>
        </w:rPr>
        <w:t xml:space="preserve"> </w:t>
      </w:r>
      <w:r w:rsidR="00C40C2E" w:rsidRPr="004D2C1F">
        <w:rPr>
          <w:color w:val="1D1B11" w:themeColor="background2" w:themeShade="1A"/>
          <w:sz w:val="28"/>
          <w:szCs w:val="28"/>
        </w:rPr>
        <w:t>буйрак ангиографияси ўтказилади. Буйрак аортоангиографияси – функционал</w:t>
      </w:r>
      <w:r w:rsidR="00C40C2E" w:rsidRPr="004D2C1F">
        <w:rPr>
          <w:color w:val="1D1B11" w:themeColor="background2" w:themeShade="1A"/>
          <w:sz w:val="28"/>
          <w:szCs w:val="28"/>
          <w:lang w:val="uz-Cyrl-UZ"/>
        </w:rPr>
        <w:t xml:space="preserve"> </w:t>
      </w:r>
      <w:r w:rsidR="00C40C2E" w:rsidRPr="004D2C1F">
        <w:rPr>
          <w:color w:val="1D1B11" w:themeColor="background2" w:themeShade="1A"/>
          <w:sz w:val="28"/>
          <w:szCs w:val="28"/>
        </w:rPr>
        <w:t>– морфологик усулда буйракнинг қон томирлар архитектоникаси, қўшимча</w:t>
      </w:r>
      <w:r w:rsidR="00C40C2E" w:rsidRPr="004D2C1F">
        <w:rPr>
          <w:color w:val="1D1B11" w:themeColor="background2" w:themeShade="1A"/>
          <w:sz w:val="28"/>
          <w:szCs w:val="28"/>
          <w:lang w:val="uz-Cyrl-UZ"/>
        </w:rPr>
        <w:t xml:space="preserve"> </w:t>
      </w:r>
      <w:r w:rsidR="00C40C2E" w:rsidRPr="004D2C1F">
        <w:rPr>
          <w:color w:val="1D1B11" w:themeColor="background2" w:themeShade="1A"/>
          <w:sz w:val="28"/>
          <w:szCs w:val="28"/>
        </w:rPr>
        <w:t>қон томирларни ва уларнинг буйракни қон билан таъминлашдаги аҳамияти</w:t>
      </w:r>
      <w:r w:rsidR="00C40C2E" w:rsidRPr="004D2C1F">
        <w:rPr>
          <w:color w:val="1D1B11" w:themeColor="background2" w:themeShade="1A"/>
          <w:sz w:val="28"/>
          <w:szCs w:val="28"/>
          <w:lang w:val="uz-Cyrl-UZ"/>
        </w:rPr>
        <w:t xml:space="preserve"> </w:t>
      </w:r>
      <w:r w:rsidR="00C40C2E" w:rsidRPr="004D2C1F">
        <w:rPr>
          <w:color w:val="1D1B11" w:themeColor="background2" w:themeShade="1A"/>
          <w:sz w:val="28"/>
          <w:szCs w:val="28"/>
        </w:rPr>
        <w:t>аниқланади, бу усул буйракнинг функциясини баҳолаш имконини беради.</w:t>
      </w:r>
      <w:r w:rsidR="00C40C2E" w:rsidRPr="004D2C1F">
        <w:rPr>
          <w:color w:val="1D1B11" w:themeColor="background2" w:themeShade="1A"/>
          <w:sz w:val="28"/>
          <w:szCs w:val="28"/>
          <w:lang w:val="uz-Cyrl-UZ"/>
        </w:rPr>
        <w:t xml:space="preserve"> Ангиограммани ретроград уретеропиелограмма билан солиштирганда, буйрак қўшимча томирининг жомдан сийдик оқимини бузишдаги аҳамияти аниқланади ва оператив даволаш усулини танлаш тўғрисидаги масалани ҳал қилади. Ҳозирги вақтда альтернатив инвазив бўлмаган усуллар –допплерография, спиралли компьютер урографиянинг пайдо бўлиши билан гидронефроз ташхисида ангиографик текширишнинг аҳамияти анчагина пасайди.</w:t>
      </w:r>
    </w:p>
    <w:p w:rsidR="00EA34C9" w:rsidRPr="004D2C1F" w:rsidRDefault="00EA34C9" w:rsidP="00EA09C1">
      <w:pPr>
        <w:widowControl/>
        <w:spacing w:line="360" w:lineRule="auto"/>
        <w:rPr>
          <w:b/>
          <w:iCs/>
          <w:sz w:val="28"/>
          <w:szCs w:val="28"/>
          <w:lang w:val="uz-Cyrl-UZ"/>
        </w:rPr>
      </w:pPr>
      <w:r w:rsidRPr="004D2C1F">
        <w:rPr>
          <w:noProof/>
          <w:sz w:val="28"/>
          <w:szCs w:val="28"/>
          <w:lang w:val="uz-Cyrl-UZ"/>
        </w:rPr>
        <w:t xml:space="preserve">       </w:t>
      </w:r>
      <w:r w:rsidRPr="004D2C1F">
        <w:rPr>
          <w:noProof/>
          <w:sz w:val="28"/>
          <w:szCs w:val="28"/>
          <w:lang w:val="uz-Cyrl-UZ"/>
        </w:rPr>
        <w:tab/>
      </w:r>
      <w:r w:rsidRPr="004D2C1F">
        <w:rPr>
          <w:noProof/>
          <w:sz w:val="28"/>
          <w:szCs w:val="28"/>
          <w:lang w:val="uz-Cyrl-UZ"/>
        </w:rPr>
        <w:tab/>
      </w:r>
      <w:r w:rsidRPr="004D2C1F">
        <w:rPr>
          <w:noProof/>
          <w:sz w:val="28"/>
          <w:szCs w:val="28"/>
          <w:lang w:val="uz-Cyrl-UZ"/>
        </w:rPr>
        <w:tab/>
      </w:r>
      <w:r w:rsidRPr="004D2C1F">
        <w:rPr>
          <w:noProof/>
          <w:sz w:val="28"/>
          <w:szCs w:val="28"/>
          <w:lang w:val="uz-Cyrl-UZ"/>
        </w:rPr>
        <w:tab/>
      </w:r>
      <w:r w:rsidRPr="004D2C1F">
        <w:rPr>
          <w:b/>
          <w:noProof/>
          <w:sz w:val="28"/>
          <w:szCs w:val="28"/>
        </w:rPr>
        <w:drawing>
          <wp:inline distT="0" distB="0" distL="0" distR="0" wp14:anchorId="3560DA2E" wp14:editId="5F9EE3A9">
            <wp:extent cx="2190750" cy="1343025"/>
            <wp:effectExtent l="0" t="0" r="0" b="9525"/>
            <wp:docPr id="93185" name="Рисунок 93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190750" cy="1343025"/>
                    </a:xfrm>
                    <a:prstGeom prst="rect">
                      <a:avLst/>
                    </a:prstGeom>
                    <a:noFill/>
                    <a:ln>
                      <a:noFill/>
                    </a:ln>
                  </pic:spPr>
                </pic:pic>
              </a:graphicData>
            </a:graphic>
          </wp:inline>
        </w:drawing>
      </w:r>
    </w:p>
    <w:p w:rsidR="00C40C2E" w:rsidRPr="004D2C1F" w:rsidRDefault="00EA34C9" w:rsidP="004D2C1F">
      <w:pPr>
        <w:widowControl/>
        <w:spacing w:line="360" w:lineRule="auto"/>
        <w:ind w:left="1416"/>
        <w:rPr>
          <w:b/>
          <w:iCs/>
          <w:sz w:val="28"/>
          <w:szCs w:val="28"/>
          <w:lang w:val="uz-Cyrl-UZ"/>
        </w:rPr>
      </w:pPr>
      <w:r w:rsidRPr="004D2C1F">
        <w:rPr>
          <w:b/>
          <w:iCs/>
          <w:sz w:val="28"/>
          <w:szCs w:val="28"/>
          <w:lang w:val="uz-Cyrl-UZ"/>
        </w:rPr>
        <w:lastRenderedPageBreak/>
        <w:t xml:space="preserve">    </w:t>
      </w:r>
      <w:r w:rsidR="00C40C2E" w:rsidRPr="004D2C1F">
        <w:rPr>
          <w:b/>
          <w:iCs/>
          <w:color w:val="1D1B11" w:themeColor="background2" w:themeShade="1A"/>
          <w:sz w:val="28"/>
          <w:szCs w:val="28"/>
          <w:lang w:val="uz-Cyrl-UZ"/>
        </w:rPr>
        <w:t xml:space="preserve">Буйраклар ангиограммаси </w:t>
      </w:r>
      <w:r w:rsidRPr="004D2C1F">
        <w:rPr>
          <w:b/>
          <w:iCs/>
          <w:color w:val="1D1B11" w:themeColor="background2" w:themeShade="1A"/>
          <w:sz w:val="28"/>
          <w:szCs w:val="28"/>
          <w:lang w:val="uz-Cyrl-UZ"/>
        </w:rPr>
        <w:t>ўнг томонлама нефроптоз</w:t>
      </w:r>
    </w:p>
    <w:p w:rsidR="00610F62" w:rsidRPr="004D2C1F" w:rsidRDefault="00610F62" w:rsidP="004D2C1F">
      <w:pPr>
        <w:shd w:val="clear" w:color="auto" w:fill="FFFFFF"/>
        <w:spacing w:line="360" w:lineRule="auto"/>
        <w:ind w:firstLine="730"/>
        <w:jc w:val="both"/>
        <w:rPr>
          <w:color w:val="1D1B11" w:themeColor="background2" w:themeShade="1A"/>
          <w:spacing w:val="-1"/>
          <w:sz w:val="28"/>
          <w:szCs w:val="28"/>
          <w:lang w:val="uz-Cyrl-UZ"/>
        </w:rPr>
      </w:pPr>
      <w:r w:rsidRPr="004D2C1F">
        <w:rPr>
          <w:b/>
          <w:color w:val="1D1B11" w:themeColor="background2" w:themeShade="1A"/>
          <w:spacing w:val="7"/>
          <w:sz w:val="28"/>
          <w:szCs w:val="28"/>
          <w:lang w:val="uz-Cyrl-UZ"/>
        </w:rPr>
        <w:t>Радиоэзотоп ренофафия ва динамик нефросцинтиграфия.</w:t>
      </w:r>
      <w:r w:rsidRPr="004D2C1F">
        <w:rPr>
          <w:color w:val="1D1B11" w:themeColor="background2" w:themeShade="1A"/>
          <w:spacing w:val="7"/>
          <w:sz w:val="28"/>
          <w:szCs w:val="28"/>
          <w:lang w:val="uz-Cyrl-UZ"/>
        </w:rPr>
        <w:t xml:space="preserve"> </w:t>
      </w:r>
      <w:r w:rsidRPr="004D2C1F">
        <w:rPr>
          <w:color w:val="1D1B11" w:themeColor="background2" w:themeShade="1A"/>
          <w:spacing w:val="7"/>
          <w:sz w:val="28"/>
          <w:szCs w:val="28"/>
        </w:rPr>
        <w:t xml:space="preserve">Бу усул </w:t>
      </w:r>
      <w:r w:rsidRPr="004D2C1F">
        <w:rPr>
          <w:color w:val="1D1B11" w:themeColor="background2" w:themeShade="1A"/>
          <w:spacing w:val="9"/>
          <w:sz w:val="28"/>
          <w:szCs w:val="28"/>
        </w:rPr>
        <w:t xml:space="preserve">оддий зарарсиз текшириш усули булиб, бунда купрок маълумот ва </w:t>
      </w:r>
      <w:r w:rsidRPr="004D2C1F">
        <w:rPr>
          <w:color w:val="1D1B11" w:themeColor="background2" w:themeShade="1A"/>
          <w:spacing w:val="-1"/>
          <w:sz w:val="28"/>
          <w:szCs w:val="28"/>
        </w:rPr>
        <w:t xml:space="preserve">натижаларни математик мулохаза килиш мумкин. Бунда турли биркмалар ишлатилади (125-1 гиппуран, 131-1 гиппуран, 51 Сг- ЭДТА) ишлатилади. Бу </w:t>
      </w:r>
      <w:r w:rsidRPr="004D2C1F">
        <w:rPr>
          <w:color w:val="1D1B11" w:themeColor="background2" w:themeShade="1A"/>
          <w:sz w:val="28"/>
          <w:szCs w:val="28"/>
        </w:rPr>
        <w:t>усул ёрдамида: буйрак кон айланишини, буйрак канал секреция хажмини коптокча фильтрацияси, буйрак кон окимининг эффективлигини аниклаш мумкин. Бу усул ягона ноинструментал текшириш усулидир.</w:t>
      </w:r>
      <w:r w:rsidR="00EA34C9" w:rsidRPr="004D2C1F">
        <w:rPr>
          <w:color w:val="1D1B11" w:themeColor="background2" w:themeShade="1A"/>
          <w:sz w:val="28"/>
          <w:szCs w:val="28"/>
          <w:lang w:val="uz-Cyrl-UZ"/>
        </w:rPr>
        <w:t xml:space="preserve"> </w:t>
      </w:r>
      <w:r w:rsidRPr="004D2C1F">
        <w:rPr>
          <w:color w:val="1D1B11" w:themeColor="background2" w:themeShade="1A"/>
          <w:sz w:val="28"/>
          <w:szCs w:val="28"/>
        </w:rPr>
        <w:t>Нефросцинтиграфия усули гамма камера ёрдамида утказилади. Бунда мечен нефротроп бирикмаларини транспорт этапини регистрация килади.</w:t>
      </w:r>
      <w:r w:rsidRPr="004D2C1F">
        <w:rPr>
          <w:color w:val="1D1B11" w:themeColor="background2" w:themeShade="1A"/>
          <w:spacing w:val="6"/>
          <w:sz w:val="28"/>
          <w:szCs w:val="28"/>
        </w:rPr>
        <w:t>Сцинтиграфия усу</w:t>
      </w:r>
      <w:r w:rsidR="00EA34C9" w:rsidRPr="004D2C1F">
        <w:rPr>
          <w:color w:val="1D1B11" w:themeColor="background2" w:themeShade="1A"/>
          <w:spacing w:val="6"/>
          <w:sz w:val="28"/>
          <w:szCs w:val="28"/>
        </w:rPr>
        <w:t>ли буйрак шаклини,узаро жойлашу</w:t>
      </w:r>
      <w:r w:rsidRPr="004D2C1F">
        <w:rPr>
          <w:color w:val="1D1B11" w:themeColor="background2" w:themeShade="1A"/>
          <w:spacing w:val="6"/>
          <w:sz w:val="28"/>
          <w:szCs w:val="28"/>
        </w:rPr>
        <w:t xml:space="preserve">вини, врач </w:t>
      </w:r>
      <w:r w:rsidRPr="004D2C1F">
        <w:rPr>
          <w:color w:val="1D1B11" w:themeColor="background2" w:themeShade="1A"/>
          <w:spacing w:val="-1"/>
          <w:sz w:val="28"/>
          <w:szCs w:val="28"/>
        </w:rPr>
        <w:t xml:space="preserve">даволаш тактикасини танлашга, буйрак тукимаси склерозини аниклашга, кон томирлар нуксонини аниклашга ёрдам беради. Сцентигрофия усулида сийдик тош касаллигида касалга хос булмаган белгилар: радиоактив модда буйрак жомчасида тош булганда кам йигилиши, рефлектор анурияда суратнинг </w:t>
      </w:r>
      <w:r w:rsidRPr="004D2C1F">
        <w:rPr>
          <w:color w:val="1D1B11" w:themeColor="background2" w:themeShade="1A"/>
          <w:spacing w:val="4"/>
          <w:sz w:val="28"/>
          <w:szCs w:val="28"/>
        </w:rPr>
        <w:t xml:space="preserve">булмаслиги, калькулез пелонефритда изотоп таркалишини бузилиши </w:t>
      </w:r>
      <w:r w:rsidRPr="004D2C1F">
        <w:rPr>
          <w:color w:val="1D1B11" w:themeColor="background2" w:themeShade="1A"/>
          <w:spacing w:val="-1"/>
          <w:sz w:val="28"/>
          <w:szCs w:val="28"/>
        </w:rPr>
        <w:t>холатларини аниклаш мумкин.</w:t>
      </w:r>
      <w:r w:rsidRPr="004D2C1F">
        <w:rPr>
          <w:color w:val="1D1B11" w:themeColor="background2" w:themeShade="1A"/>
          <w:spacing w:val="3"/>
          <w:sz w:val="28"/>
          <w:szCs w:val="28"/>
        </w:rPr>
        <w:t>Гидро</w:t>
      </w:r>
      <w:r w:rsidR="00EA34C9" w:rsidRPr="004D2C1F">
        <w:rPr>
          <w:color w:val="1D1B11" w:themeColor="background2" w:themeShade="1A"/>
          <w:spacing w:val="3"/>
          <w:sz w:val="28"/>
          <w:szCs w:val="28"/>
        </w:rPr>
        <w:t>нефрозда сцентигрофия усули кул</w:t>
      </w:r>
      <w:r w:rsidRPr="004D2C1F">
        <w:rPr>
          <w:color w:val="1D1B11" w:themeColor="background2" w:themeShade="1A"/>
          <w:spacing w:val="3"/>
          <w:sz w:val="28"/>
          <w:szCs w:val="28"/>
        </w:rPr>
        <w:t xml:space="preserve">ланилганда, зарарланган </w:t>
      </w:r>
      <w:r w:rsidRPr="004D2C1F">
        <w:rPr>
          <w:color w:val="1D1B11" w:themeColor="background2" w:themeShade="1A"/>
          <w:spacing w:val="4"/>
          <w:sz w:val="28"/>
          <w:szCs w:val="28"/>
        </w:rPr>
        <w:t xml:space="preserve">буйрак сийдик ажралиши кийинлашиши хисобига, сурат куюк штрихли </w:t>
      </w:r>
      <w:r w:rsidRPr="004D2C1F">
        <w:rPr>
          <w:color w:val="1D1B11" w:themeColor="background2" w:themeShade="1A"/>
          <w:spacing w:val="-1"/>
          <w:sz w:val="28"/>
          <w:szCs w:val="28"/>
        </w:rPr>
        <w:t>булиши кузатилади.</w:t>
      </w:r>
    </w:p>
    <w:p w:rsidR="00EA34C9" w:rsidRPr="00441613" w:rsidRDefault="00EA34C9" w:rsidP="00EA09C1">
      <w:pPr>
        <w:widowControl/>
        <w:spacing w:line="360" w:lineRule="auto"/>
        <w:ind w:firstLine="708"/>
        <w:jc w:val="both"/>
        <w:rPr>
          <w:color w:val="1D1B11" w:themeColor="background2" w:themeShade="1A"/>
          <w:sz w:val="28"/>
          <w:szCs w:val="28"/>
          <w:lang w:val="uz-Cyrl-UZ"/>
        </w:rPr>
      </w:pPr>
      <w:r w:rsidRPr="006631CD">
        <w:rPr>
          <w:color w:val="1D1B11" w:themeColor="background2" w:themeShade="1A"/>
          <w:sz w:val="28"/>
          <w:szCs w:val="28"/>
          <w:lang w:val="uz-Cyrl-UZ"/>
        </w:rPr>
        <w:t>Стандарт текшириш усулларини қўллаганда суправезикал обструкция</w:t>
      </w:r>
      <w:r w:rsidR="00EA09C1">
        <w:rPr>
          <w:color w:val="1D1B11" w:themeColor="background2" w:themeShade="1A"/>
          <w:sz w:val="28"/>
          <w:szCs w:val="28"/>
          <w:lang w:val="uz-Latn-UZ"/>
        </w:rPr>
        <w:t xml:space="preserve"> </w:t>
      </w:r>
      <w:r w:rsidRPr="006631CD">
        <w:rPr>
          <w:color w:val="1D1B11" w:themeColor="background2" w:themeShade="1A"/>
          <w:sz w:val="28"/>
          <w:szCs w:val="28"/>
          <w:lang w:val="uz-Cyrl-UZ"/>
        </w:rPr>
        <w:t>ташхиси шубҳали бўлиб қолган вазиятларда</w:t>
      </w:r>
      <w:r w:rsidRPr="006631CD">
        <w:rPr>
          <w:b/>
          <w:color w:val="1D1B11" w:themeColor="background2" w:themeShade="1A"/>
          <w:sz w:val="28"/>
          <w:szCs w:val="28"/>
          <w:lang w:val="uz-Cyrl-UZ"/>
        </w:rPr>
        <w:t>, перфузияли пиеломанометрия</w:t>
      </w:r>
      <w:r w:rsidRPr="006631CD">
        <w:rPr>
          <w:color w:val="1D1B11" w:themeColor="background2" w:themeShade="1A"/>
          <w:sz w:val="28"/>
          <w:szCs w:val="28"/>
          <w:lang w:val="uz-Cyrl-UZ"/>
        </w:rPr>
        <w:t xml:space="preserve"> –</w:t>
      </w:r>
      <w:r w:rsidRPr="004D2C1F">
        <w:rPr>
          <w:color w:val="1D1B11" w:themeColor="background2" w:themeShade="1A"/>
          <w:sz w:val="28"/>
          <w:szCs w:val="28"/>
          <w:lang w:val="uz-Cyrl-UZ"/>
        </w:rPr>
        <w:t xml:space="preserve"> </w:t>
      </w:r>
      <w:r w:rsidRPr="006631CD">
        <w:rPr>
          <w:b/>
          <w:color w:val="1D1B11" w:themeColor="background2" w:themeShade="1A"/>
          <w:sz w:val="28"/>
          <w:szCs w:val="28"/>
          <w:lang w:val="uz-Cyrl-UZ"/>
        </w:rPr>
        <w:t>Вайтекер тести</w:t>
      </w:r>
      <w:r w:rsidRPr="006631CD">
        <w:rPr>
          <w:color w:val="1D1B11" w:themeColor="background2" w:themeShade="1A"/>
          <w:sz w:val="28"/>
          <w:szCs w:val="28"/>
          <w:lang w:val="uz-Cyrl-UZ"/>
        </w:rPr>
        <w:t xml:space="preserve"> деб аталувчи уродинамик текшириш усули қўлланилади. </w:t>
      </w:r>
      <w:r w:rsidRPr="00441613">
        <w:rPr>
          <w:color w:val="1D1B11" w:themeColor="background2" w:themeShade="1A"/>
          <w:sz w:val="28"/>
          <w:szCs w:val="28"/>
          <w:lang w:val="uz-Cyrl-UZ"/>
        </w:rPr>
        <w:t>Уни</w:t>
      </w:r>
      <w:r w:rsidRPr="004D2C1F">
        <w:rPr>
          <w:color w:val="1D1B11" w:themeColor="background2" w:themeShade="1A"/>
          <w:sz w:val="28"/>
          <w:szCs w:val="28"/>
          <w:lang w:val="uz-Cyrl-UZ"/>
        </w:rPr>
        <w:t xml:space="preserve"> </w:t>
      </w:r>
      <w:r w:rsidRPr="00441613">
        <w:rPr>
          <w:color w:val="1D1B11" w:themeColor="background2" w:themeShade="1A"/>
          <w:sz w:val="28"/>
          <w:szCs w:val="28"/>
          <w:lang w:val="uz-Cyrl-UZ"/>
        </w:rPr>
        <w:t>бажариш учун буйрак жомига дренаж орқали 10 мл/дақ. тезлик билан суюқлик</w:t>
      </w:r>
      <w:r w:rsidRPr="004D2C1F">
        <w:rPr>
          <w:color w:val="1D1B11" w:themeColor="background2" w:themeShade="1A"/>
          <w:sz w:val="28"/>
          <w:szCs w:val="28"/>
          <w:lang w:val="uz-Cyrl-UZ"/>
        </w:rPr>
        <w:t xml:space="preserve"> </w:t>
      </w:r>
      <w:r w:rsidRPr="00441613">
        <w:rPr>
          <w:color w:val="1D1B11" w:themeColor="background2" w:themeShade="1A"/>
          <w:sz w:val="28"/>
          <w:szCs w:val="28"/>
          <w:lang w:val="uz-Cyrl-UZ"/>
        </w:rPr>
        <w:t>киритилади. Жом ва қовуқдаги босим ўлчанади: улардаги фарқ 15 мм.с.у. дан</w:t>
      </w:r>
      <w:r w:rsidRPr="004D2C1F">
        <w:rPr>
          <w:color w:val="1D1B11" w:themeColor="background2" w:themeShade="1A"/>
          <w:sz w:val="28"/>
          <w:szCs w:val="28"/>
          <w:lang w:val="uz-Cyrl-UZ"/>
        </w:rPr>
        <w:t xml:space="preserve"> </w:t>
      </w:r>
      <w:r w:rsidRPr="00441613">
        <w:rPr>
          <w:color w:val="1D1B11" w:themeColor="background2" w:themeShade="1A"/>
          <w:sz w:val="28"/>
          <w:szCs w:val="28"/>
          <w:lang w:val="uz-Cyrl-UZ"/>
        </w:rPr>
        <w:t>кам бўлса меъёрда ҳисобланади, фарқи 22 мм с.у. дан кўп бўлса тўсиқ борлиги</w:t>
      </w:r>
      <w:r w:rsidRPr="004D2C1F">
        <w:rPr>
          <w:color w:val="1D1B11" w:themeColor="background2" w:themeShade="1A"/>
          <w:sz w:val="28"/>
          <w:szCs w:val="28"/>
          <w:lang w:val="uz-Cyrl-UZ"/>
        </w:rPr>
        <w:t xml:space="preserve"> </w:t>
      </w:r>
      <w:r w:rsidRPr="00441613">
        <w:rPr>
          <w:color w:val="1D1B11" w:themeColor="background2" w:themeShade="1A"/>
          <w:sz w:val="28"/>
          <w:szCs w:val="28"/>
          <w:lang w:val="uz-Cyrl-UZ"/>
        </w:rPr>
        <w:t>исбот қилинган деб ҳисоблаш мумкин. Босим фарқи 15 мм.с.у.дан кўп бўлиб,</w:t>
      </w:r>
      <w:r w:rsidRPr="004D2C1F">
        <w:rPr>
          <w:color w:val="1D1B11" w:themeColor="background2" w:themeShade="1A"/>
          <w:sz w:val="28"/>
          <w:szCs w:val="28"/>
          <w:lang w:val="uz-Cyrl-UZ"/>
        </w:rPr>
        <w:t xml:space="preserve"> </w:t>
      </w:r>
      <w:r w:rsidRPr="00441613">
        <w:rPr>
          <w:color w:val="1D1B11" w:themeColor="background2" w:themeShade="1A"/>
          <w:sz w:val="28"/>
          <w:szCs w:val="28"/>
          <w:lang w:val="uz-Cyrl-UZ"/>
        </w:rPr>
        <w:t>лекин 22 мм с.у.дан кам бўлса, перфузия тезлиги 15 мл/дақ.гача кўтарилади,</w:t>
      </w:r>
      <w:r w:rsidRPr="004D2C1F">
        <w:rPr>
          <w:color w:val="1D1B11" w:themeColor="background2" w:themeShade="1A"/>
          <w:sz w:val="28"/>
          <w:szCs w:val="28"/>
          <w:lang w:val="uz-Cyrl-UZ"/>
        </w:rPr>
        <w:t xml:space="preserve"> </w:t>
      </w:r>
      <w:r w:rsidRPr="00441613">
        <w:rPr>
          <w:color w:val="1D1B11" w:themeColor="background2" w:themeShade="1A"/>
          <w:sz w:val="28"/>
          <w:szCs w:val="28"/>
          <w:lang w:val="uz-Cyrl-UZ"/>
        </w:rPr>
        <w:t>бунда фарқи 18 мм.с.у.дан кўп бўлса, тўсиқ борлиги белгиси бўлади.</w:t>
      </w:r>
    </w:p>
    <w:p w:rsidR="00EA34C9" w:rsidRPr="004D2C1F" w:rsidRDefault="00EA34C9" w:rsidP="004D2C1F">
      <w:pPr>
        <w:widowControl/>
        <w:spacing w:line="360" w:lineRule="auto"/>
        <w:jc w:val="both"/>
        <w:rPr>
          <w:color w:val="1D1B11" w:themeColor="background2" w:themeShade="1A"/>
          <w:sz w:val="28"/>
          <w:szCs w:val="28"/>
          <w:lang w:val="uz-Cyrl-UZ"/>
        </w:rPr>
      </w:pPr>
      <w:r w:rsidRPr="004D2C1F">
        <w:rPr>
          <w:color w:val="1D1B11" w:themeColor="background2" w:themeShade="1A"/>
          <w:sz w:val="28"/>
          <w:szCs w:val="28"/>
        </w:rPr>
        <w:lastRenderedPageBreak/>
        <w:t>Перфузияли пиеломанометриянинг инвазивлигини эътиборга олиб, уни</w:t>
      </w:r>
      <w:r w:rsidRPr="004D2C1F">
        <w:rPr>
          <w:color w:val="1D1B11" w:themeColor="background2" w:themeShade="1A"/>
          <w:sz w:val="28"/>
          <w:szCs w:val="28"/>
          <w:lang w:val="uz-Cyrl-UZ"/>
        </w:rPr>
        <w:t xml:space="preserve"> </w:t>
      </w:r>
      <w:r w:rsidRPr="004D2C1F">
        <w:rPr>
          <w:color w:val="1D1B11" w:themeColor="background2" w:themeShade="1A"/>
          <w:sz w:val="28"/>
          <w:szCs w:val="28"/>
        </w:rPr>
        <w:t>операция хонаси шароитида мажбурий антибактериал дорилар ҳимояси билан</w:t>
      </w:r>
      <w:r w:rsidRPr="004D2C1F">
        <w:rPr>
          <w:color w:val="1D1B11" w:themeColor="background2" w:themeShade="1A"/>
          <w:sz w:val="28"/>
          <w:szCs w:val="28"/>
          <w:lang w:val="uz-Cyrl-UZ"/>
        </w:rPr>
        <w:t xml:space="preserve"> </w:t>
      </w:r>
      <w:r w:rsidRPr="004D2C1F">
        <w:rPr>
          <w:color w:val="1D1B11" w:themeColor="background2" w:themeShade="1A"/>
          <w:sz w:val="28"/>
          <w:szCs w:val="28"/>
        </w:rPr>
        <w:t>ўтказилади.</w:t>
      </w:r>
    </w:p>
    <w:p w:rsidR="00EA34C9" w:rsidRPr="00441613" w:rsidRDefault="00EA34C9" w:rsidP="006631CD">
      <w:pPr>
        <w:widowControl/>
        <w:spacing w:line="360" w:lineRule="auto"/>
        <w:ind w:firstLine="708"/>
        <w:jc w:val="both"/>
        <w:rPr>
          <w:color w:val="1D1B11" w:themeColor="background2" w:themeShade="1A"/>
          <w:sz w:val="28"/>
          <w:szCs w:val="28"/>
          <w:lang w:val="uz-Cyrl-UZ"/>
        </w:rPr>
      </w:pPr>
      <w:r w:rsidRPr="004D2C1F">
        <w:rPr>
          <w:b/>
          <w:color w:val="1D1B11" w:themeColor="background2" w:themeShade="1A"/>
          <w:sz w:val="28"/>
          <w:szCs w:val="28"/>
          <w:lang w:val="uz-Cyrl-UZ"/>
        </w:rPr>
        <w:t xml:space="preserve">Уретеропиелоскопия </w:t>
      </w:r>
      <w:r w:rsidRPr="004D2C1F">
        <w:rPr>
          <w:color w:val="1D1B11" w:themeColor="background2" w:themeShade="1A"/>
          <w:sz w:val="28"/>
          <w:szCs w:val="28"/>
          <w:lang w:val="uz-Cyrl-UZ"/>
        </w:rPr>
        <w:t>сийдик найининг ҳамма қисмини ва косача – жом тизимсини кўз билан текшириш, торайган жойни, рентгеннегатив тошни ва юқори сийдик йўлларидаги ўсмаларни дифференциал ташхисини амалга</w:t>
      </w:r>
      <w:r w:rsidR="006631CD">
        <w:rPr>
          <w:color w:val="1D1B11" w:themeColor="background2" w:themeShade="1A"/>
          <w:sz w:val="28"/>
          <w:szCs w:val="28"/>
          <w:lang w:val="uz-Latn-UZ"/>
        </w:rPr>
        <w:t xml:space="preserve"> </w:t>
      </w:r>
      <w:r w:rsidRPr="006631CD">
        <w:rPr>
          <w:color w:val="1D1B11" w:themeColor="background2" w:themeShade="1A"/>
          <w:sz w:val="28"/>
          <w:szCs w:val="28"/>
          <w:lang w:val="uz-Cyrl-UZ"/>
        </w:rPr>
        <w:t>ошириш, патологик ҳосила аниқланганда эса бир пайтнинг ўзида даволаш</w:t>
      </w:r>
      <w:r w:rsidR="006631CD">
        <w:rPr>
          <w:color w:val="1D1B11" w:themeColor="background2" w:themeShade="1A"/>
          <w:sz w:val="28"/>
          <w:szCs w:val="28"/>
          <w:lang w:val="uz-Latn-UZ"/>
        </w:rPr>
        <w:t xml:space="preserve"> </w:t>
      </w:r>
      <w:r w:rsidRPr="006631CD">
        <w:rPr>
          <w:color w:val="1D1B11" w:themeColor="background2" w:themeShade="1A"/>
          <w:sz w:val="28"/>
          <w:szCs w:val="28"/>
          <w:lang w:val="uz-Cyrl-UZ"/>
        </w:rPr>
        <w:t>муолажасини бажариш (тошни литоэкстракция ёки литотрипсия йўли билан</w:t>
      </w:r>
      <w:r w:rsidR="006631CD">
        <w:rPr>
          <w:color w:val="1D1B11" w:themeColor="background2" w:themeShade="1A"/>
          <w:sz w:val="28"/>
          <w:szCs w:val="28"/>
          <w:lang w:val="uz-Latn-UZ"/>
        </w:rPr>
        <w:t xml:space="preserve"> </w:t>
      </w:r>
      <w:r w:rsidRPr="006631CD">
        <w:rPr>
          <w:color w:val="1D1B11" w:themeColor="background2" w:themeShade="1A"/>
          <w:sz w:val="28"/>
          <w:szCs w:val="28"/>
          <w:lang w:val="uz-Cyrl-UZ"/>
        </w:rPr>
        <w:t>олиб ташлаш, торайган жойни эндоскопик усул билан даволаш, биопсия учун</w:t>
      </w:r>
      <w:r w:rsidR="006631CD">
        <w:rPr>
          <w:color w:val="1D1B11" w:themeColor="background2" w:themeShade="1A"/>
          <w:sz w:val="28"/>
          <w:szCs w:val="28"/>
          <w:lang w:val="uz-Latn-UZ"/>
        </w:rPr>
        <w:t xml:space="preserve"> </w:t>
      </w:r>
      <w:r w:rsidRPr="006631CD">
        <w:rPr>
          <w:color w:val="1D1B11" w:themeColor="background2" w:themeShade="1A"/>
          <w:sz w:val="28"/>
          <w:szCs w:val="28"/>
          <w:lang w:val="uz-Cyrl-UZ"/>
        </w:rPr>
        <w:t xml:space="preserve">тўқима олиш ёки ўсмани олиб ташлаш) имконини беради. </w:t>
      </w:r>
      <w:r w:rsidRPr="00441613">
        <w:rPr>
          <w:color w:val="1D1B11" w:themeColor="background2" w:themeShade="1A"/>
          <w:sz w:val="28"/>
          <w:szCs w:val="28"/>
          <w:lang w:val="uz-Cyrl-UZ"/>
        </w:rPr>
        <w:t>Диапевтик</w:t>
      </w:r>
      <w:r w:rsidRPr="004D2C1F">
        <w:rPr>
          <w:color w:val="1D1B11" w:themeColor="background2" w:themeShade="1A"/>
          <w:sz w:val="28"/>
          <w:szCs w:val="28"/>
          <w:lang w:val="uz-Cyrl-UZ"/>
        </w:rPr>
        <w:t xml:space="preserve"> </w:t>
      </w:r>
      <w:r w:rsidRPr="00441613">
        <w:rPr>
          <w:color w:val="1D1B11" w:themeColor="background2" w:themeShade="1A"/>
          <w:sz w:val="28"/>
          <w:szCs w:val="28"/>
          <w:lang w:val="uz-Cyrl-UZ"/>
        </w:rPr>
        <w:t>уретеропиелоскопия (диапевтика – бир вақтнинг ўзида ташхислаш ва</w:t>
      </w:r>
      <w:r w:rsidRPr="004D2C1F">
        <w:rPr>
          <w:color w:val="1D1B11" w:themeColor="background2" w:themeShade="1A"/>
          <w:sz w:val="28"/>
          <w:szCs w:val="28"/>
          <w:lang w:val="uz-Cyrl-UZ"/>
        </w:rPr>
        <w:t xml:space="preserve"> </w:t>
      </w:r>
      <w:r w:rsidRPr="00441613">
        <w:rPr>
          <w:color w:val="1D1B11" w:themeColor="background2" w:themeShade="1A"/>
          <w:sz w:val="28"/>
          <w:szCs w:val="28"/>
          <w:lang w:val="uz-Cyrl-UZ"/>
        </w:rPr>
        <w:t>даволаш)нинг камчиликларига юқори сийдик йўлларидаги тўсилишнинг фақат</w:t>
      </w:r>
      <w:r w:rsidRPr="004D2C1F">
        <w:rPr>
          <w:color w:val="1D1B11" w:themeColor="background2" w:themeShade="1A"/>
          <w:sz w:val="28"/>
          <w:szCs w:val="28"/>
          <w:lang w:val="uz-Cyrl-UZ"/>
        </w:rPr>
        <w:t xml:space="preserve"> </w:t>
      </w:r>
      <w:r w:rsidRPr="00441613">
        <w:rPr>
          <w:color w:val="1D1B11" w:themeColor="background2" w:themeShade="1A"/>
          <w:sz w:val="28"/>
          <w:szCs w:val="28"/>
          <w:lang w:val="uz-Cyrl-UZ"/>
        </w:rPr>
        <w:t>ички сабабларини ташхислаш имконини киритиш мумкин.</w:t>
      </w:r>
    </w:p>
    <w:p w:rsidR="00EA34C9" w:rsidRPr="004D2C1F" w:rsidRDefault="00EA34C9" w:rsidP="006631CD">
      <w:pPr>
        <w:widowControl/>
        <w:spacing w:line="360" w:lineRule="auto"/>
        <w:ind w:firstLine="708"/>
        <w:jc w:val="both"/>
        <w:rPr>
          <w:color w:val="1D1B11" w:themeColor="background2" w:themeShade="1A"/>
          <w:sz w:val="28"/>
          <w:szCs w:val="28"/>
          <w:lang w:val="uz-Cyrl-UZ"/>
        </w:rPr>
      </w:pPr>
      <w:r w:rsidRPr="00441613">
        <w:rPr>
          <w:color w:val="1D1B11" w:themeColor="background2" w:themeShade="1A"/>
          <w:sz w:val="28"/>
          <w:szCs w:val="28"/>
          <w:lang w:val="uz-Cyrl-UZ"/>
        </w:rPr>
        <w:t>Гидронефрознинг сабабларини аниқлашнинг замонавий махсус</w:t>
      </w:r>
      <w:r w:rsidRPr="004D2C1F">
        <w:rPr>
          <w:color w:val="1D1B11" w:themeColor="background2" w:themeShade="1A"/>
          <w:sz w:val="28"/>
          <w:szCs w:val="28"/>
          <w:lang w:val="uz-Cyrl-UZ"/>
        </w:rPr>
        <w:t xml:space="preserve"> </w:t>
      </w:r>
      <w:r w:rsidRPr="00441613">
        <w:rPr>
          <w:color w:val="1D1B11" w:themeColor="background2" w:themeShade="1A"/>
          <w:sz w:val="28"/>
          <w:szCs w:val="28"/>
          <w:lang w:val="uz-Cyrl-UZ"/>
        </w:rPr>
        <w:t xml:space="preserve">усулларидан бири </w:t>
      </w:r>
      <w:r w:rsidRPr="00441613">
        <w:rPr>
          <w:b/>
          <w:color w:val="1D1B11" w:themeColor="background2" w:themeShade="1A"/>
          <w:sz w:val="28"/>
          <w:szCs w:val="28"/>
          <w:lang w:val="uz-Cyrl-UZ"/>
        </w:rPr>
        <w:t>эндолюминал (бўшлиқ ичи) ультрасонографияидир</w:t>
      </w:r>
      <w:r w:rsidRPr="00441613">
        <w:rPr>
          <w:color w:val="1D1B11" w:themeColor="background2" w:themeShade="1A"/>
          <w:sz w:val="28"/>
          <w:szCs w:val="28"/>
          <w:lang w:val="uz-Cyrl-UZ"/>
        </w:rPr>
        <w:t>, бу</w:t>
      </w:r>
      <w:r w:rsidR="006631CD">
        <w:rPr>
          <w:color w:val="1D1B11" w:themeColor="background2" w:themeShade="1A"/>
          <w:sz w:val="28"/>
          <w:szCs w:val="28"/>
          <w:lang w:val="uz-Latn-UZ"/>
        </w:rPr>
        <w:t xml:space="preserve"> </w:t>
      </w:r>
      <w:r w:rsidRPr="00441613">
        <w:rPr>
          <w:color w:val="1D1B11" w:themeColor="background2" w:themeShade="1A"/>
          <w:sz w:val="28"/>
          <w:szCs w:val="28"/>
          <w:lang w:val="uz-Cyrl-UZ"/>
        </w:rPr>
        <w:t>юқори сийдик йўлларига махсус ингичка ультратовуш зондини (сийдик найи</w:t>
      </w:r>
      <w:r w:rsidR="006631CD">
        <w:rPr>
          <w:color w:val="1D1B11" w:themeColor="background2" w:themeShade="1A"/>
          <w:sz w:val="28"/>
          <w:szCs w:val="28"/>
          <w:lang w:val="uz-Latn-UZ"/>
        </w:rPr>
        <w:t xml:space="preserve"> </w:t>
      </w:r>
      <w:r w:rsidRPr="00441613">
        <w:rPr>
          <w:color w:val="1D1B11" w:themeColor="background2" w:themeShade="1A"/>
          <w:sz w:val="28"/>
          <w:szCs w:val="28"/>
          <w:lang w:val="uz-Cyrl-UZ"/>
        </w:rPr>
        <w:t>катетери типидаги) киритиш йўли билан қилинади. Кўп ҳолларда бу усул</w:t>
      </w:r>
      <w:r w:rsidRPr="004D2C1F">
        <w:rPr>
          <w:color w:val="1D1B11" w:themeColor="background2" w:themeShade="1A"/>
          <w:sz w:val="28"/>
          <w:szCs w:val="28"/>
          <w:lang w:val="uz-Cyrl-UZ"/>
        </w:rPr>
        <w:t xml:space="preserve"> </w:t>
      </w:r>
      <w:r w:rsidRPr="00441613">
        <w:rPr>
          <w:color w:val="1D1B11" w:themeColor="background2" w:themeShade="1A"/>
          <w:sz w:val="28"/>
          <w:szCs w:val="28"/>
          <w:lang w:val="uz-Cyrl-UZ"/>
        </w:rPr>
        <w:t>уретеропиелоскопияни тўлдиради ва парауретерал бўшлиқ холатини, яъни</w:t>
      </w:r>
      <w:r w:rsidR="006631CD">
        <w:rPr>
          <w:color w:val="1D1B11" w:themeColor="background2" w:themeShade="1A"/>
          <w:sz w:val="28"/>
          <w:szCs w:val="28"/>
          <w:lang w:val="uz-Latn-UZ"/>
        </w:rPr>
        <w:t xml:space="preserve"> </w:t>
      </w:r>
      <w:r w:rsidRPr="00441613">
        <w:rPr>
          <w:color w:val="1D1B11" w:themeColor="background2" w:themeShade="1A"/>
          <w:sz w:val="28"/>
          <w:szCs w:val="28"/>
          <w:lang w:val="uz-Cyrl-UZ"/>
        </w:rPr>
        <w:t>обструкциянинг ташқи компонентини аниқлаш имконини беради.</w:t>
      </w:r>
      <w:r w:rsidRPr="004D2C1F">
        <w:rPr>
          <w:color w:val="1D1B11" w:themeColor="background2" w:themeShade="1A"/>
          <w:sz w:val="28"/>
          <w:szCs w:val="28"/>
          <w:lang w:val="uz-Cyrl-UZ"/>
        </w:rPr>
        <w:t xml:space="preserve"> Эндолюминал ультросонография яна қўшимча томирлар борлигини ва уларнинг жойлашишини, юқори сийдик йўлларида торайиш бўлганда парауретерал фибрознинг даражасини, сийдик найининг юқорига силжиганини ташхислаш имконини беради.</w:t>
      </w:r>
    </w:p>
    <w:p w:rsidR="00610F62" w:rsidRPr="004D2C1F" w:rsidRDefault="00610F62" w:rsidP="004D2C1F">
      <w:pPr>
        <w:shd w:val="clear" w:color="auto" w:fill="FFFFFF"/>
        <w:spacing w:line="360" w:lineRule="auto"/>
        <w:ind w:right="19" w:firstLine="739"/>
        <w:jc w:val="both"/>
        <w:rPr>
          <w:color w:val="1D1B11" w:themeColor="background2" w:themeShade="1A"/>
          <w:spacing w:val="-1"/>
          <w:sz w:val="28"/>
          <w:szCs w:val="28"/>
          <w:lang w:val="uz-Cyrl-UZ"/>
        </w:rPr>
      </w:pPr>
      <w:r w:rsidRPr="004D2C1F">
        <w:rPr>
          <w:b/>
          <w:color w:val="1D1B11" w:themeColor="background2" w:themeShade="1A"/>
          <w:spacing w:val="-1"/>
          <w:sz w:val="28"/>
          <w:szCs w:val="28"/>
          <w:lang w:val="uz-Cyrl-UZ"/>
        </w:rPr>
        <w:t>Буйрак биопсияси</w:t>
      </w:r>
      <w:r w:rsidRPr="004D2C1F">
        <w:rPr>
          <w:color w:val="1D1B11" w:themeColor="background2" w:themeShade="1A"/>
          <w:spacing w:val="-1"/>
          <w:sz w:val="28"/>
          <w:szCs w:val="28"/>
          <w:lang w:val="uz-Cyrl-UZ"/>
        </w:rPr>
        <w:t xml:space="preserve"> буйрак тукимасидаги морфологик ва патологик </w:t>
      </w:r>
      <w:r w:rsidRPr="004D2C1F">
        <w:rPr>
          <w:color w:val="1D1B11" w:themeColor="background2" w:themeShade="1A"/>
          <w:spacing w:val="7"/>
          <w:sz w:val="28"/>
          <w:szCs w:val="28"/>
          <w:lang w:val="uz-Cyrl-UZ"/>
        </w:rPr>
        <w:t xml:space="preserve">узгаришларни аниклаб, баъзи холларда касалликни кечишини ва уни </w:t>
      </w:r>
      <w:r w:rsidRPr="004D2C1F">
        <w:rPr>
          <w:color w:val="1D1B11" w:themeColor="background2" w:themeShade="1A"/>
          <w:spacing w:val="-1"/>
          <w:sz w:val="28"/>
          <w:szCs w:val="28"/>
          <w:lang w:val="uz-Cyrl-UZ"/>
        </w:rPr>
        <w:t>окибатини аниклашга имкон беради.</w:t>
      </w:r>
    </w:p>
    <w:p w:rsidR="00AF0731" w:rsidRPr="004D2C1F" w:rsidRDefault="000C2CB0" w:rsidP="006631CD">
      <w:pPr>
        <w:widowControl/>
        <w:spacing w:line="360" w:lineRule="auto"/>
        <w:ind w:firstLine="708"/>
        <w:jc w:val="both"/>
        <w:rPr>
          <w:b/>
          <w:color w:val="1D1B11" w:themeColor="background2" w:themeShade="1A"/>
          <w:sz w:val="28"/>
          <w:szCs w:val="28"/>
          <w:lang w:val="uz-Cyrl-UZ"/>
        </w:rPr>
      </w:pPr>
      <w:r w:rsidRPr="006631CD">
        <w:rPr>
          <w:b/>
          <w:color w:val="1D1B11" w:themeColor="background2" w:themeShade="1A"/>
          <w:sz w:val="28"/>
          <w:szCs w:val="28"/>
          <w:lang w:val="uz-Cyrl-UZ"/>
        </w:rPr>
        <w:t>Дифференциал</w:t>
      </w:r>
      <w:r w:rsidRPr="004D2C1F">
        <w:rPr>
          <w:b/>
          <w:color w:val="1D1B11" w:themeColor="background2" w:themeShade="1A"/>
          <w:sz w:val="28"/>
          <w:szCs w:val="28"/>
          <w:lang w:val="uz-Cyrl-UZ"/>
        </w:rPr>
        <w:t>ь</w:t>
      </w:r>
      <w:r w:rsidRPr="006631CD">
        <w:rPr>
          <w:b/>
          <w:color w:val="1D1B11" w:themeColor="background2" w:themeShade="1A"/>
          <w:sz w:val="28"/>
          <w:szCs w:val="28"/>
          <w:lang w:val="uz-Cyrl-UZ"/>
        </w:rPr>
        <w:t xml:space="preserve"> диагноз.</w:t>
      </w:r>
      <w:r w:rsidR="00AF0731" w:rsidRPr="006631CD">
        <w:rPr>
          <w:color w:val="1D1B11" w:themeColor="background2" w:themeShade="1A"/>
          <w:sz w:val="28"/>
          <w:szCs w:val="28"/>
          <w:lang w:val="uz-Cyrl-UZ"/>
        </w:rPr>
        <w:t>Гидронефрознинг клиник кўринишида</w:t>
      </w:r>
      <w:r w:rsidR="00AF0731" w:rsidRPr="004D2C1F">
        <w:rPr>
          <w:color w:val="1D1B11" w:themeColor="background2" w:themeShade="1A"/>
          <w:sz w:val="28"/>
          <w:szCs w:val="28"/>
          <w:lang w:val="uz-Cyrl-UZ"/>
        </w:rPr>
        <w:t xml:space="preserve"> қ</w:t>
      </w:r>
      <w:r w:rsidR="00AF0731" w:rsidRPr="006631CD">
        <w:rPr>
          <w:color w:val="1D1B11" w:themeColor="background2" w:themeShade="1A"/>
          <w:sz w:val="28"/>
          <w:szCs w:val="28"/>
          <w:lang w:val="uz-Cyrl-UZ"/>
        </w:rPr>
        <w:t>айси</w:t>
      </w:r>
      <w:r w:rsidR="006631CD">
        <w:rPr>
          <w:color w:val="1D1B11" w:themeColor="background2" w:themeShade="1A"/>
          <w:sz w:val="28"/>
          <w:szCs w:val="28"/>
          <w:lang w:val="uz-Latn-UZ"/>
        </w:rPr>
        <w:t xml:space="preserve"> </w:t>
      </w:r>
      <w:r w:rsidR="00AF0731" w:rsidRPr="004D2C1F">
        <w:rPr>
          <w:color w:val="1D1B11" w:themeColor="background2" w:themeShade="1A"/>
          <w:sz w:val="28"/>
          <w:szCs w:val="28"/>
          <w:lang w:val="uz-Cyrl-UZ"/>
        </w:rPr>
        <w:t>симптоми устун келишига қараб буйраклар ва қорин бўшлиғи аъзоларининг ҳар хил касалликлари билан дифференциация қилинади.</w:t>
      </w:r>
      <w:r w:rsidR="00AF0731" w:rsidRPr="004D2C1F">
        <w:rPr>
          <w:b/>
          <w:color w:val="1D1B11" w:themeColor="background2" w:themeShade="1A"/>
          <w:sz w:val="28"/>
          <w:szCs w:val="28"/>
          <w:lang w:val="uz-Cyrl-UZ"/>
        </w:rPr>
        <w:t xml:space="preserve"> </w:t>
      </w:r>
    </w:p>
    <w:p w:rsidR="00AF0731" w:rsidRPr="004D2C1F" w:rsidRDefault="00AF0731" w:rsidP="004D2C1F">
      <w:pPr>
        <w:widowControl/>
        <w:spacing w:line="360" w:lineRule="auto"/>
        <w:ind w:firstLine="708"/>
        <w:jc w:val="both"/>
        <w:rPr>
          <w:color w:val="000000"/>
          <w:sz w:val="28"/>
          <w:szCs w:val="28"/>
          <w:lang w:val="uz-Cyrl-UZ"/>
        </w:rPr>
      </w:pPr>
      <w:r w:rsidRPr="004D2C1F">
        <w:rPr>
          <w:color w:val="1D1B11" w:themeColor="background2" w:themeShade="1A"/>
          <w:sz w:val="28"/>
          <w:szCs w:val="28"/>
          <w:lang w:val="uz-Cyrl-UZ"/>
        </w:rPr>
        <w:lastRenderedPageBreak/>
        <w:t>Оғриқ симптоми бўлганда нефролитиаздан, баъзан нефроптоздан дифференциация қилиш керак. Рентгенпозитив тошларда умумий ва экскретор урография ёки рентгеннегатив тошларда пневмопиелография ҳамда ультрасонография нефролитиазни тасдиқлайди ёки инкор қилади. Деярли купгина холатда манзаравий рентгенограмма ёрдамида булса, б</w:t>
      </w:r>
      <w:r w:rsidRPr="004D2C1F">
        <w:rPr>
          <w:color w:val="000000"/>
          <w:sz w:val="28"/>
          <w:szCs w:val="28"/>
          <w:lang w:val="uz-Cyrl-UZ"/>
        </w:rPr>
        <w:t>унда тош сояси кўринади. Агар рентгеноконтраст тош бўлса, у экскретор урографияда аниқ кўринади. Бунда буйракнинг пиелоуретрал сегменти аниқ билинади, тош бор жойда эса контраст билан тўлмаган «очиқ» юза аникланади.</w:t>
      </w:r>
    </w:p>
    <w:p w:rsidR="00EB0C60" w:rsidRPr="004D2C1F" w:rsidRDefault="00EB0C60" w:rsidP="004D2C1F">
      <w:pPr>
        <w:widowControl/>
        <w:spacing w:line="360" w:lineRule="auto"/>
        <w:jc w:val="both"/>
        <w:rPr>
          <w:color w:val="000000"/>
          <w:sz w:val="28"/>
          <w:szCs w:val="28"/>
          <w:lang w:val="uz-Cyrl-UZ"/>
        </w:rPr>
      </w:pPr>
      <w:r w:rsidRPr="004D2C1F">
        <w:rPr>
          <w:noProof/>
          <w:sz w:val="28"/>
          <w:szCs w:val="28"/>
          <w:lang w:val="uz-Cyrl-UZ"/>
        </w:rPr>
        <w:t xml:space="preserve">     </w:t>
      </w:r>
      <w:r w:rsidRPr="004D2C1F">
        <w:rPr>
          <w:noProof/>
          <w:sz w:val="28"/>
          <w:szCs w:val="28"/>
        </w:rPr>
        <w:drawing>
          <wp:inline distT="0" distB="0" distL="0" distR="0" wp14:anchorId="76D9511C" wp14:editId="0A098B72">
            <wp:extent cx="1966822" cy="1992702"/>
            <wp:effectExtent l="0" t="0" r="0" b="762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971675" cy="1997619"/>
                    </a:xfrm>
                    <a:prstGeom prst="rect">
                      <a:avLst/>
                    </a:prstGeom>
                    <a:noFill/>
                    <a:ln>
                      <a:noFill/>
                    </a:ln>
                  </pic:spPr>
                </pic:pic>
              </a:graphicData>
            </a:graphic>
          </wp:inline>
        </w:drawing>
      </w:r>
      <w:r w:rsidRPr="004D2C1F">
        <w:rPr>
          <w:noProof/>
          <w:sz w:val="28"/>
          <w:szCs w:val="28"/>
          <w:lang w:val="uz-Cyrl-UZ"/>
        </w:rPr>
        <w:t xml:space="preserve">                                    </w:t>
      </w:r>
      <w:r w:rsidRPr="004D2C1F">
        <w:rPr>
          <w:noProof/>
          <w:color w:val="000000"/>
          <w:sz w:val="28"/>
          <w:szCs w:val="28"/>
        </w:rPr>
        <w:drawing>
          <wp:inline distT="0" distB="0" distL="0" distR="0" wp14:anchorId="2B375A06" wp14:editId="05856835">
            <wp:extent cx="1820174" cy="2044461"/>
            <wp:effectExtent l="0" t="0" r="8890" b="0"/>
            <wp:docPr id="15" name="Picture 4" descr="МКБ обеих поче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5" name="Picture 4" descr="МКБ обеих почек"/>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821638" cy="2046105"/>
                    </a:xfrm>
                    <a:prstGeom prst="rect">
                      <a:avLst/>
                    </a:prstGeom>
                    <a:noFill/>
                    <a:ln w="9525">
                      <a:noFill/>
                      <a:miter lim="800000"/>
                      <a:headEnd/>
                      <a:tailEnd/>
                    </a:ln>
                    <a:effectLst/>
                    <a:extLst/>
                  </pic:spPr>
                </pic:pic>
              </a:graphicData>
            </a:graphic>
          </wp:inline>
        </w:drawing>
      </w:r>
    </w:p>
    <w:p w:rsidR="00EB0C60" w:rsidRPr="004D2C1F" w:rsidRDefault="00B66982" w:rsidP="004D2C1F">
      <w:pPr>
        <w:widowControl/>
        <w:spacing w:line="360" w:lineRule="auto"/>
        <w:ind w:firstLine="708"/>
        <w:jc w:val="both"/>
        <w:rPr>
          <w:color w:val="1D1B11" w:themeColor="background2" w:themeShade="1A"/>
          <w:sz w:val="28"/>
          <w:szCs w:val="28"/>
          <w:lang w:val="uz-Cyrl-UZ"/>
        </w:rPr>
      </w:pPr>
      <w:r w:rsidRPr="004D2C1F">
        <w:rPr>
          <w:noProof/>
          <w:sz w:val="28"/>
          <w:szCs w:val="28"/>
        </w:rPr>
        <mc:AlternateContent>
          <mc:Choice Requires="wps">
            <w:drawing>
              <wp:anchor distT="0" distB="0" distL="114300" distR="114300" simplePos="0" relativeHeight="251665408" behindDoc="0" locked="0" layoutInCell="1" allowOverlap="1" wp14:anchorId="69FB6C6D" wp14:editId="6D7B941F">
                <wp:simplePos x="0" y="0"/>
                <wp:positionH relativeFrom="column">
                  <wp:posOffset>3270370</wp:posOffset>
                </wp:positionH>
                <wp:positionV relativeFrom="paragraph">
                  <wp:posOffset>-6458</wp:posOffset>
                </wp:positionV>
                <wp:extent cx="1828800" cy="1828800"/>
                <wp:effectExtent l="0" t="0" r="0" b="0"/>
                <wp:wrapNone/>
                <wp:docPr id="18" name="Поле 1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rsidR="00441613" w:rsidRPr="00B66982" w:rsidRDefault="00441613" w:rsidP="00EB0C60">
                            <w:pPr>
                              <w:jc w:val="center"/>
                              <w:rPr>
                                <w:noProof/>
                                <w:color w:val="000000" w:themeColor="text1"/>
                                <w:sz w:val="24"/>
                                <w:szCs w:val="24"/>
                                <w:lang w:val="uz-Cyrl-UZ"/>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rPr>
                            </w:pPr>
                            <w:r w:rsidRPr="00B66982">
                              <w:rPr>
                                <w:noProof/>
                                <w:color w:val="000000" w:themeColor="text1"/>
                                <w:sz w:val="24"/>
                                <w:szCs w:val="24"/>
                                <w:lang w:val="uz-Cyrl-UZ"/>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rPr>
                              <w:t>Иккала буйрак тошлари</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Поле 18" o:spid="_x0000_s1030" type="#_x0000_t202" style="position:absolute;left:0;text-align:left;margin-left:257.5pt;margin-top:-.5pt;width:2in;height:2in;z-index:25166540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" filled="f" stroked="f">
                <v:textbox style="mso-fit-shape-to-text:t">
                  <w:txbxContent>
                    <w:p w:rsidR="0077523E" w:rsidRPr="00B66982" w:rsidRDefault="0077523E" w:rsidP="00EB0C60">
                      <w:pPr>
                        <w:jc w:val="center"/>
                        <w:rPr>
                          <w:noProof/>
                          <w:color w:val="000000" w:themeColor="text1"/>
                          <w:sz w:val="24"/>
                          <w:szCs w:val="24"/>
                          <w:lang w:val="uz-Cyrl-UZ"/>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rPr>
                      </w:pPr>
                      <w:r w:rsidRPr="00B66982">
                        <w:rPr>
                          <w:noProof/>
                          <w:color w:val="000000" w:themeColor="text1"/>
                          <w:sz w:val="24"/>
                          <w:szCs w:val="24"/>
                          <w:lang w:val="uz-Cyrl-UZ"/>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rPr>
                        <w:t>Иккала буйрак тошлари</w:t>
                      </w:r>
                    </w:p>
                  </w:txbxContent>
                </v:textbox>
              </v:shape>
            </w:pict>
          </mc:Fallback>
        </mc:AlternateContent>
      </w:r>
      <w:r w:rsidR="00EB0C60" w:rsidRPr="004D2C1F">
        <w:rPr>
          <w:noProof/>
          <w:sz w:val="28"/>
          <w:szCs w:val="28"/>
        </w:rPr>
        <mc:AlternateContent>
          <mc:Choice Requires="wps">
            <w:drawing>
              <wp:anchor distT="0" distB="0" distL="114300" distR="114300" simplePos="0" relativeHeight="251663360" behindDoc="0" locked="0" layoutInCell="1" allowOverlap="1" wp14:anchorId="38EE5323" wp14:editId="29F83285">
                <wp:simplePos x="0" y="0"/>
                <wp:positionH relativeFrom="column">
                  <wp:posOffset>-60960</wp:posOffset>
                </wp:positionH>
                <wp:positionV relativeFrom="paragraph">
                  <wp:posOffset>1270</wp:posOffset>
                </wp:positionV>
                <wp:extent cx="1971675" cy="2219325"/>
                <wp:effectExtent l="0" t="0" r="0" b="1905"/>
                <wp:wrapNone/>
                <wp:docPr id="17" name="Поле 17"/>
                <wp:cNvGraphicFramePr/>
                <a:graphic xmlns:a="http://schemas.openxmlformats.org/drawingml/2006/main">
                  <a:graphicData uri="http://schemas.microsoft.com/office/word/2010/wordprocessingShape">
                    <wps:wsp>
                      <wps:cNvSpPr txBox="1"/>
                      <wps:spPr>
                        <a:xfrm>
                          <a:off x="0" y="0"/>
                          <a:ext cx="1971675" cy="2219325"/>
                        </a:xfrm>
                        <a:prstGeom prst="rect">
                          <a:avLst/>
                        </a:prstGeom>
                        <a:noFill/>
                        <a:ln>
                          <a:noFill/>
                        </a:ln>
                        <a:effectLst/>
                      </wps:spPr>
                      <wps:txbx>
                        <w:txbxContent>
                          <w:p w:rsidR="00441613" w:rsidRPr="00B66982" w:rsidRDefault="00441613" w:rsidP="00EB0C60">
                            <w:pPr>
                              <w:jc w:val="center"/>
                              <w:rPr>
                                <w:b/>
                                <w:noProof/>
                                <w:color w:val="000000" w:themeColor="text1"/>
                                <w:sz w:val="24"/>
                                <w:szCs w:val="24"/>
                                <w:lang w:val="uz-Cyrl-UZ"/>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rPr>
                            </w:pPr>
                            <w:r w:rsidRPr="00B66982">
                              <w:rPr>
                                <w:b/>
                                <w:noProof/>
                                <w:color w:val="000000" w:themeColor="text1"/>
                                <w:sz w:val="24"/>
                                <w:szCs w:val="24"/>
                                <w:lang w:val="uz-Cyrl-UZ"/>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rPr>
                              <w:t>Икки томонлама гидронефроз</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Поле 17" o:spid="_x0000_s1031" type="#_x0000_t202" style="position:absolute;left:0;text-align:left;margin-left:-4.8pt;margin-top:.1pt;width:155.25pt;height:174.75pt;z-index:25166336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" filled="f" stroked="f">
                <v:textbox style="mso-fit-shape-to-text:t">
                  <w:txbxContent>
                    <w:p w:rsidR="0077523E" w:rsidRPr="00B66982" w:rsidRDefault="0077523E" w:rsidP="00EB0C60">
                      <w:pPr>
                        <w:jc w:val="center"/>
                        <w:rPr>
                          <w:b/>
                          <w:noProof/>
                          <w:color w:val="000000" w:themeColor="text1"/>
                          <w:sz w:val="24"/>
                          <w:szCs w:val="24"/>
                          <w:lang w:val="uz-Cyrl-UZ"/>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rPr>
                      </w:pPr>
                      <w:r w:rsidRPr="00B66982">
                        <w:rPr>
                          <w:b/>
                          <w:noProof/>
                          <w:color w:val="000000" w:themeColor="text1"/>
                          <w:sz w:val="24"/>
                          <w:szCs w:val="24"/>
                          <w:lang w:val="uz-Cyrl-UZ"/>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rPr>
                        <w:t>Икки томонлама гидронефроз</w:t>
                      </w:r>
                    </w:p>
                  </w:txbxContent>
                </v:textbox>
              </v:shape>
            </w:pict>
          </mc:Fallback>
        </mc:AlternateContent>
      </w:r>
    </w:p>
    <w:p w:rsidR="00AF0731" w:rsidRPr="004D2C1F" w:rsidRDefault="00AF0731" w:rsidP="004D2C1F">
      <w:pPr>
        <w:widowControl/>
        <w:spacing w:line="360" w:lineRule="auto"/>
        <w:ind w:firstLine="708"/>
        <w:jc w:val="both"/>
        <w:rPr>
          <w:color w:val="1D1B11" w:themeColor="background2" w:themeShade="1A"/>
          <w:sz w:val="28"/>
          <w:szCs w:val="28"/>
          <w:lang w:val="uz-Cyrl-UZ"/>
        </w:rPr>
      </w:pPr>
      <w:r w:rsidRPr="004D2C1F">
        <w:rPr>
          <w:color w:val="1D1B11" w:themeColor="background2" w:themeShade="1A"/>
          <w:sz w:val="28"/>
          <w:szCs w:val="28"/>
          <w:lang w:val="uz-Cyrl-UZ"/>
        </w:rPr>
        <w:t>Нефроптозда гидронефроздан фарқи, оғриқ ҳаракат қилганда ва жисмоний иш қилганда пайдо бўлади ва тинч ҳолатда тезда пасаяди. Нефроптозда буйракнинг функцияси, одатда, кучли бузилмаган бўлади, турган ҳолатдаги урограммада</w:t>
      </w:r>
      <w:r w:rsidR="00F064A9"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эса буйракнинг патологик ҳаракатчанлиги аниқланади.</w:t>
      </w:r>
    </w:p>
    <w:p w:rsidR="00F064A9" w:rsidRPr="004D2C1F" w:rsidRDefault="00F064A9" w:rsidP="004D2C1F">
      <w:pPr>
        <w:widowControl/>
        <w:spacing w:line="360" w:lineRule="auto"/>
        <w:ind w:firstLine="708"/>
        <w:jc w:val="both"/>
        <w:rPr>
          <w:color w:val="1D1B11" w:themeColor="background2" w:themeShade="1A"/>
          <w:sz w:val="28"/>
          <w:szCs w:val="28"/>
          <w:lang w:val="uz-Cyrl-UZ"/>
        </w:rPr>
      </w:pPr>
      <w:r w:rsidRPr="004D2C1F">
        <w:rPr>
          <w:noProof/>
          <w:sz w:val="28"/>
          <w:szCs w:val="28"/>
          <w:lang w:val="uz-Cyrl-UZ"/>
        </w:rPr>
        <w:t xml:space="preserve"> </w:t>
      </w:r>
      <w:r w:rsidRPr="004D2C1F">
        <w:rPr>
          <w:color w:val="1D1B11" w:themeColor="background2" w:themeShade="1A"/>
          <w:sz w:val="28"/>
          <w:szCs w:val="28"/>
          <w:lang w:val="uz-Cyrl-UZ"/>
        </w:rPr>
        <w:t xml:space="preserve">  </w:t>
      </w:r>
      <w:r w:rsidRPr="004D2C1F">
        <w:rPr>
          <w:noProof/>
          <w:sz w:val="28"/>
          <w:szCs w:val="28"/>
        </w:rPr>
        <mc:AlternateContent>
          <mc:Choice Requires="wps">
            <w:drawing>
              <wp:anchor distT="0" distB="0" distL="114300" distR="114300" simplePos="0" relativeHeight="251661312" behindDoc="0" locked="0" layoutInCell="1" allowOverlap="1" wp14:anchorId="31B6D2C3" wp14:editId="4DC05064">
                <wp:simplePos x="0" y="0"/>
                <wp:positionH relativeFrom="column">
                  <wp:posOffset>2990850</wp:posOffset>
                </wp:positionH>
                <wp:positionV relativeFrom="paragraph">
                  <wp:posOffset>2166620</wp:posOffset>
                </wp:positionV>
                <wp:extent cx="1828800" cy="1828800"/>
                <wp:effectExtent l="0" t="0" r="0" b="0"/>
                <wp:wrapNone/>
                <wp:docPr id="14" name="Поле 1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rsidR="00441613" w:rsidRPr="00F064A9" w:rsidRDefault="00441613" w:rsidP="00F064A9">
                            <w:pPr>
                              <w:ind w:firstLine="708"/>
                              <w:jc w:val="center"/>
                              <w:rPr>
                                <w:noProof/>
                                <w:color w:val="1D1B11" w:themeColor="background2" w:themeShade="1A"/>
                                <w:sz w:val="24"/>
                                <w:szCs w:val="24"/>
                                <w:lang w:val="uz-Cyrl-UZ"/>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rPr>
                            </w:pPr>
                            <w:r w:rsidRPr="00F064A9">
                              <w:rPr>
                                <w:noProof/>
                                <w:color w:val="1D1B11" w:themeColor="background2" w:themeShade="1A"/>
                                <w:sz w:val="24"/>
                                <w:szCs w:val="24"/>
                                <w:lang w:val="uz-Cyrl-UZ"/>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rPr>
                              <w:t>Ўнг томонлама нефроптоз</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Поле 14" o:spid="_x0000_s1032" type="#_x0000_t202" style="position:absolute;left:0;text-align:left;margin-left:235.5pt;margin-top:170.6pt;width:2in;height:2in;z-index:25166131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" filled="f" stroked="f">
                <v:textbox style="mso-fit-shape-to-text:t">
                  <w:txbxContent>
                    <w:p w:rsidR="0077523E" w:rsidRPr="00F064A9" w:rsidRDefault="0077523E" w:rsidP="00F064A9">
                      <w:pPr>
                        <w:ind w:firstLine="708"/>
                        <w:jc w:val="center"/>
                        <w:rPr>
                          <w:noProof/>
                          <w:color w:val="1D1B11" w:themeColor="background2" w:themeShade="1A"/>
                          <w:sz w:val="24"/>
                          <w:szCs w:val="24"/>
                          <w:lang w:val="uz-Cyrl-UZ"/>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rPr>
                      </w:pPr>
                      <w:r w:rsidRPr="00F064A9">
                        <w:rPr>
                          <w:noProof/>
                          <w:color w:val="1D1B11" w:themeColor="background2" w:themeShade="1A"/>
                          <w:sz w:val="24"/>
                          <w:szCs w:val="24"/>
                          <w:lang w:val="uz-Cyrl-UZ"/>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rPr>
                        <w:t>Ўнг томонлама нефроптоз</w:t>
                      </w:r>
                    </w:p>
                  </w:txbxContent>
                </v:textbox>
              </v:shape>
            </w:pict>
          </mc:Fallback>
        </mc:AlternateContent>
      </w:r>
      <w:r w:rsidRPr="004D2C1F">
        <w:rPr>
          <w:noProof/>
          <w:sz w:val="28"/>
          <w:szCs w:val="28"/>
        </w:rPr>
        <mc:AlternateContent>
          <mc:Choice Requires="wps">
            <w:drawing>
              <wp:anchor distT="0" distB="0" distL="114300" distR="114300" simplePos="0" relativeHeight="251659264" behindDoc="0" locked="0" layoutInCell="1" allowOverlap="1" wp14:anchorId="65D8E617" wp14:editId="4CFFF16C">
                <wp:simplePos x="0" y="0"/>
                <wp:positionH relativeFrom="column">
                  <wp:posOffset>390525</wp:posOffset>
                </wp:positionH>
                <wp:positionV relativeFrom="paragraph">
                  <wp:posOffset>2219325</wp:posOffset>
                </wp:positionV>
                <wp:extent cx="1828800" cy="1828800"/>
                <wp:effectExtent l="0" t="0" r="0" b="0"/>
                <wp:wrapNone/>
                <wp:docPr id="13" name="Поле 1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rsidR="00441613" w:rsidRPr="00F064A9" w:rsidRDefault="00441613" w:rsidP="00F064A9">
                            <w:pPr>
                              <w:rPr>
                                <w:b/>
                                <w:color w:val="1D1B11" w:themeColor="background2" w:themeShade="1A"/>
                                <w:sz w:val="72"/>
                                <w:szCs w:val="72"/>
                                <w:lang w:val="uz-Cyrl-UZ"/>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rPr>
                            </w:pPr>
                            <w:r w:rsidRPr="00F064A9">
                              <w:rPr>
                                <w:color w:val="1D1B11" w:themeColor="background2" w:themeShade="1A"/>
                                <w:sz w:val="24"/>
                                <w:szCs w:val="24"/>
                                <w:lang w:val="uz-Cyrl-UZ"/>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rPr>
                              <w:t xml:space="preserve">       </w:t>
                            </w:r>
                            <w:r w:rsidRPr="00F064A9">
                              <w:rPr>
                                <w:color w:val="1D1B11" w:themeColor="background2" w:themeShade="1A"/>
                                <w:sz w:val="24"/>
                                <w:szCs w:val="24"/>
                                <w:lang w:val="uz-Cyrl-UZ"/>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rPr>
                              <w:t>Ўнгда</w:t>
                            </w:r>
                            <w:r w:rsidRPr="00F064A9">
                              <w:rPr>
                                <w:b/>
                                <w:color w:val="1D1B11" w:themeColor="background2" w:themeShade="1A"/>
                                <w:sz w:val="72"/>
                                <w:szCs w:val="72"/>
                                <w:lang w:val="uz-Cyrl-UZ"/>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rPr>
                              <w:t xml:space="preserve"> </w:t>
                            </w:r>
                            <w:r w:rsidRPr="00F064A9">
                              <w:rPr>
                                <w:color w:val="1D1B11" w:themeColor="background2" w:themeShade="1A"/>
                                <w:sz w:val="24"/>
                                <w:szCs w:val="24"/>
                                <w:lang w:val="uz-Cyrl-UZ"/>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rPr>
                              <w:t>гидронефроз</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Поле 13" o:spid="_x0000_s1033" type="#_x0000_t202" style="position:absolute;left:0;text-align:left;margin-left:30.75pt;margin-top:174.75pt;width:2in;height:2in;z-index:25165926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" filled="f" stroked="f">
                <v:textbox style="mso-fit-shape-to-text:t">
                  <w:txbxContent>
                    <w:p w:rsidR="0077523E" w:rsidRPr="00F064A9" w:rsidRDefault="0077523E" w:rsidP="00F064A9">
                      <w:pPr>
                        <w:rPr>
                          <w:b/>
                          <w:color w:val="1D1B11" w:themeColor="background2" w:themeShade="1A"/>
                          <w:sz w:val="72"/>
                          <w:szCs w:val="72"/>
                          <w:lang w:val="uz-Cyrl-UZ"/>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rPr>
                      </w:pPr>
                      <w:r w:rsidRPr="00F064A9">
                        <w:rPr>
                          <w:color w:val="1D1B11" w:themeColor="background2" w:themeShade="1A"/>
                          <w:sz w:val="24"/>
                          <w:szCs w:val="24"/>
                          <w:lang w:val="uz-Cyrl-UZ"/>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rPr>
                        <w:t xml:space="preserve">       Ўнгда</w:t>
                      </w:r>
                      <w:r w:rsidRPr="00F064A9">
                        <w:rPr>
                          <w:b/>
                          <w:color w:val="1D1B11" w:themeColor="background2" w:themeShade="1A"/>
                          <w:sz w:val="72"/>
                          <w:szCs w:val="72"/>
                          <w:lang w:val="uz-Cyrl-UZ"/>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rPr>
                        <w:t xml:space="preserve"> </w:t>
                      </w:r>
                      <w:r w:rsidRPr="00F064A9">
                        <w:rPr>
                          <w:color w:val="1D1B11" w:themeColor="background2" w:themeShade="1A"/>
                          <w:sz w:val="24"/>
                          <w:szCs w:val="24"/>
                          <w:lang w:val="uz-Cyrl-UZ"/>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rPr>
                        <w:t>гидронефроз</w:t>
                      </w:r>
                    </w:p>
                  </w:txbxContent>
                </v:textbox>
              </v:shape>
            </w:pict>
          </mc:Fallback>
        </mc:AlternateContent>
      </w:r>
      <w:r w:rsidRPr="004D2C1F">
        <w:rPr>
          <w:color w:val="1D1B11" w:themeColor="background2" w:themeShade="1A"/>
          <w:sz w:val="28"/>
          <w:szCs w:val="28"/>
          <w:lang w:val="uz-Cyrl-UZ"/>
        </w:rPr>
        <w:t xml:space="preserve"> </w:t>
      </w:r>
      <w:r w:rsidRPr="004D2C1F">
        <w:rPr>
          <w:noProof/>
          <w:color w:val="1D1B11" w:themeColor="background2" w:themeShade="1A"/>
          <w:sz w:val="28"/>
          <w:szCs w:val="28"/>
        </w:rPr>
        <w:drawing>
          <wp:inline distT="0" distB="0" distL="0" distR="0" wp14:anchorId="11DD99BF" wp14:editId="7D60023C">
            <wp:extent cx="1781175" cy="2227270"/>
            <wp:effectExtent l="0" t="0" r="0" b="1905"/>
            <wp:docPr id="9219" name="Клип 6" descr="C:\Documents and Settings\Пользователь\Рабочий стол\Фото\Фото010.jpg"/>
            <wp:cNvGraphicFramePr>
              <a:graphicFrameLocks xmlns:a="http://schemas.openxmlformats.org/drawingml/2006/main" noGrp="1"/>
            </wp:cNvGraphicFramePr>
            <a:graphic xmlns:a="http://schemas.openxmlformats.org/drawingml/2006/main">
              <a:graphicData uri="http://schemas.openxmlformats.org/drawingml/2006/picture">
                <pic:pic xmlns:pic="http://schemas.openxmlformats.org/drawingml/2006/picture">
                  <pic:nvPicPr>
                    <pic:cNvPr id="9219" name="Клип 6" descr="C:\Documents and Settings\Пользователь\Рабочий стол\Фото\Фото010.jpg"/>
                    <pic:cNvPicPr>
                      <a:picLocks noGrp="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783601" cy="2230304"/>
                    </a:xfrm>
                    <a:prstGeom prst="rect">
                      <a:avLst/>
                    </a:prstGeom>
                    <a:noFill/>
                    <a:ln>
                      <a:noFill/>
                    </a:ln>
                    <a:extLst/>
                  </pic:spPr>
                </pic:pic>
              </a:graphicData>
            </a:graphic>
          </wp:inline>
        </w:drawing>
      </w:r>
      <w:r w:rsidRPr="004D2C1F">
        <w:rPr>
          <w:noProof/>
          <w:color w:val="EEECE1" w:themeColor="background2"/>
          <w:sz w:val="28"/>
          <w:szCs w:val="28"/>
          <w:lang w:val="uz-Cyrl-UZ"/>
        </w:rPr>
        <w:t xml:space="preserve">                           </w:t>
      </w:r>
      <w:r w:rsidRPr="004D2C1F">
        <w:rPr>
          <w:noProof/>
          <w:color w:val="EEECE1" w:themeColor="background2"/>
          <w:sz w:val="28"/>
          <w:szCs w:val="28"/>
        </w:rPr>
        <w:drawing>
          <wp:inline distT="0" distB="0" distL="0" distR="0" wp14:anchorId="6742AD6F" wp14:editId="04045C10">
            <wp:extent cx="1676400" cy="2219325"/>
            <wp:effectExtent l="0" t="0" r="0" b="952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676400" cy="2219325"/>
                    </a:xfrm>
                    <a:prstGeom prst="rect">
                      <a:avLst/>
                    </a:prstGeom>
                    <a:noFill/>
                    <a:ln>
                      <a:noFill/>
                    </a:ln>
                  </pic:spPr>
                </pic:pic>
              </a:graphicData>
            </a:graphic>
          </wp:inline>
        </w:drawing>
      </w:r>
    </w:p>
    <w:p w:rsidR="008219E9" w:rsidRPr="004D2C1F" w:rsidRDefault="00AF0731" w:rsidP="004D2C1F">
      <w:pPr>
        <w:widowControl/>
        <w:spacing w:line="360" w:lineRule="auto"/>
        <w:ind w:firstLine="708"/>
        <w:jc w:val="both"/>
        <w:rPr>
          <w:b/>
          <w:color w:val="1D1B11" w:themeColor="background2" w:themeShade="1A"/>
          <w:sz w:val="28"/>
          <w:szCs w:val="28"/>
          <w:lang w:val="uz-Cyrl-UZ"/>
        </w:rPr>
      </w:pPr>
      <w:r w:rsidRPr="004D2C1F">
        <w:rPr>
          <w:color w:val="1D1B11" w:themeColor="background2" w:themeShade="1A"/>
          <w:sz w:val="28"/>
          <w:szCs w:val="28"/>
          <w:lang w:val="uz-Cyrl-UZ"/>
        </w:rPr>
        <w:lastRenderedPageBreak/>
        <w:t>Қорин парда орти бўшлиғида пайпасланадиган ҳосила бўлганда</w:t>
      </w:r>
      <w:r w:rsidR="00F064A9" w:rsidRPr="004D2C1F">
        <w:rPr>
          <w:color w:val="1D1B11" w:themeColor="background2" w:themeShade="1A"/>
          <w:sz w:val="28"/>
          <w:szCs w:val="28"/>
          <w:lang w:val="uz-Cyrl-UZ"/>
        </w:rPr>
        <w:t xml:space="preserve"> к</w:t>
      </w:r>
      <w:r w:rsidR="00F064A9" w:rsidRPr="004D2C1F">
        <w:rPr>
          <w:color w:val="000000"/>
          <w:sz w:val="28"/>
          <w:szCs w:val="28"/>
          <w:lang w:val="uz-Cyrl-UZ"/>
        </w:rPr>
        <w:t>ўпгина ҳолларда гидронефрозни Вильмс ўсмасидан фарклашга тўғри келади. Ўсманинг бошланиш даврида буйрак функцияси бузилмаган бўлади. Шу туфайли экскретор урограммада гидронефрозга хос бўлган жом ва косачаларнинг катталашгани кузатилмайди, аксинча, буйрак косачалари қисилиб, сурилиб, ўзининг топографиясини ўзгартирган бўлади. Буйрак ўсмасида буйрак қаттиқ консистенцияга эга ва унинг юзаси нотекис бўлади.</w:t>
      </w:r>
      <w:r w:rsidR="000C2CB0" w:rsidRPr="004D2C1F">
        <w:rPr>
          <w:b/>
          <w:color w:val="1D1B11" w:themeColor="background2" w:themeShade="1A"/>
          <w:sz w:val="28"/>
          <w:szCs w:val="28"/>
          <w:lang w:val="uz-Cyrl-UZ"/>
        </w:rPr>
        <w:t xml:space="preserve"> </w:t>
      </w:r>
    </w:p>
    <w:p w:rsidR="00EB0C60" w:rsidRPr="004D2C1F" w:rsidRDefault="00F4618F" w:rsidP="004D2C1F">
      <w:pPr>
        <w:widowControl/>
        <w:spacing w:line="360" w:lineRule="auto"/>
        <w:ind w:firstLine="708"/>
        <w:jc w:val="both"/>
        <w:rPr>
          <w:b/>
          <w:color w:val="1D1B11" w:themeColor="background2" w:themeShade="1A"/>
          <w:sz w:val="28"/>
          <w:szCs w:val="28"/>
          <w:lang w:val="uz-Cyrl-UZ"/>
        </w:rPr>
      </w:pPr>
      <w:r w:rsidRPr="004D2C1F">
        <w:rPr>
          <w:b/>
          <w:color w:val="1D1B11" w:themeColor="background2" w:themeShade="1A"/>
          <w:sz w:val="28"/>
          <w:szCs w:val="28"/>
          <w:lang w:val="uz-Cyrl-UZ"/>
        </w:rPr>
        <w:t xml:space="preserve">     </w:t>
      </w:r>
      <w:r w:rsidRPr="004D2C1F">
        <w:rPr>
          <w:b/>
          <w:noProof/>
          <w:color w:val="EEECE1" w:themeColor="background2"/>
          <w:sz w:val="28"/>
          <w:szCs w:val="28"/>
        </w:rPr>
        <w:drawing>
          <wp:inline distT="0" distB="0" distL="0" distR="0" wp14:anchorId="364C7208" wp14:editId="2DBF7ACB">
            <wp:extent cx="1943100" cy="2228850"/>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943100" cy="2228850"/>
                    </a:xfrm>
                    <a:prstGeom prst="rect">
                      <a:avLst/>
                    </a:prstGeom>
                    <a:noFill/>
                    <a:ln>
                      <a:noFill/>
                    </a:ln>
                  </pic:spPr>
                </pic:pic>
              </a:graphicData>
            </a:graphic>
          </wp:inline>
        </w:drawing>
      </w:r>
      <w:r w:rsidRPr="004D2C1F">
        <w:rPr>
          <w:noProof/>
          <w:sz w:val="28"/>
          <w:szCs w:val="28"/>
          <w:lang w:val="uz-Cyrl-UZ"/>
        </w:rPr>
        <w:t xml:space="preserve">                        </w:t>
      </w:r>
      <w:r w:rsidR="00EB0C60" w:rsidRPr="004D2C1F">
        <w:rPr>
          <w:noProof/>
          <w:sz w:val="28"/>
          <w:szCs w:val="28"/>
        </w:rPr>
        <w:drawing>
          <wp:inline distT="0" distB="0" distL="0" distR="0" wp14:anchorId="25D68814" wp14:editId="322F21F0">
            <wp:extent cx="2009775" cy="2286000"/>
            <wp:effectExtent l="0" t="0" r="9525" b="0"/>
            <wp:docPr id="19" name="Рисунок 19" descr="Рентгеновская компьютерная томограмма опухоли поч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Рентгеновская компьютерная томограмма опухоли почки."/>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009775" cy="2286000"/>
                    </a:xfrm>
                    <a:prstGeom prst="rect">
                      <a:avLst/>
                    </a:prstGeom>
                    <a:noFill/>
                    <a:ln>
                      <a:noFill/>
                    </a:ln>
                  </pic:spPr>
                </pic:pic>
              </a:graphicData>
            </a:graphic>
          </wp:inline>
        </w:drawing>
      </w:r>
    </w:p>
    <w:p w:rsidR="00F4618F" w:rsidRPr="004D2C1F" w:rsidRDefault="00F4618F" w:rsidP="004D2C1F">
      <w:pPr>
        <w:spacing w:line="360" w:lineRule="auto"/>
        <w:rPr>
          <w:b/>
          <w:color w:val="1D1B11" w:themeColor="background2" w:themeShade="1A"/>
          <w:sz w:val="28"/>
          <w:szCs w:val="28"/>
          <w:lang w:val="uz-Cyrl-UZ"/>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rPr>
      </w:pPr>
      <w:r w:rsidRPr="004D2C1F">
        <w:rPr>
          <w:color w:val="1D1B11" w:themeColor="background2" w:themeShade="1A"/>
          <w:sz w:val="28"/>
          <w:szCs w:val="28"/>
          <w:lang w:val="uz-Cyrl-UZ"/>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rPr>
        <w:t xml:space="preserve">       </w:t>
      </w:r>
      <w:r w:rsidRPr="004D2C1F">
        <w:rPr>
          <w:color w:val="1D1B11" w:themeColor="background2" w:themeShade="1A"/>
          <w:sz w:val="28"/>
          <w:szCs w:val="28"/>
          <w:lang w:val="uz-Cyrl-UZ"/>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rPr>
        <w:tab/>
      </w:r>
      <w:r w:rsidRPr="004D2C1F">
        <w:rPr>
          <w:color w:val="1D1B11" w:themeColor="background2" w:themeShade="1A"/>
          <w:sz w:val="28"/>
          <w:szCs w:val="28"/>
          <w:lang w:val="uz-Cyrl-UZ"/>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rPr>
        <w:tab/>
        <w:t>Чапда</w:t>
      </w:r>
      <w:r w:rsidRPr="004D2C1F">
        <w:rPr>
          <w:b/>
          <w:color w:val="1D1B11" w:themeColor="background2" w:themeShade="1A"/>
          <w:sz w:val="28"/>
          <w:szCs w:val="28"/>
          <w:lang w:val="uz-Cyrl-UZ"/>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rPr>
        <w:t xml:space="preserve"> </w:t>
      </w:r>
      <w:r w:rsidRPr="004D2C1F">
        <w:rPr>
          <w:color w:val="1D1B11" w:themeColor="background2" w:themeShade="1A"/>
          <w:sz w:val="28"/>
          <w:szCs w:val="28"/>
          <w:lang w:val="uz-Cyrl-UZ"/>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rPr>
        <w:t>гидронефроз</w:t>
      </w:r>
      <w:r w:rsidRPr="004D2C1F">
        <w:rPr>
          <w:color w:val="1D1B11" w:themeColor="background2" w:themeShade="1A"/>
          <w:sz w:val="28"/>
          <w:szCs w:val="28"/>
          <w:lang w:val="uz-Cyrl-UZ"/>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rPr>
        <w:tab/>
      </w:r>
      <w:r w:rsidRPr="004D2C1F">
        <w:rPr>
          <w:color w:val="1D1B11" w:themeColor="background2" w:themeShade="1A"/>
          <w:sz w:val="28"/>
          <w:szCs w:val="28"/>
          <w:lang w:val="uz-Cyrl-UZ"/>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rPr>
        <w:tab/>
      </w:r>
      <w:r w:rsidRPr="004D2C1F">
        <w:rPr>
          <w:color w:val="1D1B11" w:themeColor="background2" w:themeShade="1A"/>
          <w:sz w:val="28"/>
          <w:szCs w:val="28"/>
          <w:lang w:val="uz-Cyrl-UZ"/>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rPr>
        <w:tab/>
        <w:t xml:space="preserve">         Чапда Вилмс ўсмаси</w:t>
      </w:r>
    </w:p>
    <w:p w:rsidR="00E30BAB" w:rsidRPr="004D2C1F" w:rsidRDefault="000C2CB0" w:rsidP="004D2C1F">
      <w:pPr>
        <w:widowControl/>
        <w:spacing w:line="360" w:lineRule="auto"/>
        <w:ind w:firstLine="708"/>
        <w:jc w:val="both"/>
        <w:rPr>
          <w:color w:val="1D1B11" w:themeColor="background2" w:themeShade="1A"/>
          <w:sz w:val="28"/>
          <w:szCs w:val="28"/>
          <w:lang w:val="uz-Cyrl-UZ"/>
        </w:rPr>
      </w:pPr>
      <w:r w:rsidRPr="004D2C1F">
        <w:rPr>
          <w:b/>
          <w:color w:val="1D1B11" w:themeColor="background2" w:themeShade="1A"/>
          <w:sz w:val="28"/>
          <w:szCs w:val="28"/>
          <w:lang w:val="uz-Cyrl-UZ"/>
        </w:rPr>
        <w:t xml:space="preserve">Даволаш. </w:t>
      </w:r>
      <w:r w:rsidR="00E30BAB" w:rsidRPr="004D2C1F">
        <w:rPr>
          <w:color w:val="1D1B11" w:themeColor="background2" w:themeShade="1A"/>
          <w:sz w:val="28"/>
          <w:szCs w:val="28"/>
          <w:lang w:val="uz-Cyrl-UZ"/>
        </w:rPr>
        <w:t>Гидронефрозни даволаш патологик жараённинг ривожланишини чақирувчи сабабларини йўқотишга ва аъзони сақлашга қаратилган бўлиши керак.</w:t>
      </w:r>
    </w:p>
    <w:p w:rsidR="009505A3" w:rsidRPr="004D2C1F" w:rsidRDefault="00E30BAB" w:rsidP="004D2C1F">
      <w:pPr>
        <w:widowControl/>
        <w:spacing w:line="360" w:lineRule="auto"/>
        <w:ind w:firstLine="708"/>
        <w:jc w:val="both"/>
        <w:rPr>
          <w:color w:val="1D1B11" w:themeColor="background2" w:themeShade="1A"/>
          <w:sz w:val="28"/>
          <w:szCs w:val="28"/>
          <w:lang w:val="uz-Cyrl-UZ"/>
        </w:rPr>
      </w:pPr>
      <w:r w:rsidRPr="004D2C1F">
        <w:rPr>
          <w:color w:val="1D1B11" w:themeColor="background2" w:themeShade="1A"/>
          <w:sz w:val="28"/>
          <w:szCs w:val="28"/>
          <w:lang w:val="uz-Cyrl-UZ"/>
        </w:rPr>
        <w:t>Гидронефрозда консерватив даволаш ёрдамчи роль ўйнайди ва яллиғланиш жараёнини тўхтатишга ҳамда симптоматик даволашга (оғриқларни камайтириш, артериал гипертензияни тузатиш, буйракнинг сурункали етишмовчилигини даволаш) қаратилган бўлади. Беморни операцияга тайёрлаш учун операциядан олдинги даврда консерватив давони фаол олиб бориш керак.</w:t>
      </w:r>
    </w:p>
    <w:p w:rsidR="009505A3" w:rsidRPr="004D2C1F" w:rsidRDefault="009505A3" w:rsidP="004D2C1F">
      <w:pPr>
        <w:shd w:val="clear" w:color="auto" w:fill="FFFFFF"/>
        <w:spacing w:line="360" w:lineRule="auto"/>
        <w:ind w:firstLine="720"/>
        <w:jc w:val="both"/>
        <w:rPr>
          <w:color w:val="000000"/>
          <w:sz w:val="28"/>
          <w:szCs w:val="28"/>
          <w:lang w:val="uz-Cyrl-UZ"/>
        </w:rPr>
      </w:pPr>
      <w:r w:rsidRPr="004D2C1F">
        <w:rPr>
          <w:color w:val="1D1B11" w:themeColor="background2" w:themeShade="1A"/>
          <w:sz w:val="28"/>
          <w:szCs w:val="28"/>
          <w:lang w:val="uz-Cyrl-UZ"/>
        </w:rPr>
        <w:t>Гидронефрозни хирургик усули билан даволашни уч гурухга булиши мумкин: нефроэктомия, поллиатив операциялар – нефро ва пиелостомия ва нихоятга органинг саклаб колишбилан боглик булган реконструктив – пластик операциялар</w:t>
      </w:r>
      <w:r w:rsidRPr="004D2C1F">
        <w:rPr>
          <w:b/>
          <w:color w:val="1D1B11" w:themeColor="background2" w:themeShade="1A"/>
          <w:sz w:val="28"/>
          <w:szCs w:val="28"/>
          <w:lang w:val="uz-Cyrl-UZ"/>
        </w:rPr>
        <w:t>.</w:t>
      </w:r>
      <w:r w:rsidRPr="004D2C1F">
        <w:rPr>
          <w:color w:val="000000"/>
          <w:sz w:val="28"/>
          <w:szCs w:val="28"/>
          <w:lang w:val="uz-Cyrl-UZ"/>
        </w:rPr>
        <w:t xml:space="preserve"> </w:t>
      </w:r>
    </w:p>
    <w:p w:rsidR="009505A3" w:rsidRPr="004D2C1F" w:rsidRDefault="009505A3" w:rsidP="004D2C1F">
      <w:pPr>
        <w:widowControl/>
        <w:spacing w:line="360" w:lineRule="auto"/>
        <w:jc w:val="both"/>
        <w:rPr>
          <w:color w:val="1D1B11" w:themeColor="background2" w:themeShade="1A"/>
          <w:sz w:val="28"/>
          <w:szCs w:val="28"/>
        </w:rPr>
      </w:pPr>
      <w:r w:rsidRPr="004D2C1F">
        <w:rPr>
          <w:color w:val="1D1B11" w:themeColor="background2" w:themeShade="1A"/>
          <w:sz w:val="28"/>
          <w:szCs w:val="28"/>
        </w:rPr>
        <w:lastRenderedPageBreak/>
        <w:t>Гидронефрозда оператив даволашга қуйидагилар кўрсатма бўлади:</w:t>
      </w:r>
    </w:p>
    <w:p w:rsidR="009505A3" w:rsidRPr="004D2C1F" w:rsidRDefault="009505A3" w:rsidP="004D2C1F">
      <w:pPr>
        <w:widowControl/>
        <w:spacing w:line="360" w:lineRule="auto"/>
        <w:ind w:firstLine="708"/>
        <w:jc w:val="both"/>
        <w:rPr>
          <w:color w:val="1D1B11" w:themeColor="background2" w:themeShade="1A"/>
          <w:sz w:val="28"/>
          <w:szCs w:val="28"/>
          <w:lang w:val="uz-Cyrl-UZ"/>
        </w:rPr>
      </w:pPr>
      <w:r w:rsidRPr="004D2C1F">
        <w:rPr>
          <w:color w:val="1D1B11" w:themeColor="background2" w:themeShade="1A"/>
          <w:sz w:val="28"/>
          <w:szCs w:val="28"/>
        </w:rPr>
        <w:t>1)пиелонефритнинг тез–тез кайталанувчи хуружи;</w:t>
      </w:r>
    </w:p>
    <w:p w:rsidR="009505A3" w:rsidRPr="004D2C1F" w:rsidRDefault="009505A3" w:rsidP="004D2C1F">
      <w:pPr>
        <w:widowControl/>
        <w:spacing w:line="360" w:lineRule="auto"/>
        <w:jc w:val="both"/>
        <w:rPr>
          <w:color w:val="1D1B11" w:themeColor="background2" w:themeShade="1A"/>
          <w:sz w:val="28"/>
          <w:szCs w:val="28"/>
          <w:lang w:val="uz-Cyrl-UZ"/>
        </w:rPr>
      </w:pPr>
      <w:r w:rsidRPr="004D2C1F">
        <w:rPr>
          <w:color w:val="1D1B11" w:themeColor="background2" w:themeShade="1A"/>
          <w:sz w:val="28"/>
          <w:szCs w:val="28"/>
        </w:rPr>
        <w:t xml:space="preserve"> </w:t>
      </w:r>
      <w:r w:rsidRPr="004D2C1F">
        <w:rPr>
          <w:color w:val="1D1B11" w:themeColor="background2" w:themeShade="1A"/>
          <w:sz w:val="28"/>
          <w:szCs w:val="28"/>
          <w:lang w:val="uz-Cyrl-UZ"/>
        </w:rPr>
        <w:tab/>
        <w:t xml:space="preserve">2) “иккиламчи” тошлар ҳосил бўлиши; </w:t>
      </w:r>
    </w:p>
    <w:p w:rsidR="009505A3" w:rsidRPr="004D2C1F" w:rsidRDefault="009505A3" w:rsidP="004D2C1F">
      <w:pPr>
        <w:widowControl/>
        <w:spacing w:line="360" w:lineRule="auto"/>
        <w:ind w:firstLine="708"/>
        <w:jc w:val="both"/>
        <w:rPr>
          <w:color w:val="1D1B11" w:themeColor="background2" w:themeShade="1A"/>
          <w:sz w:val="28"/>
          <w:szCs w:val="28"/>
          <w:lang w:val="uz-Cyrl-UZ"/>
        </w:rPr>
      </w:pPr>
      <w:r w:rsidRPr="004D2C1F">
        <w:rPr>
          <w:color w:val="1D1B11" w:themeColor="background2" w:themeShade="1A"/>
          <w:sz w:val="28"/>
          <w:szCs w:val="28"/>
          <w:lang w:val="uz-Cyrl-UZ"/>
        </w:rPr>
        <w:t xml:space="preserve">3) буйрак функциясининг пасайиши; </w:t>
      </w:r>
    </w:p>
    <w:p w:rsidR="009505A3" w:rsidRPr="004D2C1F" w:rsidRDefault="009505A3" w:rsidP="004D2C1F">
      <w:pPr>
        <w:widowControl/>
        <w:spacing w:line="360" w:lineRule="auto"/>
        <w:ind w:firstLine="708"/>
        <w:jc w:val="both"/>
        <w:rPr>
          <w:color w:val="1D1B11" w:themeColor="background2" w:themeShade="1A"/>
          <w:sz w:val="28"/>
          <w:szCs w:val="28"/>
          <w:lang w:val="uz-Cyrl-UZ"/>
        </w:rPr>
      </w:pPr>
      <w:r w:rsidRPr="004D2C1F">
        <w:rPr>
          <w:color w:val="1D1B11" w:themeColor="background2" w:themeShade="1A"/>
          <w:sz w:val="28"/>
          <w:szCs w:val="28"/>
          <w:lang w:val="uz-Cyrl-UZ"/>
        </w:rPr>
        <w:t xml:space="preserve">4) беморни азобловчи оғриқ бўлиши; </w:t>
      </w:r>
    </w:p>
    <w:p w:rsidR="00EB0A71" w:rsidRPr="004D2C1F" w:rsidRDefault="00EB0A71" w:rsidP="004D2C1F">
      <w:pPr>
        <w:widowControl/>
        <w:spacing w:line="360" w:lineRule="auto"/>
        <w:ind w:firstLine="708"/>
        <w:jc w:val="both"/>
        <w:rPr>
          <w:color w:val="1D1B11" w:themeColor="background2" w:themeShade="1A"/>
          <w:sz w:val="28"/>
          <w:szCs w:val="28"/>
          <w:lang w:val="uz-Cyrl-UZ"/>
        </w:rPr>
      </w:pPr>
      <w:r w:rsidRPr="004D2C1F">
        <w:rPr>
          <w:color w:val="1D1B11" w:themeColor="background2" w:themeShade="1A"/>
          <w:sz w:val="28"/>
          <w:szCs w:val="28"/>
          <w:lang w:val="uz-Cyrl-UZ"/>
        </w:rPr>
        <w:t>5) буйракнинг сурункали етишмовчилиги.</w:t>
      </w:r>
    </w:p>
    <w:p w:rsidR="00A776BB" w:rsidRPr="004D2C1F" w:rsidRDefault="009505A3" w:rsidP="004D2C1F">
      <w:pPr>
        <w:shd w:val="clear" w:color="auto" w:fill="FFFFFF"/>
        <w:spacing w:line="360" w:lineRule="auto"/>
        <w:ind w:firstLine="720"/>
        <w:jc w:val="both"/>
        <w:rPr>
          <w:color w:val="1D1B11" w:themeColor="background2" w:themeShade="1A"/>
          <w:sz w:val="28"/>
          <w:szCs w:val="28"/>
          <w:lang w:val="uz-Cyrl-UZ"/>
        </w:rPr>
      </w:pPr>
      <w:r w:rsidRPr="004D2C1F">
        <w:rPr>
          <w:b/>
          <w:color w:val="1D1B11" w:themeColor="background2" w:themeShade="1A"/>
          <w:sz w:val="28"/>
          <w:szCs w:val="28"/>
          <w:lang w:val="uz-Cyrl-UZ"/>
        </w:rPr>
        <w:t xml:space="preserve">Нефрэктомия. </w:t>
      </w:r>
      <w:r w:rsidR="00A776BB" w:rsidRPr="004D2C1F">
        <w:rPr>
          <w:color w:val="1D1B11" w:themeColor="background2" w:themeShade="1A"/>
          <w:sz w:val="28"/>
          <w:szCs w:val="28"/>
          <w:lang w:val="uz-Cyrl-UZ"/>
        </w:rPr>
        <w:t>Гидронефрознинг охириги стадиясида килинадиган операция булиб, албатта иккинчи буйракнинг функционал нормал холатини аниклаганидан кейин килинади. Хозирги даврида, нефрэктомия беморга донор буйрагини трансплантация олдидан килишади.</w:t>
      </w:r>
      <w:r w:rsidR="00A776BB" w:rsidRPr="004D2C1F">
        <w:rPr>
          <w:b/>
          <w:color w:val="1D1B11" w:themeColor="background2" w:themeShade="1A"/>
          <w:sz w:val="28"/>
          <w:szCs w:val="28"/>
          <w:lang w:val="uz-Cyrl-UZ"/>
        </w:rPr>
        <w:t xml:space="preserve"> </w:t>
      </w:r>
      <w:r w:rsidR="00A776BB" w:rsidRPr="004D2C1F">
        <w:rPr>
          <w:color w:val="000000"/>
          <w:sz w:val="28"/>
          <w:szCs w:val="28"/>
          <w:lang w:val="uz-Cyrl-UZ"/>
        </w:rPr>
        <w:t>Ҳатто радиоизотоп ренографияда ҳам буйрак функцияси аникланмаган тақдирда пластик операция усулини қўлламоқ лозим. Чунки болалар буйрагининг компенсатор механизми анча кучли бўлади. Бироқ буйрак паренхимаси ҳаддан ташқари нозиклашиб, буйрак сув тўлдирилган халтачага ўхшаб қолган ҳолларда нефрэктомия бажарилади.</w:t>
      </w:r>
      <w:r w:rsidR="00A776BB" w:rsidRPr="004D2C1F">
        <w:rPr>
          <w:rFonts w:eastAsiaTheme="majorEastAsia"/>
          <w:color w:val="FF0000"/>
          <w:sz w:val="28"/>
          <w:szCs w:val="28"/>
          <w:lang w:val="uz-Cyrl-UZ"/>
        </w:rPr>
        <w:t xml:space="preserve"> </w:t>
      </w:r>
      <w:r w:rsidR="00A776BB" w:rsidRPr="004D2C1F">
        <w:rPr>
          <w:color w:val="1D1B11" w:themeColor="background2" w:themeShade="1A"/>
          <w:sz w:val="28"/>
          <w:szCs w:val="28"/>
          <w:lang w:val="uz-Cyrl-UZ"/>
        </w:rPr>
        <w:t>Нефрэктомияга фақат бир томонлама гидронефроз бўлган ҳолларда,яъни паренхиманинг атрофияси кескин намоён бўлганда ва буйракнинг функцияси озгина бўлганда (гидронефрознинг III босқичи) мурожаат қилиш керак. Бундай буйракни асоратлар (ўткир пиелонефрит, пионефроз, нефроген гипертензия ваб.) бўлиши мумкинлиги сабабли сақлаб қолиш xавфли бўлади. Кекса одамларда бир томонлама гидронефрозда нефрэктомияга кўпинча касалликнинг II босқичида мурожаат қилинади. Иккинчи буйрак ҳам гидронефроз ёки бошқа паталогик жараён билан зарарланган бўлса, нефрэктомиянинг оқибатини жиддий тахлил қилиш керак.</w:t>
      </w:r>
    </w:p>
    <w:p w:rsidR="00E30BAB" w:rsidRPr="004D2C1F" w:rsidRDefault="009505A3" w:rsidP="004D2C1F">
      <w:pPr>
        <w:pStyle w:val="23"/>
        <w:spacing w:line="360" w:lineRule="auto"/>
        <w:ind w:firstLine="708"/>
        <w:jc w:val="both"/>
        <w:rPr>
          <w:b w:val="0"/>
          <w:color w:val="1D1B11" w:themeColor="background2" w:themeShade="1A"/>
          <w:szCs w:val="28"/>
          <w:lang w:val="uz-Cyrl-UZ"/>
        </w:rPr>
      </w:pPr>
      <w:r w:rsidRPr="004D2C1F">
        <w:rPr>
          <w:color w:val="1D1B11" w:themeColor="background2" w:themeShade="1A"/>
          <w:szCs w:val="28"/>
          <w:lang w:val="uz-Cyrl-UZ"/>
        </w:rPr>
        <w:t>Паллиатив операция</w:t>
      </w:r>
      <w:r w:rsidRPr="004D2C1F">
        <w:rPr>
          <w:b w:val="0"/>
          <w:color w:val="1D1B11" w:themeColor="background2" w:themeShade="1A"/>
          <w:szCs w:val="28"/>
          <w:lang w:val="uz-Cyrl-UZ"/>
        </w:rPr>
        <w:t xml:space="preserve">. </w:t>
      </w:r>
      <w:r w:rsidRPr="004D2C1F">
        <w:rPr>
          <w:b w:val="0"/>
          <w:color w:val="1D1B11" w:themeColor="background2" w:themeShade="1A"/>
          <w:szCs w:val="28"/>
        </w:rPr>
        <w:t>Нефро- ва пиелостомия операция булиб, буни беморда уремия ва анурия асоратларнинг белгилари пайдо булганда утказилади. Бундай операциядан кейин беморнинг умумий холати яхшиланади ва ундан кейин асосий операцияни, яъни пластик операцияни утказишга шароит яратилади.</w:t>
      </w:r>
      <w:r w:rsidRPr="004D2C1F">
        <w:rPr>
          <w:b w:val="0"/>
          <w:color w:val="1D1B11" w:themeColor="background2" w:themeShade="1A"/>
          <w:szCs w:val="28"/>
          <w:lang w:val="uz-Cyrl-UZ"/>
        </w:rPr>
        <w:t xml:space="preserve"> </w:t>
      </w:r>
      <w:r w:rsidR="00E30BAB" w:rsidRPr="004D2C1F">
        <w:rPr>
          <w:b w:val="0"/>
          <w:color w:val="1D1B11" w:themeColor="background2" w:themeShade="1A"/>
          <w:szCs w:val="28"/>
          <w:lang w:val="uz-Cyrl-UZ"/>
        </w:rPr>
        <w:t xml:space="preserve">Гидронефроз бўлган беморни операцияга тайёрлаш учун операциядан олдинги даврда баъзан буйрак дренажланади. </w:t>
      </w:r>
      <w:r w:rsidR="00E30BAB" w:rsidRPr="004D2C1F">
        <w:rPr>
          <w:b w:val="0"/>
          <w:color w:val="1D1B11" w:themeColor="background2" w:themeShade="1A"/>
          <w:szCs w:val="28"/>
          <w:lang w:val="uz-Cyrl-UZ"/>
        </w:rPr>
        <w:lastRenderedPageBreak/>
        <w:t>Буйракни операциядан олдин дренажлашга (тери орқали пункцияли нефростомия ёки ички стент ўрнатиш –сийдик найи ичидаги ўзини ушлаб турувчи протез бўлиб буйрак ва қовуқ учлари бўралган бўлади) қуйидаги вазиятлар: пиелонефрит хуружини тўхтатиб бўлмаганда, буйракнинг функцияси йўқолиши билан кузатиладиган яққол пиелокаликоэктазияда, буйракнинг сурункали етишмовчилиги зўрайганда кучли оғриқ синдроми ва беморнинг умумий аҳволи оғир бўлиши кўрсатма бўлади. Гидронефрознинг терминал босқичида ва радиоизотоп текшириш маълумотлари бўйича буйракнинг секретор функцияси яққол пасайганда,нефрэктомия билан аъзони сақлаб қолувчи операциялар ўртасини танлаш тўғрисидаги масалани ҳал қилиш керак бўлганда, тери орқали пункцияли нефростомия қилиб, кейинчалик (14-16 кундан кейин) блокадаси йўқотилган буйракнинг функционал ҳолатини текшириш мақсадга мувофиқдир. Уларнинг сифати ва сони яхшиланганлиги тўғрисидаги маълумот олинганда аъзони сақлаб қолиш операциясини қилишга зарурият туғилади.Буйрак етишмовчилиги белгилари борлиги радикал реконструктив –пластик операция қилишга жиддий тўсиқ бўлади. Шунга ўҳшаш беморларда</w:t>
      </w:r>
      <w:r w:rsidR="00EB0A71" w:rsidRPr="004D2C1F">
        <w:rPr>
          <w:b w:val="0"/>
          <w:color w:val="1D1B11" w:themeColor="background2" w:themeShade="1A"/>
          <w:szCs w:val="28"/>
          <w:lang w:val="uz-Cyrl-UZ"/>
        </w:rPr>
        <w:t xml:space="preserve"> </w:t>
      </w:r>
      <w:r w:rsidR="00E30BAB" w:rsidRPr="004D2C1F">
        <w:rPr>
          <w:b w:val="0"/>
          <w:color w:val="1D1B11" w:themeColor="background2" w:themeShade="1A"/>
          <w:szCs w:val="28"/>
          <w:lang w:val="uz-Cyrl-UZ"/>
        </w:rPr>
        <w:t>бундай оғир асоратнинг намоён бўлишини йўқотиш ёки камайтириш учун</w:t>
      </w:r>
      <w:r w:rsidR="00EB0A71" w:rsidRPr="004D2C1F">
        <w:rPr>
          <w:b w:val="0"/>
          <w:color w:val="1D1B11" w:themeColor="background2" w:themeShade="1A"/>
          <w:szCs w:val="28"/>
          <w:lang w:val="uz-Cyrl-UZ"/>
        </w:rPr>
        <w:t xml:space="preserve"> </w:t>
      </w:r>
      <w:r w:rsidR="00E30BAB" w:rsidRPr="004D2C1F">
        <w:rPr>
          <w:b w:val="0"/>
          <w:color w:val="1D1B11" w:themeColor="background2" w:themeShade="1A"/>
          <w:szCs w:val="28"/>
          <w:lang w:val="uz-Cyrl-UZ"/>
        </w:rPr>
        <w:t>ҳамма имкониятдан фойдаланиш керак. Меъда – ичак лаважи, ванналар,тегишли парҳез ва дори препаратлари кўпчилик беморларда азотемия намоён</w:t>
      </w:r>
      <w:r w:rsidR="00EB0A71" w:rsidRPr="004D2C1F">
        <w:rPr>
          <w:b w:val="0"/>
          <w:color w:val="1D1B11" w:themeColor="background2" w:themeShade="1A"/>
          <w:szCs w:val="28"/>
          <w:lang w:val="uz-Cyrl-UZ"/>
        </w:rPr>
        <w:t xml:space="preserve"> </w:t>
      </w:r>
      <w:r w:rsidR="00E30BAB" w:rsidRPr="004D2C1F">
        <w:rPr>
          <w:b w:val="0"/>
          <w:color w:val="1D1B11" w:themeColor="background2" w:themeShade="1A"/>
          <w:szCs w:val="28"/>
          <w:lang w:val="uz-Cyrl-UZ"/>
        </w:rPr>
        <w:t>бўлишини бартараф қилишга имкон беради. Консерватив тадбирлар самара</w:t>
      </w:r>
      <w:r w:rsidR="00EB0A71" w:rsidRPr="004D2C1F">
        <w:rPr>
          <w:b w:val="0"/>
          <w:color w:val="1D1B11" w:themeColor="background2" w:themeShade="1A"/>
          <w:szCs w:val="28"/>
          <w:lang w:val="uz-Cyrl-UZ"/>
        </w:rPr>
        <w:t xml:space="preserve"> </w:t>
      </w:r>
      <w:r w:rsidR="00E30BAB" w:rsidRPr="004D2C1F">
        <w:rPr>
          <w:b w:val="0"/>
          <w:color w:val="1D1B11" w:themeColor="background2" w:themeShade="1A"/>
          <w:szCs w:val="28"/>
          <w:lang w:val="uz-Cyrl-UZ"/>
        </w:rPr>
        <w:t>бермаса, нефростомия ёки буйракни ички дренажлашга ҳамда баъзи</w:t>
      </w:r>
      <w:r w:rsidR="00EB0A71" w:rsidRPr="004D2C1F">
        <w:rPr>
          <w:b w:val="0"/>
          <w:color w:val="1D1B11" w:themeColor="background2" w:themeShade="1A"/>
          <w:szCs w:val="28"/>
          <w:lang w:val="uz-Cyrl-UZ"/>
        </w:rPr>
        <w:t xml:space="preserve"> </w:t>
      </w:r>
      <w:r w:rsidR="00E30BAB" w:rsidRPr="004D2C1F">
        <w:rPr>
          <w:b w:val="0"/>
          <w:color w:val="1D1B11" w:themeColor="background2" w:themeShade="1A"/>
          <w:szCs w:val="28"/>
          <w:lang w:val="uz-Cyrl-UZ"/>
        </w:rPr>
        <w:t>беморларда перитонеал диализ ёки гемодиализ қилишга зарурият бўлади.</w:t>
      </w:r>
    </w:p>
    <w:p w:rsidR="009505A3" w:rsidRPr="004D2C1F" w:rsidRDefault="009505A3" w:rsidP="004D2C1F">
      <w:pPr>
        <w:widowControl/>
        <w:spacing w:line="360" w:lineRule="auto"/>
        <w:ind w:firstLine="708"/>
        <w:jc w:val="both"/>
        <w:rPr>
          <w:color w:val="1D1B11" w:themeColor="background2" w:themeShade="1A"/>
          <w:sz w:val="28"/>
          <w:szCs w:val="28"/>
          <w:lang w:val="uz-Cyrl-UZ"/>
        </w:rPr>
      </w:pPr>
      <w:r w:rsidRPr="004D2C1F">
        <w:rPr>
          <w:b/>
          <w:color w:val="1D1B11" w:themeColor="background2" w:themeShade="1A"/>
          <w:sz w:val="28"/>
          <w:szCs w:val="28"/>
          <w:lang w:val="uz-Cyrl-UZ"/>
        </w:rPr>
        <w:t>Р</w:t>
      </w:r>
      <w:r w:rsidRPr="004D2C1F">
        <w:rPr>
          <w:b/>
          <w:color w:val="1D1B11" w:themeColor="background2" w:themeShade="1A"/>
          <w:sz w:val="28"/>
          <w:szCs w:val="28"/>
        </w:rPr>
        <w:t>еконструктив операциялар</w:t>
      </w:r>
      <w:r w:rsidRPr="004D2C1F">
        <w:rPr>
          <w:color w:val="1D1B11" w:themeColor="background2" w:themeShade="1A"/>
          <w:sz w:val="28"/>
          <w:szCs w:val="28"/>
        </w:rPr>
        <w:t xml:space="preserve"> </w:t>
      </w:r>
      <w:r w:rsidR="00E30BAB" w:rsidRPr="004D2C1F">
        <w:rPr>
          <w:color w:val="1D1B11" w:themeColor="background2" w:themeShade="1A"/>
          <w:sz w:val="28"/>
          <w:szCs w:val="28"/>
        </w:rPr>
        <w:t>Оператив даволашнинг ҳар хил усуллари орасида аъзони сақлаб қолувчи</w:t>
      </w:r>
      <w:r w:rsidRPr="004D2C1F">
        <w:rPr>
          <w:color w:val="1D1B11" w:themeColor="background2" w:themeShade="1A"/>
          <w:sz w:val="28"/>
          <w:szCs w:val="28"/>
          <w:lang w:val="uz-Cyrl-UZ"/>
        </w:rPr>
        <w:t xml:space="preserve"> </w:t>
      </w:r>
      <w:r w:rsidR="00E30BAB" w:rsidRPr="004D2C1F">
        <w:rPr>
          <w:color w:val="1D1B11" w:themeColor="background2" w:themeShade="1A"/>
          <w:sz w:val="28"/>
          <w:szCs w:val="28"/>
        </w:rPr>
        <w:t>реконструктив операциялар кенг тарқалган. Оператив даволашнинг мақсади</w:t>
      </w:r>
      <w:r w:rsidRPr="004D2C1F">
        <w:rPr>
          <w:color w:val="1D1B11" w:themeColor="background2" w:themeShade="1A"/>
          <w:sz w:val="28"/>
          <w:szCs w:val="28"/>
          <w:lang w:val="uz-Cyrl-UZ"/>
        </w:rPr>
        <w:t xml:space="preserve"> </w:t>
      </w:r>
      <w:r w:rsidR="00E30BAB" w:rsidRPr="004D2C1F">
        <w:rPr>
          <w:color w:val="1D1B11" w:themeColor="background2" w:themeShade="1A"/>
          <w:sz w:val="28"/>
          <w:szCs w:val="28"/>
        </w:rPr>
        <w:t>буйракдан меъёрдаги сийдик пассажини тиклаш, буйрак функциясини сақлаш,сурункали пиелонефрит зўрайишини ва буйрак паренхимаси нобуд</w:t>
      </w:r>
      <w:r w:rsidRPr="004D2C1F">
        <w:rPr>
          <w:color w:val="1D1B11" w:themeColor="background2" w:themeShade="1A"/>
          <w:sz w:val="28"/>
          <w:szCs w:val="28"/>
          <w:lang w:val="uz-Cyrl-UZ"/>
        </w:rPr>
        <w:t xml:space="preserve"> </w:t>
      </w:r>
      <w:r w:rsidR="00E30BAB" w:rsidRPr="004D2C1F">
        <w:rPr>
          <w:color w:val="1D1B11" w:themeColor="background2" w:themeShade="1A"/>
          <w:sz w:val="28"/>
          <w:szCs w:val="28"/>
        </w:rPr>
        <w:t>бўлишининг олдини олишдан иборат. Бир ва икки томонлама</w:t>
      </w:r>
      <w:r w:rsidRPr="004D2C1F">
        <w:rPr>
          <w:color w:val="1D1B11" w:themeColor="background2" w:themeShade="1A"/>
          <w:sz w:val="28"/>
          <w:szCs w:val="28"/>
          <w:lang w:val="uz-Cyrl-UZ"/>
        </w:rPr>
        <w:t xml:space="preserve"> </w:t>
      </w:r>
      <w:r w:rsidR="00E30BAB" w:rsidRPr="004D2C1F">
        <w:rPr>
          <w:color w:val="1D1B11" w:themeColor="background2" w:themeShade="1A"/>
          <w:sz w:val="28"/>
          <w:szCs w:val="28"/>
        </w:rPr>
        <w:t xml:space="preserve">гидронефрознинг қуйидаги босқичларида, </w:t>
      </w:r>
      <w:r w:rsidR="00E30BAB" w:rsidRPr="004D2C1F">
        <w:rPr>
          <w:color w:val="1D1B11" w:themeColor="background2" w:themeShade="1A"/>
          <w:sz w:val="28"/>
          <w:szCs w:val="28"/>
        </w:rPr>
        <w:lastRenderedPageBreak/>
        <w:t>яъни паренхиманинг функцияси</w:t>
      </w:r>
      <w:r w:rsidRPr="004D2C1F">
        <w:rPr>
          <w:color w:val="1D1B11" w:themeColor="background2" w:themeShade="1A"/>
          <w:sz w:val="28"/>
          <w:szCs w:val="28"/>
          <w:lang w:val="uz-Cyrl-UZ"/>
        </w:rPr>
        <w:t xml:space="preserve"> </w:t>
      </w:r>
      <w:r w:rsidR="00E30BAB" w:rsidRPr="004D2C1F">
        <w:rPr>
          <w:color w:val="1D1B11" w:themeColor="background2" w:themeShade="1A"/>
          <w:sz w:val="28"/>
          <w:szCs w:val="28"/>
        </w:rPr>
        <w:t>етарли даражада сақланган бўлиб, касаллик пайдо қилган сабабни эса йўқотиш</w:t>
      </w:r>
      <w:r w:rsidRPr="004D2C1F">
        <w:rPr>
          <w:color w:val="1D1B11" w:themeColor="background2" w:themeShade="1A"/>
          <w:sz w:val="28"/>
          <w:szCs w:val="28"/>
          <w:lang w:val="uz-Cyrl-UZ"/>
        </w:rPr>
        <w:t xml:space="preserve"> </w:t>
      </w:r>
      <w:r w:rsidR="00E30BAB" w:rsidRPr="004D2C1F">
        <w:rPr>
          <w:color w:val="1D1B11" w:themeColor="background2" w:themeShade="1A"/>
          <w:sz w:val="28"/>
          <w:szCs w:val="28"/>
        </w:rPr>
        <w:t>мумкин бўлганда пластик операциялар қилинади.</w:t>
      </w:r>
    </w:p>
    <w:p w:rsidR="00E30BAB" w:rsidRPr="004D2C1F" w:rsidRDefault="00E30BAB" w:rsidP="004D2C1F">
      <w:pPr>
        <w:widowControl/>
        <w:spacing w:line="360" w:lineRule="auto"/>
        <w:jc w:val="both"/>
        <w:rPr>
          <w:color w:val="1D1B11" w:themeColor="background2" w:themeShade="1A"/>
          <w:sz w:val="28"/>
          <w:szCs w:val="28"/>
        </w:rPr>
      </w:pPr>
      <w:r w:rsidRPr="004D2C1F">
        <w:rPr>
          <w:color w:val="1D1B11" w:themeColor="background2" w:themeShade="1A"/>
          <w:sz w:val="28"/>
          <w:szCs w:val="28"/>
        </w:rPr>
        <w:t>Ҳозирги вақтда гидронефрозда юқори сийдик йўлларини реконструкция</w:t>
      </w:r>
    </w:p>
    <w:p w:rsidR="00E30BAB" w:rsidRPr="004D2C1F" w:rsidRDefault="00E30BAB" w:rsidP="004D2C1F">
      <w:pPr>
        <w:widowControl/>
        <w:spacing w:line="360" w:lineRule="auto"/>
        <w:jc w:val="both"/>
        <w:rPr>
          <w:color w:val="1D1B11" w:themeColor="background2" w:themeShade="1A"/>
          <w:sz w:val="28"/>
          <w:szCs w:val="28"/>
        </w:rPr>
      </w:pPr>
      <w:r w:rsidRPr="004D2C1F">
        <w:rPr>
          <w:color w:val="1D1B11" w:themeColor="background2" w:themeShade="1A"/>
          <w:sz w:val="28"/>
          <w:szCs w:val="28"/>
        </w:rPr>
        <w:t>қилишнинг кўп усуллари таклиф этилган:</w:t>
      </w:r>
    </w:p>
    <w:p w:rsidR="009505A3" w:rsidRPr="004D2C1F" w:rsidRDefault="00E30BAB" w:rsidP="004D2C1F">
      <w:pPr>
        <w:widowControl/>
        <w:spacing w:line="360" w:lineRule="auto"/>
        <w:ind w:firstLine="708"/>
        <w:jc w:val="both"/>
        <w:rPr>
          <w:color w:val="1D1B11" w:themeColor="background2" w:themeShade="1A"/>
          <w:sz w:val="28"/>
          <w:szCs w:val="28"/>
          <w:lang w:val="uz-Cyrl-UZ"/>
        </w:rPr>
      </w:pPr>
      <w:r w:rsidRPr="004D2C1F">
        <w:rPr>
          <w:color w:val="1D1B11" w:themeColor="background2" w:themeShade="1A"/>
          <w:sz w:val="28"/>
          <w:szCs w:val="28"/>
        </w:rPr>
        <w:t xml:space="preserve">1) </w:t>
      </w:r>
      <w:r w:rsidRPr="004D2C1F">
        <w:rPr>
          <w:b/>
          <w:color w:val="1D1B11" w:themeColor="background2" w:themeShade="1A"/>
          <w:sz w:val="28"/>
          <w:szCs w:val="28"/>
        </w:rPr>
        <w:t>очиқ реконструктив</w:t>
      </w:r>
      <w:r w:rsidRPr="004D2C1F">
        <w:rPr>
          <w:color w:val="1D1B11" w:themeColor="background2" w:themeShade="1A"/>
          <w:sz w:val="28"/>
          <w:szCs w:val="28"/>
        </w:rPr>
        <w:t xml:space="preserve"> – пластик операциялар: торайган жойни резекция</w:t>
      </w:r>
      <w:r w:rsidR="00EB0A71" w:rsidRPr="004D2C1F">
        <w:rPr>
          <w:color w:val="1D1B11" w:themeColor="background2" w:themeShade="1A"/>
          <w:sz w:val="28"/>
          <w:szCs w:val="28"/>
          <w:lang w:val="uz-Cyrl-UZ"/>
        </w:rPr>
        <w:t xml:space="preserve"> </w:t>
      </w:r>
      <w:r w:rsidRPr="004D2C1F">
        <w:rPr>
          <w:color w:val="1D1B11" w:themeColor="background2" w:themeShade="1A"/>
          <w:sz w:val="28"/>
          <w:szCs w:val="28"/>
        </w:rPr>
        <w:t>қилиб ёки резекция қилмасдан бажариладиган уретеропиелоанастомазнинг ҳар</w:t>
      </w:r>
      <w:r w:rsidR="009505A3" w:rsidRPr="004D2C1F">
        <w:rPr>
          <w:color w:val="1D1B11" w:themeColor="background2" w:themeShade="1A"/>
          <w:sz w:val="28"/>
          <w:szCs w:val="28"/>
          <w:lang w:val="uz-Cyrl-UZ"/>
        </w:rPr>
        <w:t xml:space="preserve"> </w:t>
      </w:r>
      <w:r w:rsidRPr="004D2C1F">
        <w:rPr>
          <w:color w:val="1D1B11" w:themeColor="background2" w:themeShade="1A"/>
          <w:sz w:val="28"/>
          <w:szCs w:val="28"/>
        </w:rPr>
        <w:t>хил вариантлари, “лахтакли” пластик операциялар, уретерокаликоанастомоз ваб.;</w:t>
      </w:r>
    </w:p>
    <w:p w:rsidR="00E30BAB" w:rsidRPr="004D2C1F" w:rsidRDefault="00E30BAB" w:rsidP="004D2C1F">
      <w:pPr>
        <w:widowControl/>
        <w:spacing w:line="360" w:lineRule="auto"/>
        <w:ind w:firstLine="708"/>
        <w:jc w:val="both"/>
        <w:rPr>
          <w:color w:val="1D1B11" w:themeColor="background2" w:themeShade="1A"/>
          <w:sz w:val="28"/>
          <w:szCs w:val="28"/>
        </w:rPr>
      </w:pPr>
      <w:r w:rsidRPr="004D2C1F">
        <w:rPr>
          <w:color w:val="1D1B11" w:themeColor="background2" w:themeShade="1A"/>
          <w:sz w:val="28"/>
          <w:szCs w:val="28"/>
        </w:rPr>
        <w:t xml:space="preserve"> 2) </w:t>
      </w:r>
      <w:r w:rsidRPr="004D2C1F">
        <w:rPr>
          <w:b/>
          <w:color w:val="1D1B11" w:themeColor="background2" w:themeShade="1A"/>
          <w:sz w:val="28"/>
          <w:szCs w:val="28"/>
        </w:rPr>
        <w:t>перкутан</w:t>
      </w:r>
      <w:r w:rsidRPr="004D2C1F">
        <w:rPr>
          <w:color w:val="1D1B11" w:themeColor="background2" w:themeShade="1A"/>
          <w:sz w:val="28"/>
          <w:szCs w:val="28"/>
        </w:rPr>
        <w:t xml:space="preserve"> (тери орқали) ва трансуретрал кириш йўлларини ишлатиш</w:t>
      </w:r>
    </w:p>
    <w:p w:rsidR="00E30BAB" w:rsidRPr="004D2C1F" w:rsidRDefault="00E30BAB" w:rsidP="004D2C1F">
      <w:pPr>
        <w:widowControl/>
        <w:spacing w:line="360" w:lineRule="auto"/>
        <w:jc w:val="both"/>
        <w:rPr>
          <w:color w:val="1D1B11" w:themeColor="background2" w:themeShade="1A"/>
          <w:sz w:val="28"/>
          <w:szCs w:val="28"/>
        </w:rPr>
      </w:pPr>
      <w:r w:rsidRPr="004D2C1F">
        <w:rPr>
          <w:color w:val="1D1B11" w:themeColor="background2" w:themeShade="1A"/>
          <w:sz w:val="28"/>
          <w:szCs w:val="28"/>
        </w:rPr>
        <w:t>билан қилинадиган эндоурологик операциялар: бужлаш, баллонли дилятация,торайган жойни эндоскопик усулда кесиш (эндотомия);</w:t>
      </w:r>
    </w:p>
    <w:p w:rsidR="00E30BAB" w:rsidRPr="004D2C1F" w:rsidRDefault="00E30BAB" w:rsidP="004D2C1F">
      <w:pPr>
        <w:widowControl/>
        <w:spacing w:line="360" w:lineRule="auto"/>
        <w:ind w:firstLine="708"/>
        <w:jc w:val="both"/>
        <w:rPr>
          <w:color w:val="1D1B11" w:themeColor="background2" w:themeShade="1A"/>
          <w:sz w:val="28"/>
          <w:szCs w:val="28"/>
        </w:rPr>
      </w:pPr>
      <w:r w:rsidRPr="004D2C1F">
        <w:rPr>
          <w:color w:val="1D1B11" w:themeColor="background2" w:themeShade="1A"/>
          <w:sz w:val="28"/>
          <w:szCs w:val="28"/>
        </w:rPr>
        <w:t>3</w:t>
      </w:r>
      <w:r w:rsidRPr="004D2C1F">
        <w:rPr>
          <w:b/>
          <w:color w:val="1D1B11" w:themeColor="background2" w:themeShade="1A"/>
          <w:sz w:val="28"/>
          <w:szCs w:val="28"/>
        </w:rPr>
        <w:t>) лапароскопик ва ретроперитонеоскопик пластик операциялар</w:t>
      </w:r>
      <w:r w:rsidRPr="004D2C1F">
        <w:rPr>
          <w:color w:val="1D1B11" w:themeColor="background2" w:themeShade="1A"/>
          <w:sz w:val="28"/>
          <w:szCs w:val="28"/>
        </w:rPr>
        <w:t>.</w:t>
      </w:r>
    </w:p>
    <w:p w:rsidR="00E30BAB" w:rsidRPr="004D2C1F" w:rsidRDefault="00E30BAB" w:rsidP="004D2C1F">
      <w:pPr>
        <w:widowControl/>
        <w:spacing w:line="360" w:lineRule="auto"/>
        <w:jc w:val="both"/>
        <w:rPr>
          <w:color w:val="1D1B11" w:themeColor="background2" w:themeShade="1A"/>
          <w:sz w:val="28"/>
          <w:szCs w:val="28"/>
        </w:rPr>
      </w:pPr>
      <w:r w:rsidRPr="004D2C1F">
        <w:rPr>
          <w:color w:val="1D1B11" w:themeColor="background2" w:themeShade="1A"/>
          <w:sz w:val="28"/>
          <w:szCs w:val="28"/>
        </w:rPr>
        <w:t>Жом–сийдик найи сегментининг торайиши сабабли келиб чиқадиган</w:t>
      </w:r>
      <w:r w:rsidR="00EB0A71" w:rsidRPr="004D2C1F">
        <w:rPr>
          <w:color w:val="1D1B11" w:themeColor="background2" w:themeShade="1A"/>
          <w:sz w:val="28"/>
          <w:szCs w:val="28"/>
          <w:lang w:val="uz-Cyrl-UZ"/>
        </w:rPr>
        <w:t xml:space="preserve"> </w:t>
      </w:r>
      <w:r w:rsidRPr="004D2C1F">
        <w:rPr>
          <w:color w:val="1D1B11" w:themeColor="background2" w:themeShade="1A"/>
          <w:sz w:val="28"/>
          <w:szCs w:val="28"/>
        </w:rPr>
        <w:t>гидронефрозда кўп сондаги очиқ реконструктив – пластик операциялар</w:t>
      </w:r>
      <w:r w:rsidR="00EB0A71" w:rsidRPr="004D2C1F">
        <w:rPr>
          <w:color w:val="1D1B11" w:themeColor="background2" w:themeShade="1A"/>
          <w:sz w:val="28"/>
          <w:szCs w:val="28"/>
          <w:lang w:val="uz-Cyrl-UZ"/>
        </w:rPr>
        <w:t xml:space="preserve"> </w:t>
      </w:r>
      <w:r w:rsidRPr="004D2C1F">
        <w:rPr>
          <w:color w:val="1D1B11" w:themeColor="background2" w:themeShade="1A"/>
          <w:sz w:val="28"/>
          <w:szCs w:val="28"/>
        </w:rPr>
        <w:t>орасида қуйидагилар энг кўп самара берган.</w:t>
      </w:r>
    </w:p>
    <w:p w:rsidR="00EB0A71" w:rsidRPr="004D2C1F" w:rsidRDefault="00E30BAB" w:rsidP="004D2C1F">
      <w:pPr>
        <w:widowControl/>
        <w:spacing w:line="360" w:lineRule="auto"/>
        <w:ind w:firstLine="708"/>
        <w:jc w:val="both"/>
        <w:rPr>
          <w:color w:val="1D1B11" w:themeColor="background2" w:themeShade="1A"/>
          <w:sz w:val="28"/>
          <w:szCs w:val="28"/>
          <w:lang w:val="uz-Cyrl-UZ"/>
        </w:rPr>
      </w:pPr>
      <w:r w:rsidRPr="004D2C1F">
        <w:rPr>
          <w:b/>
          <w:color w:val="1D1B11" w:themeColor="background2" w:themeShade="1A"/>
          <w:sz w:val="28"/>
          <w:szCs w:val="28"/>
          <w:lang w:val="uz-Cyrl-UZ"/>
        </w:rPr>
        <w:t>Фенгер операцияси</w:t>
      </w:r>
      <w:r w:rsidRPr="004D2C1F">
        <w:rPr>
          <w:color w:val="1D1B11" w:themeColor="background2" w:themeShade="1A"/>
          <w:sz w:val="28"/>
          <w:szCs w:val="28"/>
          <w:lang w:val="uz-Cyrl-UZ"/>
        </w:rPr>
        <w:t xml:space="preserve"> (Fenger, 1894), </w:t>
      </w:r>
      <w:r w:rsidRPr="004D2C1F">
        <w:rPr>
          <w:b/>
          <w:color w:val="1D1B11" w:themeColor="background2" w:themeShade="1A"/>
          <w:sz w:val="28"/>
          <w:szCs w:val="28"/>
          <w:lang w:val="uz-Cyrl-UZ"/>
        </w:rPr>
        <w:t>Хейнеке – Микулич</w:t>
      </w:r>
      <w:r w:rsidRPr="004D2C1F">
        <w:rPr>
          <w:color w:val="1D1B11" w:themeColor="background2" w:themeShade="1A"/>
          <w:sz w:val="28"/>
          <w:szCs w:val="28"/>
          <w:lang w:val="uz-Cyrl-UZ"/>
        </w:rPr>
        <w:t xml:space="preserve"> (Heineke</w:t>
      </w:r>
      <w:r w:rsidR="00EB0A71"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Mickulicz) бўйича пил</w:t>
      </w:r>
      <w:r w:rsidR="00EB0A71" w:rsidRPr="004D2C1F">
        <w:rPr>
          <w:color w:val="1D1B11" w:themeColor="background2" w:themeShade="1A"/>
          <w:sz w:val="28"/>
          <w:szCs w:val="28"/>
          <w:lang w:val="uz-Cyrl-UZ"/>
        </w:rPr>
        <w:t>е</w:t>
      </w:r>
      <w:r w:rsidRPr="004D2C1F">
        <w:rPr>
          <w:color w:val="1D1B11" w:themeColor="background2" w:themeShade="1A"/>
          <w:sz w:val="28"/>
          <w:szCs w:val="28"/>
          <w:lang w:val="uz-Cyrl-UZ"/>
        </w:rPr>
        <w:t>опластика, сийдик найининг орқа деворини торайган</w:t>
      </w:r>
      <w:r w:rsidR="00EB0A71"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сохада узунасига кесиб, унинг деворини кўндаланг йўналишда тикиш. Лекин</w:t>
      </w:r>
      <w:r w:rsidR="00EB0A71"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ҳатто атравматик чокни ишлатганда ҳам янги ҳосил қилинган жом – сийдик</w:t>
      </w:r>
      <w:r w:rsidR="00EB0A71"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найи сегменти кейинчалик деформация бўлиши мумкин. Бу усул охирги</w:t>
      </w:r>
      <w:r w:rsidR="00EB0A71"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йилларда кам қўлланилади.</w:t>
      </w:r>
    </w:p>
    <w:p w:rsidR="00E30BAB" w:rsidRPr="004D2C1F" w:rsidRDefault="00E30BAB" w:rsidP="004D2C1F">
      <w:pPr>
        <w:widowControl/>
        <w:spacing w:line="360" w:lineRule="auto"/>
        <w:ind w:firstLine="708"/>
        <w:jc w:val="both"/>
        <w:rPr>
          <w:color w:val="1D1B11" w:themeColor="background2" w:themeShade="1A"/>
          <w:sz w:val="28"/>
          <w:szCs w:val="28"/>
          <w:lang w:val="uz-Cyrl-UZ"/>
        </w:rPr>
      </w:pPr>
      <w:r w:rsidRPr="004D2C1F">
        <w:rPr>
          <w:color w:val="1D1B11" w:themeColor="background2" w:themeShade="1A"/>
          <w:sz w:val="28"/>
          <w:szCs w:val="28"/>
          <w:lang w:val="uz-Cyrl-UZ"/>
        </w:rPr>
        <w:t>Сийдик найининг жомда “юқори” га силжишида кўп йиллар давомида</w:t>
      </w:r>
      <w:r w:rsidR="00EB0A71" w:rsidRPr="004D2C1F">
        <w:rPr>
          <w:color w:val="1D1B11" w:themeColor="background2" w:themeShade="1A"/>
          <w:sz w:val="28"/>
          <w:szCs w:val="28"/>
          <w:lang w:val="uz-Cyrl-UZ"/>
        </w:rPr>
        <w:t xml:space="preserve"> </w:t>
      </w:r>
      <w:r w:rsidRPr="004D2C1F">
        <w:rPr>
          <w:b/>
          <w:color w:val="1D1B11" w:themeColor="background2" w:themeShade="1A"/>
          <w:sz w:val="28"/>
          <w:szCs w:val="28"/>
          <w:lang w:val="uz-Cyrl-UZ"/>
        </w:rPr>
        <w:t>Фолей бўйича</w:t>
      </w:r>
      <w:r w:rsidRPr="004D2C1F">
        <w:rPr>
          <w:color w:val="1D1B11" w:themeColor="background2" w:themeShade="1A"/>
          <w:sz w:val="28"/>
          <w:szCs w:val="28"/>
          <w:lang w:val="uz-Cyrl-UZ"/>
        </w:rPr>
        <w:t xml:space="preserve"> (Foley, 1937) V–Y пластикаси кенг қўлланилган, бунинг бир</w:t>
      </w:r>
    </w:p>
    <w:p w:rsidR="00E30BAB" w:rsidRPr="004D2C1F" w:rsidRDefault="00E30BAB" w:rsidP="004D2C1F">
      <w:pPr>
        <w:widowControl/>
        <w:spacing w:line="360" w:lineRule="auto"/>
        <w:jc w:val="both"/>
        <w:rPr>
          <w:color w:val="1D1B11" w:themeColor="background2" w:themeShade="1A"/>
          <w:sz w:val="28"/>
          <w:szCs w:val="28"/>
          <w:lang w:val="uz-Cyrl-UZ"/>
        </w:rPr>
      </w:pPr>
      <w:r w:rsidRPr="004D2C1F">
        <w:rPr>
          <w:color w:val="1D1B11" w:themeColor="background2" w:themeShade="1A"/>
          <w:sz w:val="28"/>
          <w:szCs w:val="28"/>
        </w:rPr>
        <w:t>қатор модификацияларидан баъзан ҳози</w:t>
      </w:r>
      <w:r w:rsidR="006E08EE" w:rsidRPr="004D2C1F">
        <w:rPr>
          <w:color w:val="1D1B11" w:themeColor="background2" w:themeShade="1A"/>
          <w:sz w:val="28"/>
          <w:szCs w:val="28"/>
        </w:rPr>
        <w:t>рги вақтда ҳам фойдаланилади.</w:t>
      </w:r>
    </w:p>
    <w:p w:rsidR="00E30BAB" w:rsidRPr="004D2C1F" w:rsidRDefault="00E30BAB" w:rsidP="004D2C1F">
      <w:pPr>
        <w:widowControl/>
        <w:spacing w:line="360" w:lineRule="auto"/>
        <w:jc w:val="both"/>
        <w:rPr>
          <w:color w:val="1D1B11" w:themeColor="background2" w:themeShade="1A"/>
          <w:sz w:val="28"/>
          <w:szCs w:val="28"/>
        </w:rPr>
      </w:pPr>
    </w:p>
    <w:p w:rsidR="00E30BAB" w:rsidRPr="004D2C1F" w:rsidRDefault="00EB0A71" w:rsidP="004D2C1F">
      <w:pPr>
        <w:widowControl/>
        <w:spacing w:line="360" w:lineRule="auto"/>
        <w:jc w:val="both"/>
        <w:rPr>
          <w:i/>
          <w:iCs/>
          <w:color w:val="1D1B11" w:themeColor="background2" w:themeShade="1A"/>
          <w:sz w:val="28"/>
          <w:szCs w:val="28"/>
          <w:lang w:val="uz-Cyrl-UZ"/>
        </w:rPr>
      </w:pPr>
      <w:r w:rsidRPr="004D2C1F">
        <w:rPr>
          <w:i/>
          <w:iCs/>
          <w:noProof/>
          <w:color w:val="EEECE1" w:themeColor="background2"/>
          <w:sz w:val="28"/>
          <w:szCs w:val="28"/>
        </w:rPr>
        <w:lastRenderedPageBreak/>
        <w:drawing>
          <wp:inline distT="0" distB="0" distL="0" distR="0" wp14:anchorId="5535B047" wp14:editId="07B88790">
            <wp:extent cx="5715000" cy="2505075"/>
            <wp:effectExtent l="0" t="0" r="0" b="952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715000" cy="2505075"/>
                    </a:xfrm>
                    <a:prstGeom prst="rect">
                      <a:avLst/>
                    </a:prstGeom>
                    <a:noFill/>
                    <a:ln>
                      <a:noFill/>
                    </a:ln>
                  </pic:spPr>
                </pic:pic>
              </a:graphicData>
            </a:graphic>
          </wp:inline>
        </w:drawing>
      </w:r>
    </w:p>
    <w:p w:rsidR="00E30BAB" w:rsidRPr="006631CD" w:rsidRDefault="00E30BAB" w:rsidP="006631CD">
      <w:pPr>
        <w:widowControl/>
        <w:spacing w:line="360" w:lineRule="auto"/>
        <w:ind w:firstLine="708"/>
        <w:jc w:val="both"/>
        <w:rPr>
          <w:color w:val="1D1B11" w:themeColor="background2" w:themeShade="1A"/>
          <w:sz w:val="28"/>
          <w:szCs w:val="28"/>
          <w:lang w:val="uz-Cyrl-UZ"/>
        </w:rPr>
      </w:pPr>
      <w:r w:rsidRPr="004D2C1F">
        <w:rPr>
          <w:b/>
          <w:color w:val="1D1B11" w:themeColor="background2" w:themeShade="1A"/>
          <w:sz w:val="28"/>
          <w:szCs w:val="28"/>
          <w:lang w:val="uz-Cyrl-UZ"/>
        </w:rPr>
        <w:t>Гидронефрозда жом – сийдик найи сегментининг Фолей бўйича V – Y</w:t>
      </w:r>
      <w:r w:rsidR="006631CD">
        <w:rPr>
          <w:b/>
          <w:color w:val="1D1B11" w:themeColor="background2" w:themeShade="1A"/>
          <w:sz w:val="28"/>
          <w:szCs w:val="28"/>
          <w:lang w:val="uz-Latn-UZ"/>
        </w:rPr>
        <w:t xml:space="preserve"> </w:t>
      </w:r>
      <w:r w:rsidRPr="006631CD">
        <w:rPr>
          <w:b/>
          <w:color w:val="1D1B11" w:themeColor="background2" w:themeShade="1A"/>
          <w:sz w:val="28"/>
          <w:szCs w:val="28"/>
          <w:lang w:val="uz-Cyrl-UZ"/>
        </w:rPr>
        <w:t>пластикаси</w:t>
      </w:r>
      <w:r w:rsidRPr="006631CD">
        <w:rPr>
          <w:color w:val="1D1B11" w:themeColor="background2" w:themeShade="1A"/>
          <w:sz w:val="28"/>
          <w:szCs w:val="28"/>
          <w:lang w:val="uz-Cyrl-UZ"/>
        </w:rPr>
        <w:t xml:space="preserve">. </w:t>
      </w:r>
      <w:r w:rsidRPr="006631CD">
        <w:rPr>
          <w:b/>
          <w:color w:val="1D1B11" w:themeColor="background2" w:themeShade="1A"/>
          <w:sz w:val="28"/>
          <w:szCs w:val="28"/>
          <w:lang w:val="uz-Cyrl-UZ"/>
        </w:rPr>
        <w:t>а–</w:t>
      </w:r>
      <w:r w:rsidRPr="006631CD">
        <w:rPr>
          <w:color w:val="1D1B11" w:themeColor="background2" w:themeShade="1A"/>
          <w:sz w:val="28"/>
          <w:szCs w:val="28"/>
          <w:lang w:val="uz-Cyrl-UZ"/>
        </w:rPr>
        <w:t xml:space="preserve"> сийдик найи ва жомни кесиш; </w:t>
      </w:r>
      <w:r w:rsidRPr="006631CD">
        <w:rPr>
          <w:b/>
          <w:color w:val="1D1B11" w:themeColor="background2" w:themeShade="1A"/>
          <w:sz w:val="28"/>
          <w:szCs w:val="28"/>
          <w:lang w:val="uz-Cyrl-UZ"/>
        </w:rPr>
        <w:t>б–</w:t>
      </w:r>
      <w:r w:rsidRPr="006631CD">
        <w:rPr>
          <w:color w:val="1D1B11" w:themeColor="background2" w:themeShade="1A"/>
          <w:sz w:val="28"/>
          <w:szCs w:val="28"/>
          <w:lang w:val="uz-Cyrl-UZ"/>
        </w:rPr>
        <w:t xml:space="preserve"> сийдик найи ва жомнинг кесилган</w:t>
      </w:r>
      <w:r w:rsidR="0016653A" w:rsidRPr="004D2C1F">
        <w:rPr>
          <w:color w:val="1D1B11" w:themeColor="background2" w:themeShade="1A"/>
          <w:sz w:val="28"/>
          <w:szCs w:val="28"/>
          <w:lang w:val="uz-Cyrl-UZ"/>
        </w:rPr>
        <w:t xml:space="preserve"> </w:t>
      </w:r>
      <w:r w:rsidRPr="006631CD">
        <w:rPr>
          <w:color w:val="1D1B11" w:themeColor="background2" w:themeShade="1A"/>
          <w:sz w:val="28"/>
          <w:szCs w:val="28"/>
          <w:lang w:val="uz-Cyrl-UZ"/>
        </w:rPr>
        <w:t xml:space="preserve">четини тикиш; </w:t>
      </w:r>
      <w:r w:rsidRPr="006631CD">
        <w:rPr>
          <w:b/>
          <w:color w:val="1D1B11" w:themeColor="background2" w:themeShade="1A"/>
          <w:sz w:val="28"/>
          <w:szCs w:val="28"/>
          <w:lang w:val="uz-Cyrl-UZ"/>
        </w:rPr>
        <w:t xml:space="preserve">в </w:t>
      </w:r>
      <w:r w:rsidRPr="006631CD">
        <w:rPr>
          <w:color w:val="1D1B11" w:themeColor="background2" w:themeShade="1A"/>
          <w:sz w:val="28"/>
          <w:szCs w:val="28"/>
          <w:lang w:val="uz-Cyrl-UZ"/>
        </w:rPr>
        <w:t>– охирги кўриниш.</w:t>
      </w:r>
    </w:p>
    <w:p w:rsidR="00E30BAB" w:rsidRPr="004D2C1F" w:rsidRDefault="00E30BAB" w:rsidP="004D2C1F">
      <w:pPr>
        <w:widowControl/>
        <w:spacing w:line="360" w:lineRule="auto"/>
        <w:ind w:firstLine="708"/>
        <w:jc w:val="both"/>
        <w:rPr>
          <w:color w:val="1D1B11" w:themeColor="background2" w:themeShade="1A"/>
          <w:sz w:val="28"/>
          <w:szCs w:val="28"/>
        </w:rPr>
      </w:pPr>
      <w:r w:rsidRPr="004D2C1F">
        <w:rPr>
          <w:color w:val="1D1B11" w:themeColor="background2" w:themeShade="1A"/>
          <w:sz w:val="28"/>
          <w:szCs w:val="28"/>
          <w:lang w:val="uz-Cyrl-UZ"/>
        </w:rPr>
        <w:t>Бу усул сийдик найининг жом олди бўлимида воронкасимон катта</w:t>
      </w:r>
      <w:r w:rsidR="0016653A"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кенгайиш ҳосил қилишдан иборат: сийдик найида жом– сийдик найи</w:t>
      </w:r>
      <w:r w:rsidR="0016653A"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сегментидаги торайган жой орқали жомнинг пастки деворига ўтувчи Y–симон</w:t>
      </w:r>
      <w:r w:rsidR="0016653A"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кесим билан сийдик найининг тепасига қараган учбурчак шаклдаги лахтак</w:t>
      </w:r>
      <w:r w:rsidR="0016653A"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 xml:space="preserve">ҳосил қилинади. </w:t>
      </w:r>
      <w:r w:rsidRPr="004D2C1F">
        <w:rPr>
          <w:color w:val="1D1B11" w:themeColor="background2" w:themeShade="1A"/>
          <w:sz w:val="28"/>
          <w:szCs w:val="28"/>
        </w:rPr>
        <w:t>Жом лахтагининг бурчаги теппаси сийдик найидаги кесилган</w:t>
      </w:r>
      <w:r w:rsidR="0016653A" w:rsidRPr="004D2C1F">
        <w:rPr>
          <w:color w:val="1D1B11" w:themeColor="background2" w:themeShade="1A"/>
          <w:sz w:val="28"/>
          <w:szCs w:val="28"/>
          <w:lang w:val="uz-Cyrl-UZ"/>
        </w:rPr>
        <w:t xml:space="preserve"> </w:t>
      </w:r>
      <w:r w:rsidRPr="004D2C1F">
        <w:rPr>
          <w:color w:val="1D1B11" w:themeColor="background2" w:themeShade="1A"/>
          <w:sz w:val="28"/>
          <w:szCs w:val="28"/>
        </w:rPr>
        <w:t>жойнинг пастки бурчагига тикилади.</w:t>
      </w:r>
    </w:p>
    <w:p w:rsidR="0016653A" w:rsidRPr="004D2C1F" w:rsidRDefault="00E30BAB" w:rsidP="004D2C1F">
      <w:pPr>
        <w:widowControl/>
        <w:spacing w:line="360" w:lineRule="auto"/>
        <w:jc w:val="both"/>
        <w:rPr>
          <w:color w:val="1D1B11" w:themeColor="background2" w:themeShade="1A"/>
          <w:sz w:val="28"/>
          <w:szCs w:val="28"/>
          <w:lang w:val="uz-Cyrl-UZ"/>
        </w:rPr>
      </w:pPr>
      <w:r w:rsidRPr="004D2C1F">
        <w:rPr>
          <w:color w:val="1D1B11" w:themeColor="background2" w:themeShade="1A"/>
          <w:sz w:val="28"/>
          <w:szCs w:val="28"/>
        </w:rPr>
        <w:t>Жом– сийдик найи сегменти «лахтакли» пластикаларининг ҳар хил</w:t>
      </w:r>
      <w:r w:rsidR="0016653A" w:rsidRPr="004D2C1F">
        <w:rPr>
          <w:color w:val="1D1B11" w:themeColor="background2" w:themeShade="1A"/>
          <w:sz w:val="28"/>
          <w:szCs w:val="28"/>
          <w:lang w:val="uz-Cyrl-UZ"/>
        </w:rPr>
        <w:t xml:space="preserve"> </w:t>
      </w:r>
      <w:r w:rsidRPr="004D2C1F">
        <w:rPr>
          <w:color w:val="1D1B11" w:themeColor="background2" w:themeShade="1A"/>
          <w:sz w:val="28"/>
          <w:szCs w:val="28"/>
        </w:rPr>
        <w:t xml:space="preserve">вариантлари орасида </w:t>
      </w:r>
      <w:r w:rsidRPr="004D2C1F">
        <w:rPr>
          <w:b/>
          <w:color w:val="1D1B11" w:themeColor="background2" w:themeShade="1A"/>
          <w:sz w:val="28"/>
          <w:szCs w:val="28"/>
        </w:rPr>
        <w:t>Кальп– Де – Верда</w:t>
      </w:r>
      <w:r w:rsidRPr="004D2C1F">
        <w:rPr>
          <w:color w:val="1D1B11" w:themeColor="background2" w:themeShade="1A"/>
          <w:sz w:val="28"/>
          <w:szCs w:val="28"/>
        </w:rPr>
        <w:t xml:space="preserve"> (Culp– De Weerd, 1951) операцияси</w:t>
      </w:r>
      <w:r w:rsidR="006631CD">
        <w:rPr>
          <w:color w:val="1D1B11" w:themeColor="background2" w:themeShade="1A"/>
          <w:sz w:val="28"/>
          <w:szCs w:val="28"/>
          <w:lang w:val="uz-Latn-UZ"/>
        </w:rPr>
        <w:t xml:space="preserve"> </w:t>
      </w:r>
      <w:r w:rsidRPr="004D2C1F">
        <w:rPr>
          <w:color w:val="1D1B11" w:themeColor="background2" w:themeShade="1A"/>
          <w:sz w:val="28"/>
          <w:szCs w:val="28"/>
        </w:rPr>
        <w:t>катта шухрат қозонди. Буни бажариш учун жом ва сийдик найининг олдинги</w:t>
      </w:r>
      <w:r w:rsidR="006631CD">
        <w:rPr>
          <w:color w:val="1D1B11" w:themeColor="background2" w:themeShade="1A"/>
          <w:sz w:val="28"/>
          <w:szCs w:val="28"/>
          <w:lang w:val="uz-Latn-UZ"/>
        </w:rPr>
        <w:t xml:space="preserve"> </w:t>
      </w:r>
      <w:r w:rsidRPr="004D2C1F">
        <w:rPr>
          <w:color w:val="1D1B11" w:themeColor="background2" w:themeShade="1A"/>
          <w:sz w:val="28"/>
          <w:szCs w:val="28"/>
        </w:rPr>
        <w:t>ва орқа юзаси синчиклаб ажратилиши керак. Сийдик найининг орқа юзасини кесиш соғлом тўқималардан бошланиб,торайган жой орқали жомнинг орқа деворига ва унинг медиал, юқори ҳамда</w:t>
      </w:r>
      <w:r w:rsidR="0016653A" w:rsidRPr="004D2C1F">
        <w:rPr>
          <w:color w:val="1D1B11" w:themeColor="background2" w:themeShade="1A"/>
          <w:sz w:val="28"/>
          <w:szCs w:val="28"/>
          <w:lang w:val="uz-Cyrl-UZ"/>
        </w:rPr>
        <w:t xml:space="preserve"> </w:t>
      </w:r>
      <w:r w:rsidRPr="004D2C1F">
        <w:rPr>
          <w:color w:val="1D1B11" w:themeColor="background2" w:themeShade="1A"/>
          <w:sz w:val="28"/>
          <w:szCs w:val="28"/>
        </w:rPr>
        <w:t>латерал чети бўйлаб давом эттириб, пастки – латерал бурчагигача етказилади,</w:t>
      </w:r>
      <w:r w:rsidR="004B0656">
        <w:rPr>
          <w:color w:val="1D1B11" w:themeColor="background2" w:themeShade="1A"/>
          <w:sz w:val="28"/>
          <w:szCs w:val="28"/>
          <w:lang w:val="uz-Latn-UZ"/>
        </w:rPr>
        <w:t xml:space="preserve"> </w:t>
      </w:r>
      <w:r w:rsidRPr="004D2C1F">
        <w:rPr>
          <w:color w:val="1D1B11" w:themeColor="background2" w:themeShade="1A"/>
          <w:sz w:val="28"/>
          <w:szCs w:val="28"/>
        </w:rPr>
        <w:t>жомнинг орқа деворидан 1–2 см кенгликда таги жомнинг пастки четида</w:t>
      </w:r>
      <w:r w:rsidR="0016653A" w:rsidRPr="004D2C1F">
        <w:rPr>
          <w:color w:val="1D1B11" w:themeColor="background2" w:themeShade="1A"/>
          <w:sz w:val="28"/>
          <w:szCs w:val="28"/>
          <w:lang w:val="uz-Cyrl-UZ"/>
        </w:rPr>
        <w:t xml:space="preserve"> </w:t>
      </w:r>
      <w:r w:rsidRPr="004D2C1F">
        <w:rPr>
          <w:color w:val="1D1B11" w:themeColor="background2" w:themeShade="1A"/>
          <w:sz w:val="28"/>
          <w:szCs w:val="28"/>
        </w:rPr>
        <w:t>бўлган яримойсимон лахтак бичилади. Лахтак пастга қайтарилиб унинг чети</w:t>
      </w:r>
      <w:r w:rsidR="0016653A" w:rsidRPr="004D2C1F">
        <w:rPr>
          <w:color w:val="1D1B11" w:themeColor="background2" w:themeShade="1A"/>
          <w:sz w:val="28"/>
          <w:szCs w:val="28"/>
          <w:lang w:val="uz-Cyrl-UZ"/>
        </w:rPr>
        <w:t xml:space="preserve"> </w:t>
      </w:r>
      <w:r w:rsidRPr="004D2C1F">
        <w:rPr>
          <w:color w:val="1D1B11" w:themeColor="background2" w:themeShade="1A"/>
          <w:sz w:val="28"/>
          <w:szCs w:val="28"/>
        </w:rPr>
        <w:t>сийдик найининг чети билан тикилади ва шу туфайли бўшлиғи кенг бўлган</w:t>
      </w:r>
      <w:r w:rsidR="0016653A" w:rsidRPr="004D2C1F">
        <w:rPr>
          <w:color w:val="1D1B11" w:themeColor="background2" w:themeShade="1A"/>
          <w:sz w:val="28"/>
          <w:szCs w:val="28"/>
          <w:lang w:val="uz-Cyrl-UZ"/>
        </w:rPr>
        <w:t xml:space="preserve"> </w:t>
      </w:r>
      <w:r w:rsidRPr="004D2C1F">
        <w:rPr>
          <w:color w:val="1D1B11" w:themeColor="background2" w:themeShade="1A"/>
          <w:sz w:val="28"/>
          <w:szCs w:val="28"/>
        </w:rPr>
        <w:t>янги жом– сийдик найи сегменти ҳосил қилинади.</w:t>
      </w:r>
      <w:r w:rsidR="004B0656">
        <w:rPr>
          <w:color w:val="1D1B11" w:themeColor="background2" w:themeShade="1A"/>
          <w:sz w:val="28"/>
          <w:szCs w:val="28"/>
          <w:lang w:val="uz-Latn-UZ"/>
        </w:rPr>
        <w:t xml:space="preserve"> </w:t>
      </w:r>
      <w:r w:rsidRPr="004B0656">
        <w:rPr>
          <w:color w:val="1D1B11" w:themeColor="background2" w:themeShade="1A"/>
          <w:sz w:val="28"/>
          <w:szCs w:val="28"/>
          <w:lang w:val="uz-Latn-UZ"/>
        </w:rPr>
        <w:t>Уларнинг баъзан самара беришига қарамасдан, юқорида саналган ҳамма</w:t>
      </w:r>
      <w:r w:rsidR="0016653A" w:rsidRPr="004D2C1F">
        <w:rPr>
          <w:color w:val="1D1B11" w:themeColor="background2" w:themeShade="1A"/>
          <w:sz w:val="28"/>
          <w:szCs w:val="28"/>
          <w:lang w:val="uz-Cyrl-UZ"/>
        </w:rPr>
        <w:t xml:space="preserve"> </w:t>
      </w:r>
      <w:r w:rsidRPr="004B0656">
        <w:rPr>
          <w:color w:val="1D1B11" w:themeColor="background2" w:themeShade="1A"/>
          <w:sz w:val="28"/>
          <w:szCs w:val="28"/>
          <w:lang w:val="uz-Latn-UZ"/>
        </w:rPr>
        <w:t xml:space="preserve">операциялар, </w:t>
      </w:r>
      <w:r w:rsidRPr="004B0656">
        <w:rPr>
          <w:color w:val="1D1B11" w:themeColor="background2" w:themeShade="1A"/>
          <w:sz w:val="28"/>
          <w:szCs w:val="28"/>
          <w:lang w:val="uz-Latn-UZ"/>
        </w:rPr>
        <w:lastRenderedPageBreak/>
        <w:t>ҳозирги вақтда кўпгина даволаш муассаларида нисбатан кам</w:t>
      </w:r>
      <w:r w:rsidR="0016653A" w:rsidRPr="004D2C1F">
        <w:rPr>
          <w:color w:val="1D1B11" w:themeColor="background2" w:themeShade="1A"/>
          <w:sz w:val="28"/>
          <w:szCs w:val="28"/>
          <w:lang w:val="uz-Cyrl-UZ"/>
        </w:rPr>
        <w:t xml:space="preserve"> </w:t>
      </w:r>
      <w:r w:rsidRPr="004B0656">
        <w:rPr>
          <w:color w:val="1D1B11" w:themeColor="background2" w:themeShade="1A"/>
          <w:sz w:val="28"/>
          <w:szCs w:val="28"/>
          <w:lang w:val="uz-Latn-UZ"/>
        </w:rPr>
        <w:t>қўлланилади, чунки уларнинг ҳаммаси анчагина сонда чекланиш ва</w:t>
      </w:r>
      <w:r w:rsidR="0016653A" w:rsidRPr="004D2C1F">
        <w:rPr>
          <w:color w:val="1D1B11" w:themeColor="background2" w:themeShade="1A"/>
          <w:sz w:val="28"/>
          <w:szCs w:val="28"/>
          <w:lang w:val="uz-Cyrl-UZ"/>
        </w:rPr>
        <w:t xml:space="preserve"> </w:t>
      </w:r>
      <w:r w:rsidRPr="004B0656">
        <w:rPr>
          <w:color w:val="1D1B11" w:themeColor="background2" w:themeShade="1A"/>
          <w:sz w:val="28"/>
          <w:szCs w:val="28"/>
          <w:lang w:val="uz-Latn-UZ"/>
        </w:rPr>
        <w:t>камчиликка эга, улардан асосийси торайган жойни резекция қилишнинг</w:t>
      </w:r>
      <w:r w:rsidR="0016653A" w:rsidRPr="004D2C1F">
        <w:rPr>
          <w:color w:val="1D1B11" w:themeColor="background2" w:themeShade="1A"/>
          <w:sz w:val="28"/>
          <w:szCs w:val="28"/>
          <w:lang w:val="uz-Cyrl-UZ"/>
        </w:rPr>
        <w:t xml:space="preserve"> </w:t>
      </w:r>
      <w:r w:rsidRPr="004B0656">
        <w:rPr>
          <w:color w:val="1D1B11" w:themeColor="background2" w:themeShade="1A"/>
          <w:sz w:val="28"/>
          <w:szCs w:val="28"/>
          <w:lang w:val="uz-Latn-UZ"/>
        </w:rPr>
        <w:t>йўқлиги ҳисобланади.</w:t>
      </w:r>
    </w:p>
    <w:p w:rsidR="00E30BAB" w:rsidRPr="004D2C1F" w:rsidRDefault="00E30BAB" w:rsidP="004D2C1F">
      <w:pPr>
        <w:widowControl/>
        <w:spacing w:line="360" w:lineRule="auto"/>
        <w:jc w:val="both"/>
        <w:rPr>
          <w:color w:val="1D1B11" w:themeColor="background2" w:themeShade="1A"/>
          <w:sz w:val="28"/>
          <w:szCs w:val="28"/>
          <w:lang w:val="uz-Cyrl-UZ"/>
        </w:rPr>
      </w:pPr>
      <w:r w:rsidRPr="004D2C1F">
        <w:rPr>
          <w:color w:val="1D1B11" w:themeColor="background2" w:themeShade="1A"/>
          <w:sz w:val="28"/>
          <w:szCs w:val="28"/>
          <w:lang w:val="uz-Cyrl-UZ"/>
        </w:rPr>
        <w:t>.</w:t>
      </w:r>
    </w:p>
    <w:p w:rsidR="0016653A" w:rsidRPr="004D2C1F" w:rsidRDefault="0016653A" w:rsidP="004D2C1F">
      <w:pPr>
        <w:widowControl/>
        <w:spacing w:line="360" w:lineRule="auto"/>
        <w:jc w:val="both"/>
        <w:rPr>
          <w:color w:val="1D1B11" w:themeColor="background2" w:themeShade="1A"/>
          <w:sz w:val="28"/>
          <w:szCs w:val="28"/>
          <w:lang w:val="uz-Cyrl-UZ"/>
        </w:rPr>
      </w:pPr>
      <w:r w:rsidRPr="004D2C1F">
        <w:rPr>
          <w:noProof/>
          <w:color w:val="EEECE1" w:themeColor="background2"/>
          <w:sz w:val="28"/>
          <w:szCs w:val="28"/>
        </w:rPr>
        <w:drawing>
          <wp:inline distT="0" distB="0" distL="0" distR="0" wp14:anchorId="4D3544C7" wp14:editId="0F9C593E">
            <wp:extent cx="5743575" cy="3314700"/>
            <wp:effectExtent l="0" t="0" r="952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743575" cy="3314700"/>
                    </a:xfrm>
                    <a:prstGeom prst="rect">
                      <a:avLst/>
                    </a:prstGeom>
                    <a:noFill/>
                    <a:ln>
                      <a:noFill/>
                    </a:ln>
                  </pic:spPr>
                </pic:pic>
              </a:graphicData>
            </a:graphic>
          </wp:inline>
        </w:drawing>
      </w:r>
      <w:r w:rsidRPr="004D2C1F">
        <w:rPr>
          <w:color w:val="1D1B11" w:themeColor="background2" w:themeShade="1A"/>
          <w:sz w:val="28"/>
          <w:szCs w:val="28"/>
          <w:lang w:val="uz-Cyrl-UZ"/>
        </w:rPr>
        <w:t xml:space="preserve"> </w:t>
      </w:r>
    </w:p>
    <w:p w:rsidR="00E30BAB" w:rsidRPr="004D2C1F" w:rsidRDefault="0016653A" w:rsidP="004D2C1F">
      <w:pPr>
        <w:widowControl/>
        <w:spacing w:line="360" w:lineRule="auto"/>
        <w:ind w:firstLine="708"/>
        <w:jc w:val="both"/>
        <w:rPr>
          <w:color w:val="1D1B11" w:themeColor="background2" w:themeShade="1A"/>
          <w:sz w:val="28"/>
          <w:szCs w:val="28"/>
          <w:lang w:val="uz-Cyrl-UZ"/>
        </w:rPr>
      </w:pPr>
      <w:r w:rsidRPr="004D2C1F">
        <w:rPr>
          <w:b/>
          <w:color w:val="1D1B11" w:themeColor="background2" w:themeShade="1A"/>
          <w:sz w:val="28"/>
          <w:szCs w:val="28"/>
          <w:lang w:val="uz-Cyrl-UZ"/>
        </w:rPr>
        <w:t>Гидронефрозда Кальп–Де–Верда бўйича жом – сийдик найи сегментининг “лахтакли” пластикаси</w:t>
      </w:r>
      <w:r w:rsidRPr="004D2C1F">
        <w:rPr>
          <w:color w:val="1D1B11" w:themeColor="background2" w:themeShade="1A"/>
          <w:sz w:val="28"/>
          <w:szCs w:val="28"/>
          <w:lang w:val="uz-Cyrl-UZ"/>
        </w:rPr>
        <w:t xml:space="preserve"> </w:t>
      </w:r>
      <w:r w:rsidR="00E30BAB" w:rsidRPr="004D2C1F">
        <w:rPr>
          <w:b/>
          <w:color w:val="1D1B11" w:themeColor="background2" w:themeShade="1A"/>
          <w:sz w:val="28"/>
          <w:szCs w:val="28"/>
          <w:lang w:val="uz-Cyrl-UZ"/>
        </w:rPr>
        <w:t>а</w:t>
      </w:r>
      <w:r w:rsidR="00E30BAB" w:rsidRPr="004D2C1F">
        <w:rPr>
          <w:color w:val="1D1B11" w:themeColor="background2" w:themeShade="1A"/>
          <w:sz w:val="28"/>
          <w:szCs w:val="28"/>
          <w:lang w:val="uz-Cyrl-UZ"/>
        </w:rPr>
        <w:t xml:space="preserve"> – сийдик найини кесиш ва жомдан лахтак бичиш; </w:t>
      </w:r>
      <w:r w:rsidR="00E30BAB" w:rsidRPr="004D2C1F">
        <w:rPr>
          <w:b/>
          <w:color w:val="1D1B11" w:themeColor="background2" w:themeShade="1A"/>
          <w:sz w:val="28"/>
          <w:szCs w:val="28"/>
          <w:lang w:val="uz-Cyrl-UZ"/>
        </w:rPr>
        <w:t>в</w:t>
      </w:r>
      <w:r w:rsidR="00E30BAB" w:rsidRPr="004D2C1F">
        <w:rPr>
          <w:color w:val="1D1B11" w:themeColor="background2" w:themeShade="1A"/>
          <w:sz w:val="28"/>
          <w:szCs w:val="28"/>
          <w:lang w:val="uz-Cyrl-UZ"/>
        </w:rPr>
        <w:t>– лахтак ва сийдик найининг</w:t>
      </w:r>
      <w:r w:rsidRPr="004D2C1F">
        <w:rPr>
          <w:color w:val="1D1B11" w:themeColor="background2" w:themeShade="1A"/>
          <w:sz w:val="28"/>
          <w:szCs w:val="28"/>
          <w:lang w:val="uz-Cyrl-UZ"/>
        </w:rPr>
        <w:t xml:space="preserve"> </w:t>
      </w:r>
      <w:r w:rsidR="00E30BAB" w:rsidRPr="004D2C1F">
        <w:rPr>
          <w:color w:val="1D1B11" w:themeColor="background2" w:themeShade="1A"/>
          <w:sz w:val="28"/>
          <w:szCs w:val="28"/>
          <w:lang w:val="uz-Cyrl-UZ"/>
        </w:rPr>
        <w:t xml:space="preserve">ички четини тикиш; </w:t>
      </w:r>
      <w:r w:rsidR="00E30BAB" w:rsidRPr="004D2C1F">
        <w:rPr>
          <w:b/>
          <w:color w:val="1D1B11" w:themeColor="background2" w:themeShade="1A"/>
          <w:sz w:val="28"/>
          <w:szCs w:val="28"/>
          <w:lang w:val="uz-Cyrl-UZ"/>
        </w:rPr>
        <w:t>с</w:t>
      </w:r>
      <w:r w:rsidR="00E30BAB" w:rsidRPr="004D2C1F">
        <w:rPr>
          <w:color w:val="1D1B11" w:themeColor="background2" w:themeShade="1A"/>
          <w:sz w:val="28"/>
          <w:szCs w:val="28"/>
          <w:lang w:val="uz-Cyrl-UZ"/>
        </w:rPr>
        <w:t>– лахтак ва сийдик найининг ташқи четини тикиш.</w:t>
      </w:r>
    </w:p>
    <w:p w:rsidR="00E30BAB" w:rsidRPr="004D2C1F" w:rsidRDefault="00E30BAB" w:rsidP="004D2C1F">
      <w:pPr>
        <w:widowControl/>
        <w:spacing w:line="360" w:lineRule="auto"/>
        <w:jc w:val="both"/>
        <w:rPr>
          <w:color w:val="1D1B11" w:themeColor="background2" w:themeShade="1A"/>
          <w:sz w:val="28"/>
          <w:szCs w:val="28"/>
        </w:rPr>
      </w:pPr>
      <w:r w:rsidRPr="004D2C1F">
        <w:rPr>
          <w:color w:val="1D1B11" w:themeColor="background2" w:themeShade="1A"/>
          <w:sz w:val="28"/>
          <w:szCs w:val="28"/>
        </w:rPr>
        <w:t>Нефростомия, сийдик найини интубация қилиш.</w:t>
      </w:r>
    </w:p>
    <w:p w:rsidR="0016653A" w:rsidRPr="004D2C1F" w:rsidRDefault="00E30BAB" w:rsidP="004B0656">
      <w:pPr>
        <w:widowControl/>
        <w:spacing w:line="360" w:lineRule="auto"/>
        <w:ind w:firstLine="708"/>
        <w:jc w:val="both"/>
        <w:rPr>
          <w:b/>
          <w:color w:val="1D1B11" w:themeColor="background2" w:themeShade="1A"/>
          <w:sz w:val="28"/>
          <w:szCs w:val="28"/>
          <w:lang w:val="uz-Cyrl-UZ"/>
        </w:rPr>
      </w:pPr>
      <w:r w:rsidRPr="004D2C1F">
        <w:rPr>
          <w:color w:val="1D1B11" w:themeColor="background2" w:themeShade="1A"/>
          <w:sz w:val="28"/>
          <w:szCs w:val="28"/>
          <w:lang w:val="uz-Cyrl-UZ"/>
        </w:rPr>
        <w:t>Жом – сийдик найи сегментининг торайиши сабабли келиб чиққан</w:t>
      </w:r>
      <w:r w:rsidR="0016653A"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 xml:space="preserve">гидронефрозда энг кенг тарқалган ва самарали операция – </w:t>
      </w:r>
      <w:r w:rsidRPr="004D2C1F">
        <w:rPr>
          <w:b/>
          <w:color w:val="1D1B11" w:themeColor="background2" w:themeShade="1A"/>
          <w:sz w:val="28"/>
          <w:szCs w:val="28"/>
          <w:lang w:val="uz-Cyrl-UZ"/>
        </w:rPr>
        <w:t>Андерсон – Хайнс</w:t>
      </w:r>
      <w:r w:rsidR="004B0656">
        <w:rPr>
          <w:b/>
          <w:color w:val="1D1B11" w:themeColor="background2" w:themeShade="1A"/>
          <w:sz w:val="28"/>
          <w:szCs w:val="28"/>
          <w:lang w:val="uz-Latn-UZ"/>
        </w:rPr>
        <w:t xml:space="preserve"> </w:t>
      </w:r>
      <w:r w:rsidRPr="004D2C1F">
        <w:rPr>
          <w:color w:val="1D1B11" w:themeColor="background2" w:themeShade="1A"/>
          <w:sz w:val="28"/>
          <w:szCs w:val="28"/>
          <w:lang w:val="uz-Cyrl-UZ"/>
        </w:rPr>
        <w:t>(Anderson – Hynes, 1949</w:t>
      </w:r>
      <w:r w:rsidRPr="004D2C1F">
        <w:rPr>
          <w:b/>
          <w:color w:val="1D1B11" w:themeColor="background2" w:themeShade="1A"/>
          <w:sz w:val="28"/>
          <w:szCs w:val="28"/>
          <w:lang w:val="uz-Cyrl-UZ"/>
        </w:rPr>
        <w:t>) операцияси ҳисобланади</w:t>
      </w:r>
      <w:r w:rsidR="00A776BB" w:rsidRPr="004D2C1F">
        <w:rPr>
          <w:color w:val="1D1B11" w:themeColor="background2" w:themeShade="1A"/>
          <w:sz w:val="28"/>
          <w:szCs w:val="28"/>
          <w:lang w:val="uz-Cyrl-UZ"/>
        </w:rPr>
        <w:t xml:space="preserve">. </w:t>
      </w:r>
      <w:r w:rsidR="00A776BB" w:rsidRPr="004D2C1F">
        <w:rPr>
          <w:b/>
          <w:color w:val="000000"/>
          <w:sz w:val="28"/>
          <w:szCs w:val="28"/>
          <w:lang w:val="uz-Cyrl-UZ"/>
        </w:rPr>
        <w:t>Бунда гидронефрозга сабаб бўлган жой (склероз, стеноз, клапан ва б.) кесиб олиб ташланади ва сийдик йўли кесилган учидан узунасига 1,0 см атрофида қирқилиб, кейин буйрак жомига анастомоз қилинади.</w:t>
      </w:r>
      <w:r w:rsidR="00B66982" w:rsidRPr="004D2C1F">
        <w:rPr>
          <w:b/>
          <w:color w:val="000000"/>
          <w:sz w:val="28"/>
          <w:szCs w:val="28"/>
          <w:lang w:val="uz-Cyrl-UZ"/>
        </w:rPr>
        <w:t xml:space="preserve"> Б</w:t>
      </w:r>
      <w:r w:rsidRPr="004D2C1F">
        <w:rPr>
          <w:b/>
          <w:color w:val="1D1B11" w:themeColor="background2" w:themeShade="1A"/>
          <w:sz w:val="28"/>
          <w:szCs w:val="28"/>
          <w:lang w:val="uz-Cyrl-UZ"/>
        </w:rPr>
        <w:t>у торайган жойни</w:t>
      </w:r>
      <w:r w:rsidR="0016653A" w:rsidRPr="004D2C1F">
        <w:rPr>
          <w:b/>
          <w:color w:val="1D1B11" w:themeColor="background2" w:themeShade="1A"/>
          <w:sz w:val="28"/>
          <w:szCs w:val="28"/>
          <w:lang w:val="uz-Cyrl-UZ"/>
        </w:rPr>
        <w:t xml:space="preserve"> </w:t>
      </w:r>
      <w:r w:rsidRPr="004D2C1F">
        <w:rPr>
          <w:b/>
          <w:color w:val="1D1B11" w:themeColor="background2" w:themeShade="1A"/>
          <w:sz w:val="28"/>
          <w:szCs w:val="28"/>
          <w:lang w:val="uz-Cyrl-UZ"/>
        </w:rPr>
        <w:t>резекция қилиб сийдик найи ва жом ўртасида охирини – охирига қилиб</w:t>
      </w:r>
      <w:r w:rsidR="0016653A" w:rsidRPr="004D2C1F">
        <w:rPr>
          <w:b/>
          <w:color w:val="1D1B11" w:themeColor="background2" w:themeShade="1A"/>
          <w:sz w:val="28"/>
          <w:szCs w:val="28"/>
          <w:lang w:val="uz-Cyrl-UZ"/>
        </w:rPr>
        <w:t xml:space="preserve"> </w:t>
      </w:r>
      <w:r w:rsidRPr="004D2C1F">
        <w:rPr>
          <w:b/>
          <w:color w:val="1D1B11" w:themeColor="background2" w:themeShade="1A"/>
          <w:sz w:val="28"/>
          <w:szCs w:val="28"/>
          <w:lang w:val="uz-Cyrl-UZ"/>
        </w:rPr>
        <w:t>анастомоз қўйиш; катта ҳажмдаги жом бўлганда жомни резекция қилишдан</w:t>
      </w:r>
      <w:r w:rsidR="00B66982" w:rsidRPr="004D2C1F">
        <w:rPr>
          <w:b/>
          <w:color w:val="1D1B11" w:themeColor="background2" w:themeShade="1A"/>
          <w:sz w:val="28"/>
          <w:szCs w:val="28"/>
          <w:lang w:val="uz-Cyrl-UZ"/>
        </w:rPr>
        <w:t xml:space="preserve"> </w:t>
      </w:r>
      <w:r w:rsidR="0016653A" w:rsidRPr="004D2C1F">
        <w:rPr>
          <w:b/>
          <w:color w:val="1D1B11" w:themeColor="background2" w:themeShade="1A"/>
          <w:sz w:val="28"/>
          <w:szCs w:val="28"/>
          <w:lang w:val="uz-Cyrl-UZ"/>
        </w:rPr>
        <w:t xml:space="preserve">иборат. </w:t>
      </w:r>
    </w:p>
    <w:p w:rsidR="00E30BAB" w:rsidRPr="004D2C1F" w:rsidRDefault="0016653A" w:rsidP="004D2C1F">
      <w:pPr>
        <w:widowControl/>
        <w:spacing w:line="360" w:lineRule="auto"/>
        <w:jc w:val="both"/>
        <w:rPr>
          <w:color w:val="1D1B11" w:themeColor="background2" w:themeShade="1A"/>
          <w:sz w:val="28"/>
          <w:szCs w:val="28"/>
          <w:lang w:val="uz-Cyrl-UZ"/>
        </w:rPr>
      </w:pPr>
      <w:r w:rsidRPr="004D2C1F">
        <w:rPr>
          <w:noProof/>
          <w:color w:val="EEECE1" w:themeColor="background2"/>
          <w:sz w:val="28"/>
          <w:szCs w:val="28"/>
        </w:rPr>
        <w:lastRenderedPageBreak/>
        <w:drawing>
          <wp:inline distT="0" distB="0" distL="0" distR="0" wp14:anchorId="7C1855EB" wp14:editId="4CA513A1">
            <wp:extent cx="5819775" cy="2095500"/>
            <wp:effectExtent l="0" t="0" r="9525"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819775" cy="2095500"/>
                    </a:xfrm>
                    <a:prstGeom prst="rect">
                      <a:avLst/>
                    </a:prstGeom>
                    <a:noFill/>
                    <a:ln>
                      <a:noFill/>
                    </a:ln>
                  </pic:spPr>
                </pic:pic>
              </a:graphicData>
            </a:graphic>
          </wp:inline>
        </w:drawing>
      </w:r>
    </w:p>
    <w:p w:rsidR="00B66982" w:rsidRPr="004D2C1F" w:rsidRDefault="00B66982" w:rsidP="004B0656">
      <w:pPr>
        <w:widowControl/>
        <w:spacing w:line="360" w:lineRule="auto"/>
        <w:ind w:firstLine="708"/>
        <w:jc w:val="both"/>
        <w:rPr>
          <w:b/>
          <w:color w:val="1D1B11" w:themeColor="background2" w:themeShade="1A"/>
          <w:sz w:val="28"/>
          <w:szCs w:val="28"/>
        </w:rPr>
      </w:pPr>
      <w:r w:rsidRPr="004D2C1F">
        <w:rPr>
          <w:b/>
          <w:color w:val="1D1B11" w:themeColor="background2" w:themeShade="1A"/>
          <w:sz w:val="28"/>
          <w:szCs w:val="28"/>
        </w:rPr>
        <w:t>Гидронефрозда Андерсон – Хайнс бўйича жом – сийдик найи сегментини</w:t>
      </w:r>
      <w:r w:rsidR="004B0656">
        <w:rPr>
          <w:b/>
          <w:color w:val="1D1B11" w:themeColor="background2" w:themeShade="1A"/>
          <w:sz w:val="28"/>
          <w:szCs w:val="28"/>
          <w:lang w:val="uz-Latn-UZ"/>
        </w:rPr>
        <w:t xml:space="preserve"> </w:t>
      </w:r>
      <w:r w:rsidRPr="004D2C1F">
        <w:rPr>
          <w:b/>
          <w:color w:val="1D1B11" w:themeColor="background2" w:themeShade="1A"/>
          <w:sz w:val="28"/>
          <w:szCs w:val="28"/>
        </w:rPr>
        <w:t>резекцияли пластикаси.</w:t>
      </w:r>
    </w:p>
    <w:p w:rsidR="00B66982" w:rsidRPr="004D2C1F" w:rsidRDefault="00B66982" w:rsidP="004D2C1F">
      <w:pPr>
        <w:widowControl/>
        <w:spacing w:line="360" w:lineRule="auto"/>
        <w:jc w:val="both"/>
        <w:rPr>
          <w:color w:val="1D1B11" w:themeColor="background2" w:themeShade="1A"/>
          <w:sz w:val="28"/>
          <w:szCs w:val="28"/>
          <w:lang w:val="uz-Cyrl-UZ"/>
        </w:rPr>
      </w:pPr>
      <w:r w:rsidRPr="004D2C1F">
        <w:rPr>
          <w:b/>
          <w:color w:val="1D1B11" w:themeColor="background2" w:themeShade="1A"/>
          <w:sz w:val="28"/>
          <w:szCs w:val="28"/>
        </w:rPr>
        <w:t>а –</w:t>
      </w:r>
      <w:r w:rsidRPr="004D2C1F">
        <w:rPr>
          <w:color w:val="1D1B11" w:themeColor="background2" w:themeShade="1A"/>
          <w:sz w:val="28"/>
          <w:szCs w:val="28"/>
        </w:rPr>
        <w:t xml:space="preserve"> жом ва сийдик найидаги қирқиш чизиғи; </w:t>
      </w:r>
      <w:r w:rsidRPr="004D2C1F">
        <w:rPr>
          <w:b/>
          <w:color w:val="1D1B11" w:themeColor="background2" w:themeShade="1A"/>
          <w:sz w:val="28"/>
          <w:szCs w:val="28"/>
        </w:rPr>
        <w:t xml:space="preserve">в </w:t>
      </w:r>
      <w:r w:rsidRPr="004D2C1F">
        <w:rPr>
          <w:color w:val="1D1B11" w:themeColor="background2" w:themeShade="1A"/>
          <w:sz w:val="28"/>
          <w:szCs w:val="28"/>
        </w:rPr>
        <w:t>– ўзгарган жом – сийдик найи</w:t>
      </w:r>
      <w:r w:rsidR="004B0656">
        <w:rPr>
          <w:color w:val="1D1B11" w:themeColor="background2" w:themeShade="1A"/>
          <w:sz w:val="28"/>
          <w:szCs w:val="28"/>
          <w:lang w:val="uz-Latn-UZ"/>
        </w:rPr>
        <w:t xml:space="preserve"> </w:t>
      </w:r>
      <w:r w:rsidRPr="004D2C1F">
        <w:rPr>
          <w:color w:val="1D1B11" w:themeColor="background2" w:themeShade="1A"/>
          <w:sz w:val="28"/>
          <w:szCs w:val="28"/>
        </w:rPr>
        <w:t>сегментини резекция қилиш ва жом ва сийдик найи анастомози. Нефростомия,</w:t>
      </w:r>
      <w:r w:rsidRPr="004D2C1F">
        <w:rPr>
          <w:color w:val="1D1B11" w:themeColor="background2" w:themeShade="1A"/>
          <w:sz w:val="28"/>
          <w:szCs w:val="28"/>
        </w:rPr>
        <w:tab/>
      </w:r>
      <w:r w:rsidR="004B0656">
        <w:rPr>
          <w:color w:val="1D1B11" w:themeColor="background2" w:themeShade="1A"/>
          <w:sz w:val="28"/>
          <w:szCs w:val="28"/>
          <w:lang w:val="uz-Latn-UZ"/>
        </w:rPr>
        <w:t xml:space="preserve"> </w:t>
      </w:r>
      <w:r w:rsidRPr="004D2C1F">
        <w:rPr>
          <w:color w:val="1D1B11" w:themeColor="background2" w:themeShade="1A"/>
          <w:sz w:val="28"/>
          <w:szCs w:val="28"/>
        </w:rPr>
        <w:t xml:space="preserve">сийдик найини интубация қилиш; с– охирги кўриниш </w:t>
      </w:r>
    </w:p>
    <w:p w:rsidR="00E30BAB" w:rsidRPr="004D2C1F" w:rsidRDefault="00E30BAB" w:rsidP="004D2C1F">
      <w:pPr>
        <w:widowControl/>
        <w:spacing w:line="360" w:lineRule="auto"/>
        <w:ind w:firstLine="708"/>
        <w:jc w:val="both"/>
        <w:rPr>
          <w:color w:val="1D1B11" w:themeColor="background2" w:themeShade="1A"/>
          <w:sz w:val="28"/>
          <w:szCs w:val="28"/>
          <w:lang w:val="uz-Cyrl-UZ"/>
        </w:rPr>
      </w:pPr>
      <w:r w:rsidRPr="004D2C1F">
        <w:rPr>
          <w:color w:val="1D1B11" w:themeColor="background2" w:themeShade="1A"/>
          <w:sz w:val="28"/>
          <w:szCs w:val="28"/>
          <w:lang w:val="uz-Cyrl-UZ"/>
        </w:rPr>
        <w:t>Гидронефротик трансформацияга кўпинча буйракнинг пастки қутбига</w:t>
      </w:r>
      <w:r w:rsidR="00E515DF"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борувчи қўшимча томир тутамлари сабаб бўлади. Бундай вазиятда танлаш</w:t>
      </w:r>
    </w:p>
    <w:p w:rsidR="009A79B1" w:rsidRPr="004D2C1F" w:rsidRDefault="00E30BAB" w:rsidP="004D2C1F">
      <w:pPr>
        <w:widowControl/>
        <w:spacing w:line="360" w:lineRule="auto"/>
        <w:jc w:val="both"/>
        <w:rPr>
          <w:color w:val="1D1B11" w:themeColor="background2" w:themeShade="1A"/>
          <w:sz w:val="28"/>
          <w:szCs w:val="28"/>
          <w:lang w:val="uz-Cyrl-UZ"/>
        </w:rPr>
      </w:pPr>
      <w:r w:rsidRPr="004D2C1F">
        <w:rPr>
          <w:color w:val="1D1B11" w:themeColor="background2" w:themeShade="1A"/>
          <w:sz w:val="28"/>
          <w:szCs w:val="28"/>
          <w:lang w:val="uz-Cyrl-UZ"/>
        </w:rPr>
        <w:t>операцияси жом – сийдик найи сегментининг торайган жойини резекция қилиб</w:t>
      </w:r>
      <w:r w:rsidR="00E515DF"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антевазал пиело–пиело ёки пиелоуретероанастомоз қилиш бўлади, бу қон томир ва жом – сийдик найи сегменти зонасидаги боғланишни</w:t>
      </w:r>
      <w:r w:rsidR="00E515DF"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ўзгартиради, натижада қон томир анастомоз қилинган жойнинг орқасида</w:t>
      </w:r>
      <w:r w:rsidR="00E515DF"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бўлади ва сийдик найи қисилмайди.</w:t>
      </w:r>
      <w:r w:rsidR="009A79B1" w:rsidRPr="004D2C1F">
        <w:rPr>
          <w:color w:val="1D1B11" w:themeColor="background2" w:themeShade="1A"/>
          <w:sz w:val="28"/>
          <w:szCs w:val="28"/>
          <w:lang w:val="uz-Cyrl-UZ"/>
        </w:rPr>
        <w:t xml:space="preserve">     </w:t>
      </w:r>
    </w:p>
    <w:p w:rsidR="009A79B1" w:rsidRPr="004D2C1F" w:rsidRDefault="009A79B1" w:rsidP="004D2C1F">
      <w:pPr>
        <w:widowControl/>
        <w:spacing w:line="360" w:lineRule="auto"/>
        <w:jc w:val="both"/>
        <w:rPr>
          <w:color w:val="1D1B11" w:themeColor="background2" w:themeShade="1A"/>
          <w:sz w:val="28"/>
          <w:szCs w:val="28"/>
          <w:lang w:val="uz-Cyrl-UZ"/>
        </w:rPr>
      </w:pPr>
    </w:p>
    <w:p w:rsidR="00E30BAB" w:rsidRPr="004D2C1F" w:rsidRDefault="00F71607" w:rsidP="004D2C1F">
      <w:pPr>
        <w:widowControl/>
        <w:spacing w:line="360" w:lineRule="auto"/>
        <w:jc w:val="both"/>
        <w:rPr>
          <w:color w:val="1D1B11" w:themeColor="background2" w:themeShade="1A"/>
          <w:sz w:val="28"/>
          <w:szCs w:val="28"/>
        </w:rPr>
      </w:pPr>
      <w:r w:rsidRPr="004D2C1F">
        <w:rPr>
          <w:color w:val="1D1B11" w:themeColor="background2" w:themeShade="1A"/>
          <w:sz w:val="28"/>
          <w:szCs w:val="28"/>
          <w:lang w:val="uz-Cyrl-UZ"/>
        </w:rPr>
        <w:t xml:space="preserve">     </w:t>
      </w:r>
      <w:r w:rsidR="009A79B1" w:rsidRPr="004D2C1F">
        <w:rPr>
          <w:noProof/>
          <w:color w:val="EEECE1" w:themeColor="background2"/>
          <w:sz w:val="28"/>
          <w:szCs w:val="28"/>
        </w:rPr>
        <w:drawing>
          <wp:inline distT="0" distB="0" distL="0" distR="0" wp14:anchorId="73EED9AF" wp14:editId="2D21F261">
            <wp:extent cx="5353050" cy="1990725"/>
            <wp:effectExtent l="0" t="0" r="0" b="952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353050" cy="1990725"/>
                    </a:xfrm>
                    <a:prstGeom prst="rect">
                      <a:avLst/>
                    </a:prstGeom>
                    <a:noFill/>
                    <a:ln>
                      <a:noFill/>
                    </a:ln>
                  </pic:spPr>
                </pic:pic>
              </a:graphicData>
            </a:graphic>
          </wp:inline>
        </w:drawing>
      </w:r>
    </w:p>
    <w:p w:rsidR="00E30BAB" w:rsidRPr="004D2C1F" w:rsidRDefault="009A79B1" w:rsidP="004D2C1F">
      <w:pPr>
        <w:widowControl/>
        <w:tabs>
          <w:tab w:val="left" w:pos="2640"/>
        </w:tabs>
        <w:spacing w:line="360" w:lineRule="auto"/>
        <w:jc w:val="both"/>
        <w:rPr>
          <w:color w:val="1D1B11" w:themeColor="background2" w:themeShade="1A"/>
          <w:sz w:val="28"/>
          <w:szCs w:val="28"/>
        </w:rPr>
      </w:pPr>
      <w:r w:rsidRPr="004D2C1F">
        <w:rPr>
          <w:color w:val="1D1B11" w:themeColor="background2" w:themeShade="1A"/>
          <w:sz w:val="28"/>
          <w:szCs w:val="28"/>
        </w:rPr>
        <w:tab/>
      </w:r>
    </w:p>
    <w:p w:rsidR="00E30BAB" w:rsidRPr="004D2C1F" w:rsidRDefault="001B15E3" w:rsidP="004D2C1F">
      <w:pPr>
        <w:widowControl/>
        <w:spacing w:line="360" w:lineRule="auto"/>
        <w:ind w:left="1416" w:firstLine="708"/>
        <w:jc w:val="both"/>
        <w:rPr>
          <w:b/>
          <w:color w:val="1D1B11" w:themeColor="background2" w:themeShade="1A"/>
          <w:sz w:val="28"/>
          <w:szCs w:val="28"/>
          <w:lang w:val="uz-Cyrl-UZ"/>
        </w:rPr>
      </w:pPr>
      <w:r w:rsidRPr="004D2C1F">
        <w:rPr>
          <w:b/>
          <w:color w:val="1D1B11" w:themeColor="background2" w:themeShade="1A"/>
          <w:sz w:val="28"/>
          <w:szCs w:val="28"/>
          <w:lang w:val="uz-Cyrl-UZ"/>
        </w:rPr>
        <w:t xml:space="preserve">  </w:t>
      </w:r>
      <w:r w:rsidRPr="004D2C1F">
        <w:rPr>
          <w:b/>
          <w:color w:val="1D1B11" w:themeColor="background2" w:themeShade="1A"/>
          <w:sz w:val="28"/>
          <w:szCs w:val="28"/>
        </w:rPr>
        <w:t>Антевазал пиелоуретероанастомоз</w:t>
      </w:r>
    </w:p>
    <w:p w:rsidR="00E30BAB" w:rsidRPr="004D2C1F" w:rsidRDefault="00E30BAB" w:rsidP="004D2C1F">
      <w:pPr>
        <w:widowControl/>
        <w:spacing w:line="360" w:lineRule="auto"/>
        <w:jc w:val="both"/>
        <w:rPr>
          <w:color w:val="1D1B11" w:themeColor="background2" w:themeShade="1A"/>
          <w:sz w:val="28"/>
          <w:szCs w:val="28"/>
        </w:rPr>
      </w:pPr>
      <w:r w:rsidRPr="004D2C1F">
        <w:rPr>
          <w:b/>
          <w:color w:val="1D1B11" w:themeColor="background2" w:themeShade="1A"/>
          <w:sz w:val="28"/>
          <w:szCs w:val="28"/>
        </w:rPr>
        <w:lastRenderedPageBreak/>
        <w:t xml:space="preserve">а </w:t>
      </w:r>
      <w:r w:rsidRPr="004D2C1F">
        <w:rPr>
          <w:color w:val="1D1B11" w:themeColor="background2" w:themeShade="1A"/>
          <w:sz w:val="28"/>
          <w:szCs w:val="28"/>
        </w:rPr>
        <w:t>– жом – сийдик найи сегментини буйракнинг қўшимча томири устидан кесиш;</w:t>
      </w:r>
    </w:p>
    <w:p w:rsidR="00B66982" w:rsidRPr="004D2C1F" w:rsidRDefault="00E30BAB" w:rsidP="004D2C1F">
      <w:pPr>
        <w:widowControl/>
        <w:spacing w:line="360" w:lineRule="auto"/>
        <w:jc w:val="both"/>
        <w:rPr>
          <w:color w:val="1D1B11" w:themeColor="background2" w:themeShade="1A"/>
          <w:sz w:val="28"/>
          <w:szCs w:val="28"/>
          <w:lang w:val="uz-Cyrl-UZ"/>
        </w:rPr>
      </w:pPr>
      <w:r w:rsidRPr="004D2C1F">
        <w:rPr>
          <w:b/>
          <w:color w:val="1D1B11" w:themeColor="background2" w:themeShade="1A"/>
          <w:sz w:val="28"/>
          <w:szCs w:val="28"/>
        </w:rPr>
        <w:t>б–</w:t>
      </w:r>
      <w:r w:rsidRPr="004D2C1F">
        <w:rPr>
          <w:color w:val="1D1B11" w:themeColor="background2" w:themeShade="1A"/>
          <w:sz w:val="28"/>
          <w:szCs w:val="28"/>
        </w:rPr>
        <w:t xml:space="preserve"> жом – сийдик найи сегментини резекция қилиш, жом ва сийдик найига қўшимча</w:t>
      </w:r>
      <w:r w:rsidR="004B0656">
        <w:rPr>
          <w:color w:val="1D1B11" w:themeColor="background2" w:themeShade="1A"/>
          <w:sz w:val="28"/>
          <w:szCs w:val="28"/>
          <w:lang w:val="uz-Latn-UZ"/>
        </w:rPr>
        <w:t xml:space="preserve"> </w:t>
      </w:r>
      <w:r w:rsidRPr="004D2C1F">
        <w:rPr>
          <w:color w:val="1D1B11" w:themeColor="background2" w:themeShade="1A"/>
          <w:sz w:val="28"/>
          <w:szCs w:val="28"/>
        </w:rPr>
        <w:t>томир олдидан қайта анастомоз қўйиш</w:t>
      </w:r>
      <w:r w:rsidR="004B0656">
        <w:rPr>
          <w:color w:val="1D1B11" w:themeColor="background2" w:themeShade="1A"/>
          <w:sz w:val="28"/>
          <w:szCs w:val="28"/>
          <w:lang w:val="uz-Latn-UZ"/>
        </w:rPr>
        <w:t xml:space="preserve"> </w:t>
      </w:r>
      <w:r w:rsidRPr="004D2C1F">
        <w:rPr>
          <w:color w:val="1D1B11" w:themeColor="background2" w:themeShade="1A"/>
          <w:sz w:val="28"/>
          <w:szCs w:val="28"/>
        </w:rPr>
        <w:t>Жом буйрак ичида жойлашганда, жом – сийдик найи сегментининг ва</w:t>
      </w:r>
      <w:r w:rsidR="004B0656">
        <w:rPr>
          <w:color w:val="1D1B11" w:themeColor="background2" w:themeShade="1A"/>
          <w:sz w:val="28"/>
          <w:szCs w:val="28"/>
          <w:lang w:val="uz-Latn-UZ"/>
        </w:rPr>
        <w:t xml:space="preserve"> </w:t>
      </w:r>
      <w:r w:rsidRPr="004D2C1F">
        <w:rPr>
          <w:color w:val="1D1B11" w:themeColor="background2" w:themeShade="1A"/>
          <w:sz w:val="28"/>
          <w:szCs w:val="28"/>
        </w:rPr>
        <w:t>сийдик найининг юқори учдан бир қисмида бўлган кўламли торайишдаги</w:t>
      </w:r>
      <w:r w:rsidR="009A79B1" w:rsidRPr="004D2C1F">
        <w:rPr>
          <w:color w:val="1D1B11" w:themeColor="background2" w:themeShade="1A"/>
          <w:sz w:val="28"/>
          <w:szCs w:val="28"/>
          <w:lang w:val="uz-Cyrl-UZ"/>
        </w:rPr>
        <w:t xml:space="preserve"> </w:t>
      </w:r>
      <w:r w:rsidRPr="004D2C1F">
        <w:rPr>
          <w:color w:val="1D1B11" w:themeColor="background2" w:themeShade="1A"/>
          <w:sz w:val="28"/>
          <w:szCs w:val="28"/>
        </w:rPr>
        <w:t>гидронефрозни даволаш анчақи қийин. Шу сингари вазиятларда</w:t>
      </w:r>
      <w:r w:rsidR="009A79B1" w:rsidRPr="004D2C1F">
        <w:rPr>
          <w:color w:val="1D1B11" w:themeColor="background2" w:themeShade="1A"/>
          <w:sz w:val="28"/>
          <w:szCs w:val="28"/>
          <w:lang w:val="uz-Cyrl-UZ"/>
        </w:rPr>
        <w:t xml:space="preserve"> </w:t>
      </w:r>
      <w:r w:rsidRPr="004D2C1F">
        <w:rPr>
          <w:color w:val="1D1B11" w:themeColor="background2" w:themeShade="1A"/>
          <w:sz w:val="28"/>
          <w:szCs w:val="28"/>
        </w:rPr>
        <w:t xml:space="preserve">уретерокаликоанастомоз – </w:t>
      </w:r>
      <w:r w:rsidRPr="004D2C1F">
        <w:rPr>
          <w:b/>
          <w:color w:val="1D1B11" w:themeColor="background2" w:themeShade="1A"/>
          <w:sz w:val="28"/>
          <w:szCs w:val="28"/>
        </w:rPr>
        <w:t>Найвирт</w:t>
      </w:r>
      <w:r w:rsidRPr="004D2C1F">
        <w:rPr>
          <w:color w:val="1D1B11" w:themeColor="background2" w:themeShade="1A"/>
          <w:sz w:val="28"/>
          <w:szCs w:val="28"/>
        </w:rPr>
        <w:t xml:space="preserve"> ( Nеuwirth, 1948) операцияси ишлатилиши</w:t>
      </w:r>
      <w:r w:rsidR="009A79B1" w:rsidRPr="004D2C1F">
        <w:rPr>
          <w:color w:val="1D1B11" w:themeColor="background2" w:themeShade="1A"/>
          <w:sz w:val="28"/>
          <w:szCs w:val="28"/>
          <w:lang w:val="uz-Cyrl-UZ"/>
        </w:rPr>
        <w:t xml:space="preserve"> </w:t>
      </w:r>
      <w:r w:rsidRPr="004D2C1F">
        <w:rPr>
          <w:color w:val="1D1B11" w:themeColor="background2" w:themeShade="1A"/>
          <w:sz w:val="28"/>
          <w:szCs w:val="28"/>
        </w:rPr>
        <w:t>мумкин. Соғлом тўқималар чегарасида кесилган сийдик найи пастки косачага</w:t>
      </w:r>
      <w:r w:rsidR="009A79B1" w:rsidRPr="004D2C1F">
        <w:rPr>
          <w:color w:val="1D1B11" w:themeColor="background2" w:themeShade="1A"/>
          <w:sz w:val="28"/>
          <w:szCs w:val="28"/>
          <w:lang w:val="uz-Cyrl-UZ"/>
        </w:rPr>
        <w:t xml:space="preserve"> </w:t>
      </w:r>
      <w:r w:rsidRPr="004D2C1F">
        <w:rPr>
          <w:color w:val="1D1B11" w:themeColor="background2" w:themeShade="1A"/>
          <w:sz w:val="28"/>
          <w:szCs w:val="28"/>
        </w:rPr>
        <w:t>тикилиб, уни ички чок билан косачага, ва ташқи чок билан буйрак капсуласига</w:t>
      </w:r>
      <w:r w:rsidR="009A79B1" w:rsidRPr="004D2C1F">
        <w:rPr>
          <w:color w:val="1D1B11" w:themeColor="background2" w:themeShade="1A"/>
          <w:sz w:val="28"/>
          <w:szCs w:val="28"/>
          <w:lang w:val="uz-Cyrl-UZ"/>
        </w:rPr>
        <w:t xml:space="preserve"> </w:t>
      </w:r>
      <w:r w:rsidR="009A79B1" w:rsidRPr="004D2C1F">
        <w:rPr>
          <w:color w:val="1D1B11" w:themeColor="background2" w:themeShade="1A"/>
          <w:sz w:val="28"/>
          <w:szCs w:val="28"/>
        </w:rPr>
        <w:t>маҳкамланади</w:t>
      </w:r>
      <w:r w:rsidR="009A79B1" w:rsidRPr="004D2C1F">
        <w:rPr>
          <w:color w:val="1D1B11" w:themeColor="background2" w:themeShade="1A"/>
          <w:sz w:val="28"/>
          <w:szCs w:val="28"/>
          <w:lang w:val="uz-Cyrl-UZ"/>
        </w:rPr>
        <w:t xml:space="preserve">. </w:t>
      </w:r>
    </w:p>
    <w:p w:rsidR="009A79B1" w:rsidRPr="004D2C1F" w:rsidRDefault="00B66982" w:rsidP="004D2C1F">
      <w:pPr>
        <w:widowControl/>
        <w:spacing w:line="360" w:lineRule="auto"/>
        <w:ind w:left="708"/>
        <w:jc w:val="both"/>
        <w:rPr>
          <w:color w:val="1D1B11" w:themeColor="background2" w:themeShade="1A"/>
          <w:sz w:val="28"/>
          <w:szCs w:val="28"/>
        </w:rPr>
      </w:pPr>
      <w:r w:rsidRPr="004D2C1F">
        <w:rPr>
          <w:color w:val="1D1B11" w:themeColor="background2" w:themeShade="1A"/>
          <w:sz w:val="28"/>
          <w:szCs w:val="28"/>
          <w:lang w:val="uz-Cyrl-UZ"/>
        </w:rPr>
        <w:t xml:space="preserve">    </w:t>
      </w:r>
      <w:r w:rsidR="009A79B1" w:rsidRPr="004D2C1F">
        <w:rPr>
          <w:noProof/>
          <w:color w:val="EEECE1" w:themeColor="background2"/>
          <w:sz w:val="28"/>
          <w:szCs w:val="28"/>
        </w:rPr>
        <w:drawing>
          <wp:inline distT="0" distB="0" distL="0" distR="0" wp14:anchorId="0A5C4AFC" wp14:editId="11B54D90">
            <wp:extent cx="4226943" cy="1923247"/>
            <wp:effectExtent l="0" t="0" r="2540" b="127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230826" cy="1925014"/>
                    </a:xfrm>
                    <a:prstGeom prst="rect">
                      <a:avLst/>
                    </a:prstGeom>
                    <a:noFill/>
                    <a:ln>
                      <a:noFill/>
                    </a:ln>
                  </pic:spPr>
                </pic:pic>
              </a:graphicData>
            </a:graphic>
          </wp:inline>
        </w:drawing>
      </w:r>
    </w:p>
    <w:p w:rsidR="00E30BAB" w:rsidRPr="004D2C1F" w:rsidRDefault="00B66982" w:rsidP="004D2C1F">
      <w:pPr>
        <w:widowControl/>
        <w:spacing w:line="360" w:lineRule="auto"/>
        <w:ind w:left="1416" w:firstLine="708"/>
        <w:jc w:val="both"/>
        <w:rPr>
          <w:b/>
          <w:color w:val="1D1B11" w:themeColor="background2" w:themeShade="1A"/>
          <w:sz w:val="28"/>
          <w:szCs w:val="28"/>
        </w:rPr>
      </w:pPr>
      <w:r w:rsidRPr="004D2C1F">
        <w:rPr>
          <w:b/>
          <w:color w:val="1D1B11" w:themeColor="background2" w:themeShade="1A"/>
          <w:sz w:val="28"/>
          <w:szCs w:val="28"/>
          <w:lang w:val="uz-Cyrl-UZ"/>
        </w:rPr>
        <w:t xml:space="preserve">    </w:t>
      </w:r>
      <w:r w:rsidR="00E30BAB" w:rsidRPr="004D2C1F">
        <w:rPr>
          <w:b/>
          <w:color w:val="1D1B11" w:themeColor="background2" w:themeShade="1A"/>
          <w:sz w:val="28"/>
          <w:szCs w:val="28"/>
        </w:rPr>
        <w:t>Найвирт бўйича уретерокаликоанастомоз.</w:t>
      </w:r>
    </w:p>
    <w:p w:rsidR="00E30BAB" w:rsidRPr="004B0656" w:rsidRDefault="00E30BAB" w:rsidP="004D2C1F">
      <w:pPr>
        <w:widowControl/>
        <w:spacing w:line="360" w:lineRule="auto"/>
        <w:jc w:val="both"/>
        <w:rPr>
          <w:color w:val="1D1B11" w:themeColor="background2" w:themeShade="1A"/>
          <w:sz w:val="28"/>
          <w:szCs w:val="28"/>
          <w:lang w:val="uz-Latn-UZ"/>
        </w:rPr>
      </w:pPr>
      <w:r w:rsidRPr="004D2C1F">
        <w:rPr>
          <w:b/>
          <w:color w:val="1D1B11" w:themeColor="background2" w:themeShade="1A"/>
          <w:sz w:val="28"/>
          <w:szCs w:val="28"/>
        </w:rPr>
        <w:t>а–</w:t>
      </w:r>
      <w:r w:rsidRPr="004D2C1F">
        <w:rPr>
          <w:color w:val="1D1B11" w:themeColor="background2" w:themeShade="1A"/>
          <w:sz w:val="28"/>
          <w:szCs w:val="28"/>
        </w:rPr>
        <w:t xml:space="preserve"> сийдик найини кесиш ва резекция қилиш; </w:t>
      </w:r>
      <w:r w:rsidRPr="004D2C1F">
        <w:rPr>
          <w:b/>
          <w:color w:val="1D1B11" w:themeColor="background2" w:themeShade="1A"/>
          <w:sz w:val="28"/>
          <w:szCs w:val="28"/>
        </w:rPr>
        <w:t>б</w:t>
      </w:r>
      <w:r w:rsidRPr="004D2C1F">
        <w:rPr>
          <w:color w:val="1D1B11" w:themeColor="background2" w:themeShade="1A"/>
          <w:sz w:val="28"/>
          <w:szCs w:val="28"/>
        </w:rPr>
        <w:t>-буйракни резекция қилиб сийдик</w:t>
      </w:r>
      <w:r w:rsidR="004B0656">
        <w:rPr>
          <w:color w:val="1D1B11" w:themeColor="background2" w:themeShade="1A"/>
          <w:sz w:val="28"/>
          <w:szCs w:val="28"/>
          <w:lang w:val="uz-Latn-UZ"/>
        </w:rPr>
        <w:t xml:space="preserve"> </w:t>
      </w:r>
      <w:r w:rsidRPr="004D2C1F">
        <w:rPr>
          <w:color w:val="1D1B11" w:themeColor="background2" w:themeShade="1A"/>
          <w:sz w:val="28"/>
          <w:szCs w:val="28"/>
        </w:rPr>
        <w:t>найини пастки косачага имплантация қилиш.</w:t>
      </w:r>
      <w:r w:rsidR="004B0656">
        <w:rPr>
          <w:color w:val="1D1B11" w:themeColor="background2" w:themeShade="1A"/>
          <w:sz w:val="28"/>
          <w:szCs w:val="28"/>
          <w:lang w:val="uz-Latn-UZ"/>
        </w:rPr>
        <w:t xml:space="preserve"> </w:t>
      </w:r>
    </w:p>
    <w:p w:rsidR="00E30BAB" w:rsidRPr="004D2C1F" w:rsidRDefault="00E30BAB" w:rsidP="004D2C1F">
      <w:pPr>
        <w:widowControl/>
        <w:spacing w:line="360" w:lineRule="auto"/>
        <w:jc w:val="both"/>
        <w:rPr>
          <w:color w:val="1D1B11" w:themeColor="background2" w:themeShade="1A"/>
          <w:sz w:val="28"/>
          <w:szCs w:val="28"/>
          <w:lang w:val="uz-Cyrl-UZ"/>
        </w:rPr>
      </w:pPr>
      <w:r w:rsidRPr="004D2C1F">
        <w:rPr>
          <w:color w:val="1D1B11" w:themeColor="background2" w:themeShade="1A"/>
          <w:sz w:val="28"/>
          <w:szCs w:val="28"/>
          <w:lang w:val="uz-Cyrl-UZ"/>
        </w:rPr>
        <w:t>Бу усулнинг салбий томони сийдик найини косача ичига маҳкамлаш</w:t>
      </w:r>
      <w:r w:rsidR="009A79B1"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қийинлиги ва анастомоз қилинган жойда қопқоққа ўхшаш нарсанинг ҳосил</w:t>
      </w:r>
    </w:p>
    <w:p w:rsidR="009A79B1" w:rsidRPr="004D2C1F" w:rsidRDefault="00E30BAB" w:rsidP="004D2C1F">
      <w:pPr>
        <w:widowControl/>
        <w:spacing w:line="360" w:lineRule="auto"/>
        <w:jc w:val="both"/>
        <w:rPr>
          <w:color w:val="1D1B11" w:themeColor="background2" w:themeShade="1A"/>
          <w:sz w:val="28"/>
          <w:szCs w:val="28"/>
          <w:lang w:val="uz-Cyrl-UZ"/>
        </w:rPr>
      </w:pPr>
      <w:r w:rsidRPr="004D2C1F">
        <w:rPr>
          <w:color w:val="1D1B11" w:themeColor="background2" w:themeShade="1A"/>
          <w:sz w:val="28"/>
          <w:szCs w:val="28"/>
          <w:lang w:val="uz-Cyrl-UZ"/>
        </w:rPr>
        <w:t>бўлиши мумкинлиги. Буйрак пастки қутбининг чандиқланиши сийдик</w:t>
      </w:r>
      <w:r w:rsidR="009A79B1"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найининг қайта торайиши билан бўлганлиги ҳолат ёзилган.</w:t>
      </w:r>
    </w:p>
    <w:p w:rsidR="009A79B1" w:rsidRPr="004D2C1F" w:rsidRDefault="00E30BAB" w:rsidP="004D2C1F">
      <w:pPr>
        <w:widowControl/>
        <w:spacing w:line="360" w:lineRule="auto"/>
        <w:ind w:firstLine="708"/>
        <w:jc w:val="both"/>
        <w:rPr>
          <w:color w:val="1D1B11" w:themeColor="background2" w:themeShade="1A"/>
          <w:sz w:val="28"/>
          <w:szCs w:val="28"/>
          <w:lang w:val="uz-Cyrl-UZ"/>
        </w:rPr>
      </w:pPr>
      <w:r w:rsidRPr="004D2C1F">
        <w:rPr>
          <w:color w:val="1D1B11" w:themeColor="background2" w:themeShade="1A"/>
          <w:sz w:val="28"/>
          <w:szCs w:val="28"/>
          <w:lang w:val="uz-Cyrl-UZ"/>
        </w:rPr>
        <w:t>Шу боис</w:t>
      </w:r>
      <w:r w:rsidR="009A79B1"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косачаларни сийдик найи билан анастомоз қилиш учун буйракнинг пастки</w:t>
      </w:r>
      <w:r w:rsidR="009A79B1"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сегменти паренхимасини текислиги бўйича ёки понасимон резекция қилиш ёки</w:t>
      </w:r>
      <w:r w:rsidR="009A79B1"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1979 йилда Н.А.Лопаткин томонидан ишлаб чиқилган латеролатерал</w:t>
      </w:r>
      <w:r w:rsidR="009A79B1"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уретеропиелокаликоанастомоз операциясини бажариш билан тўлдирилади</w:t>
      </w:r>
      <w:r w:rsidR="009A79B1" w:rsidRPr="004D2C1F">
        <w:rPr>
          <w:color w:val="1D1B11" w:themeColor="background2" w:themeShade="1A"/>
          <w:sz w:val="28"/>
          <w:szCs w:val="28"/>
          <w:lang w:val="uz-Cyrl-UZ"/>
        </w:rPr>
        <w:t xml:space="preserve"> </w:t>
      </w:r>
    </w:p>
    <w:p w:rsidR="009A79B1" w:rsidRPr="004D2C1F" w:rsidRDefault="009A79B1" w:rsidP="004D2C1F">
      <w:pPr>
        <w:widowControl/>
        <w:spacing w:line="360" w:lineRule="auto"/>
        <w:ind w:left="708" w:firstLine="708"/>
        <w:jc w:val="both"/>
        <w:rPr>
          <w:color w:val="1D1B11" w:themeColor="background2" w:themeShade="1A"/>
          <w:sz w:val="28"/>
          <w:szCs w:val="28"/>
          <w:lang w:val="uz-Cyrl-UZ"/>
        </w:rPr>
      </w:pPr>
      <w:r w:rsidRPr="004D2C1F">
        <w:rPr>
          <w:noProof/>
          <w:color w:val="EEECE1" w:themeColor="background2"/>
          <w:sz w:val="28"/>
          <w:szCs w:val="28"/>
        </w:rPr>
        <w:lastRenderedPageBreak/>
        <w:drawing>
          <wp:inline distT="0" distB="0" distL="0" distR="0" wp14:anchorId="736D40A3" wp14:editId="41559750">
            <wp:extent cx="3812875" cy="2078965"/>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811204" cy="2078054"/>
                    </a:xfrm>
                    <a:prstGeom prst="rect">
                      <a:avLst/>
                    </a:prstGeom>
                    <a:noFill/>
                    <a:ln>
                      <a:noFill/>
                    </a:ln>
                  </pic:spPr>
                </pic:pic>
              </a:graphicData>
            </a:graphic>
          </wp:inline>
        </w:drawing>
      </w:r>
      <w:r w:rsidRPr="004D2C1F">
        <w:rPr>
          <w:color w:val="1D1B11" w:themeColor="background2" w:themeShade="1A"/>
          <w:sz w:val="28"/>
          <w:szCs w:val="28"/>
        </w:rPr>
        <w:t xml:space="preserve"> . </w:t>
      </w:r>
    </w:p>
    <w:p w:rsidR="009A79B1" w:rsidRPr="004D2C1F" w:rsidRDefault="009A79B1" w:rsidP="004D2C1F">
      <w:pPr>
        <w:widowControl/>
        <w:spacing w:line="360" w:lineRule="auto"/>
        <w:jc w:val="both"/>
        <w:rPr>
          <w:color w:val="1D1B11" w:themeColor="background2" w:themeShade="1A"/>
          <w:sz w:val="28"/>
          <w:szCs w:val="28"/>
        </w:rPr>
      </w:pPr>
      <w:r w:rsidRPr="004D2C1F">
        <w:rPr>
          <w:b/>
          <w:color w:val="1D1B11" w:themeColor="background2" w:themeShade="1A"/>
          <w:sz w:val="28"/>
          <w:szCs w:val="28"/>
        </w:rPr>
        <w:t>Н.А.Лопаткин бўйича латеролатерал уретеропиелоанастомоз</w:t>
      </w:r>
    </w:p>
    <w:p w:rsidR="009A79B1" w:rsidRPr="004D2C1F" w:rsidRDefault="009A79B1" w:rsidP="004D2C1F">
      <w:pPr>
        <w:widowControl/>
        <w:spacing w:line="360" w:lineRule="auto"/>
        <w:jc w:val="both"/>
        <w:rPr>
          <w:color w:val="1D1B11" w:themeColor="background2" w:themeShade="1A"/>
          <w:sz w:val="28"/>
          <w:szCs w:val="28"/>
          <w:lang w:val="uz-Cyrl-UZ"/>
        </w:rPr>
      </w:pPr>
      <w:r w:rsidRPr="004D2C1F">
        <w:rPr>
          <w:b/>
          <w:color w:val="1D1B11" w:themeColor="background2" w:themeShade="1A"/>
          <w:sz w:val="28"/>
          <w:szCs w:val="28"/>
        </w:rPr>
        <w:t xml:space="preserve">а </w:t>
      </w:r>
      <w:r w:rsidRPr="004D2C1F">
        <w:rPr>
          <w:color w:val="1D1B11" w:themeColor="background2" w:themeShade="1A"/>
          <w:sz w:val="28"/>
          <w:szCs w:val="28"/>
        </w:rPr>
        <w:t xml:space="preserve">– жом, сийдик найи ва томирлар оёқчасини мобилизация қилиш; </w:t>
      </w:r>
      <w:r w:rsidRPr="004D2C1F">
        <w:rPr>
          <w:b/>
          <w:color w:val="1D1B11" w:themeColor="background2" w:themeShade="1A"/>
          <w:sz w:val="28"/>
          <w:szCs w:val="28"/>
        </w:rPr>
        <w:t>б</w:t>
      </w:r>
      <w:r w:rsidRPr="004D2C1F">
        <w:rPr>
          <w:color w:val="1D1B11" w:themeColor="background2" w:themeShade="1A"/>
          <w:sz w:val="28"/>
          <w:szCs w:val="28"/>
        </w:rPr>
        <w:t>– буйрак</w:t>
      </w:r>
      <w:r w:rsidRPr="004D2C1F">
        <w:rPr>
          <w:color w:val="1D1B11" w:themeColor="background2" w:themeShade="1A"/>
          <w:sz w:val="28"/>
          <w:szCs w:val="28"/>
          <w:lang w:val="uz-Cyrl-UZ"/>
        </w:rPr>
        <w:t xml:space="preserve"> </w:t>
      </w:r>
      <w:r w:rsidRPr="004D2C1F">
        <w:rPr>
          <w:color w:val="1D1B11" w:themeColor="background2" w:themeShade="1A"/>
          <w:sz w:val="28"/>
          <w:szCs w:val="28"/>
        </w:rPr>
        <w:t xml:space="preserve">паренхимаси пастки сегментининг медиал ярмини текислиги бўйича резекция қилиш; </w:t>
      </w:r>
      <w:r w:rsidRPr="004D2C1F">
        <w:rPr>
          <w:b/>
          <w:color w:val="1D1B11" w:themeColor="background2" w:themeShade="1A"/>
          <w:sz w:val="28"/>
          <w:szCs w:val="28"/>
        </w:rPr>
        <w:t>в</w:t>
      </w:r>
      <w:r w:rsidRPr="004D2C1F">
        <w:rPr>
          <w:color w:val="1D1B11" w:themeColor="background2" w:themeShade="1A"/>
          <w:sz w:val="28"/>
          <w:szCs w:val="28"/>
        </w:rPr>
        <w:t xml:space="preserve"> –сийдик найини узунасига, косача – жом тизимсининг очилган узунлигига мос равишда</w:t>
      </w:r>
      <w:r w:rsidRPr="004D2C1F">
        <w:rPr>
          <w:color w:val="1D1B11" w:themeColor="background2" w:themeShade="1A"/>
          <w:sz w:val="28"/>
          <w:szCs w:val="28"/>
          <w:lang w:val="uz-Cyrl-UZ"/>
        </w:rPr>
        <w:t xml:space="preserve"> </w:t>
      </w:r>
      <w:r w:rsidRPr="004D2C1F">
        <w:rPr>
          <w:color w:val="1D1B11" w:themeColor="background2" w:themeShade="1A"/>
          <w:sz w:val="28"/>
          <w:szCs w:val="28"/>
        </w:rPr>
        <w:t>кесиш;</w:t>
      </w:r>
    </w:p>
    <w:p w:rsidR="009A79B1" w:rsidRPr="004D2C1F" w:rsidRDefault="009A79B1" w:rsidP="004D2C1F">
      <w:pPr>
        <w:widowControl/>
        <w:spacing w:line="360" w:lineRule="auto"/>
        <w:jc w:val="both"/>
        <w:rPr>
          <w:color w:val="1D1B11" w:themeColor="background2" w:themeShade="1A"/>
          <w:sz w:val="28"/>
          <w:szCs w:val="28"/>
        </w:rPr>
      </w:pPr>
      <w:r w:rsidRPr="004D2C1F">
        <w:rPr>
          <w:color w:val="1D1B11" w:themeColor="background2" w:themeShade="1A"/>
          <w:sz w:val="28"/>
          <w:szCs w:val="28"/>
        </w:rPr>
        <w:t xml:space="preserve"> </w:t>
      </w:r>
      <w:r w:rsidRPr="004D2C1F">
        <w:rPr>
          <w:b/>
          <w:color w:val="1D1B11" w:themeColor="background2" w:themeShade="1A"/>
          <w:sz w:val="28"/>
          <w:szCs w:val="28"/>
        </w:rPr>
        <w:t>г</w:t>
      </w:r>
      <w:r w:rsidRPr="004D2C1F">
        <w:rPr>
          <w:color w:val="1D1B11" w:themeColor="background2" w:themeShade="1A"/>
          <w:sz w:val="28"/>
          <w:szCs w:val="28"/>
        </w:rPr>
        <w:t xml:space="preserve"> – кесилган сийдик найининг четини косача – жом тизимсининг очилган чети билан</w:t>
      </w:r>
      <w:r w:rsidR="004B0656">
        <w:rPr>
          <w:color w:val="1D1B11" w:themeColor="background2" w:themeShade="1A"/>
          <w:sz w:val="28"/>
          <w:szCs w:val="28"/>
          <w:lang w:val="uz-Latn-UZ"/>
        </w:rPr>
        <w:t xml:space="preserve"> </w:t>
      </w:r>
      <w:r w:rsidRPr="004D2C1F">
        <w:rPr>
          <w:color w:val="1D1B11" w:themeColor="background2" w:themeShade="1A"/>
          <w:sz w:val="28"/>
          <w:szCs w:val="28"/>
        </w:rPr>
        <w:t>тикиш.</w:t>
      </w:r>
    </w:p>
    <w:p w:rsidR="00E30BAB" w:rsidRPr="004D2C1F" w:rsidRDefault="00E30BAB" w:rsidP="004D2C1F">
      <w:pPr>
        <w:widowControl/>
        <w:spacing w:line="360" w:lineRule="auto"/>
        <w:ind w:firstLine="708"/>
        <w:jc w:val="both"/>
        <w:rPr>
          <w:color w:val="1D1B11" w:themeColor="background2" w:themeShade="1A"/>
          <w:sz w:val="28"/>
          <w:szCs w:val="28"/>
          <w:lang w:val="uz-Cyrl-UZ"/>
        </w:rPr>
      </w:pPr>
      <w:r w:rsidRPr="004D2C1F">
        <w:rPr>
          <w:b/>
          <w:color w:val="1D1B11" w:themeColor="background2" w:themeShade="1A"/>
          <w:sz w:val="28"/>
          <w:szCs w:val="28"/>
          <w:lang w:val="uz-Cyrl-UZ"/>
        </w:rPr>
        <w:t>Уретеролиз</w:t>
      </w:r>
      <w:r w:rsidRPr="004D2C1F">
        <w:rPr>
          <w:color w:val="1D1B11" w:themeColor="background2" w:themeShade="1A"/>
          <w:sz w:val="28"/>
          <w:szCs w:val="28"/>
          <w:lang w:val="uz-Cyrl-UZ"/>
        </w:rPr>
        <w:t xml:space="preserve"> – сийдик найи ва жом – сийдик найи сегментини</w:t>
      </w:r>
      <w:r w:rsidR="00502780"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чандиқлардан ажратиш – ҳозирги вақтда гидронефрозни даволаш учун</w:t>
      </w:r>
      <w:r w:rsidR="00502780"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мустақил операция сифатида кам ишлатилади, чунки ташқи тўсиқни йўқотган</w:t>
      </w:r>
      <w:r w:rsidR="00502780"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билан сийдик найи деворига унинг босимининг оқибати йўқотилмайди.Сийдик найи девори чандиқли тортма ёки қўшимча томир билан узоқ муддат</w:t>
      </w:r>
      <w:r w:rsidR="00502780"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босилиши сабабли унинг бўшлиғи торайишини вужудга келтирувчи склеротик</w:t>
      </w:r>
      <w:r w:rsidR="00502780"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жараёнлар пайдо бўлади. Агар тортмани ёки чандиқни кесгандан кейин сийдик</w:t>
      </w:r>
      <w:r w:rsidR="00502780"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найи деворида “странгуляция эгати” аниқ кўринса, шу каби вазиятларда</w:t>
      </w:r>
      <w:r w:rsidR="00502780"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уретеролизни торайган жойни резекция қилиш билан бирга ўтказиш керак.</w:t>
      </w:r>
    </w:p>
    <w:p w:rsidR="00E30BAB" w:rsidRPr="004D2C1F" w:rsidRDefault="00E30BAB" w:rsidP="004B0656">
      <w:pPr>
        <w:widowControl/>
        <w:spacing w:line="360" w:lineRule="auto"/>
        <w:ind w:firstLine="708"/>
        <w:jc w:val="both"/>
        <w:rPr>
          <w:color w:val="1D1B11" w:themeColor="background2" w:themeShade="1A"/>
          <w:sz w:val="28"/>
          <w:szCs w:val="28"/>
          <w:lang w:val="uz-Cyrl-UZ"/>
        </w:rPr>
      </w:pPr>
      <w:r w:rsidRPr="004D2C1F">
        <w:rPr>
          <w:color w:val="1D1B11" w:themeColor="background2" w:themeShade="1A"/>
          <w:sz w:val="28"/>
          <w:szCs w:val="28"/>
        </w:rPr>
        <w:t>Кўп ҳолларда гидронефрозда реконструктив – пластик операциялардан</w:t>
      </w:r>
      <w:r w:rsidR="004B0656">
        <w:rPr>
          <w:color w:val="1D1B11" w:themeColor="background2" w:themeShade="1A"/>
          <w:sz w:val="28"/>
          <w:szCs w:val="28"/>
          <w:lang w:val="uz-Latn-UZ"/>
        </w:rPr>
        <w:t xml:space="preserve"> </w:t>
      </w:r>
      <w:r w:rsidRPr="004D2C1F">
        <w:rPr>
          <w:color w:val="1D1B11" w:themeColor="background2" w:themeShade="1A"/>
          <w:sz w:val="28"/>
          <w:szCs w:val="28"/>
        </w:rPr>
        <w:t>кейин жом дренажланади ва жом – сийдик найи сегментини шиналанади.</w:t>
      </w:r>
      <w:r w:rsidR="00502780"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Шиналовчи найча операциядан кейин 2– 3 ҳафта ўтгач олинади. Нефростомик</w:t>
      </w:r>
      <w:r w:rsidR="00502780"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дренаж жомдан ҳудди шу муддатда, сийдик найи бўйлаб пастга сийдикнинг</w:t>
      </w:r>
      <w:r w:rsidR="00502780"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эркин оқиши (бу антеград пиелоуретерография ёрдамида аниқланади),тикланганда олинади.</w:t>
      </w:r>
    </w:p>
    <w:p w:rsidR="00E30BAB" w:rsidRPr="004D2C1F" w:rsidRDefault="00E30BAB" w:rsidP="004D2C1F">
      <w:pPr>
        <w:widowControl/>
        <w:spacing w:line="360" w:lineRule="auto"/>
        <w:ind w:firstLine="708"/>
        <w:jc w:val="both"/>
        <w:rPr>
          <w:color w:val="1D1B11" w:themeColor="background2" w:themeShade="1A"/>
          <w:sz w:val="28"/>
          <w:szCs w:val="28"/>
        </w:rPr>
      </w:pPr>
      <w:r w:rsidRPr="004D2C1F">
        <w:rPr>
          <w:color w:val="1D1B11" w:themeColor="background2" w:themeShade="1A"/>
          <w:sz w:val="28"/>
          <w:szCs w:val="28"/>
        </w:rPr>
        <w:lastRenderedPageBreak/>
        <w:t>Узоқ муддатларда 10–18 % ҳолларда аъзони сақловчи операциялар</w:t>
      </w:r>
    </w:p>
    <w:p w:rsidR="00E30BAB" w:rsidRPr="004D2C1F" w:rsidRDefault="00E30BAB" w:rsidP="004D2C1F">
      <w:pPr>
        <w:widowControl/>
        <w:spacing w:line="360" w:lineRule="auto"/>
        <w:jc w:val="both"/>
        <w:rPr>
          <w:color w:val="1D1B11" w:themeColor="background2" w:themeShade="1A"/>
          <w:sz w:val="28"/>
          <w:szCs w:val="28"/>
        </w:rPr>
      </w:pPr>
      <w:r w:rsidRPr="004D2C1F">
        <w:rPr>
          <w:color w:val="1D1B11" w:themeColor="background2" w:themeShade="1A"/>
          <w:sz w:val="28"/>
          <w:szCs w:val="28"/>
        </w:rPr>
        <w:t>қилингандан кейин торайишнинг қайталаниши кузатилади ва қайта операция</w:t>
      </w:r>
      <w:r w:rsidR="004B0656">
        <w:rPr>
          <w:color w:val="1D1B11" w:themeColor="background2" w:themeShade="1A"/>
          <w:sz w:val="28"/>
          <w:szCs w:val="28"/>
          <w:lang w:val="uz-Latn-UZ"/>
        </w:rPr>
        <w:t xml:space="preserve"> </w:t>
      </w:r>
      <w:r w:rsidRPr="004D2C1F">
        <w:rPr>
          <w:color w:val="1D1B11" w:themeColor="background2" w:themeShade="1A"/>
          <w:sz w:val="28"/>
          <w:szCs w:val="28"/>
        </w:rPr>
        <w:t>қилишни талаб қилади.</w:t>
      </w:r>
    </w:p>
    <w:p w:rsidR="00E30BAB" w:rsidRPr="004D2C1F" w:rsidRDefault="00E30BAB" w:rsidP="004B0656">
      <w:pPr>
        <w:widowControl/>
        <w:spacing w:line="360" w:lineRule="auto"/>
        <w:ind w:firstLine="708"/>
        <w:jc w:val="both"/>
        <w:rPr>
          <w:color w:val="1D1B11" w:themeColor="background2" w:themeShade="1A"/>
          <w:sz w:val="28"/>
          <w:szCs w:val="28"/>
        </w:rPr>
      </w:pPr>
      <w:r w:rsidRPr="004D2C1F">
        <w:rPr>
          <w:color w:val="1D1B11" w:themeColor="background2" w:themeShade="1A"/>
          <w:sz w:val="28"/>
          <w:szCs w:val="28"/>
        </w:rPr>
        <w:t>Рентгеноэндоскопик техниканинг ривожланиши билан гидронефрозни</w:t>
      </w:r>
      <w:r w:rsidR="004B0656">
        <w:rPr>
          <w:color w:val="1D1B11" w:themeColor="background2" w:themeShade="1A"/>
          <w:sz w:val="28"/>
          <w:szCs w:val="28"/>
          <w:lang w:val="uz-Latn-UZ"/>
        </w:rPr>
        <w:t xml:space="preserve"> </w:t>
      </w:r>
      <w:r w:rsidRPr="004D2C1F">
        <w:rPr>
          <w:color w:val="1D1B11" w:themeColor="background2" w:themeShade="1A"/>
          <w:sz w:val="28"/>
          <w:szCs w:val="28"/>
        </w:rPr>
        <w:t>даволашда антеград (перкутан) ва ретроград (уретра орқали) кириш</w:t>
      </w:r>
      <w:r w:rsidR="00502780" w:rsidRPr="004D2C1F">
        <w:rPr>
          <w:color w:val="1D1B11" w:themeColor="background2" w:themeShade="1A"/>
          <w:sz w:val="28"/>
          <w:szCs w:val="28"/>
          <w:lang w:val="uz-Cyrl-UZ"/>
        </w:rPr>
        <w:t xml:space="preserve"> </w:t>
      </w:r>
      <w:r w:rsidRPr="004D2C1F">
        <w:rPr>
          <w:color w:val="1D1B11" w:themeColor="background2" w:themeShade="1A"/>
          <w:sz w:val="28"/>
          <w:szCs w:val="28"/>
        </w:rPr>
        <w:t>усулларини қўллаш билан жом – сийдик найи сегменти ва сийдик найидаги</w:t>
      </w:r>
      <w:r w:rsidR="004B0656">
        <w:rPr>
          <w:color w:val="1D1B11" w:themeColor="background2" w:themeShade="1A"/>
          <w:sz w:val="28"/>
          <w:szCs w:val="28"/>
          <w:lang w:val="uz-Latn-UZ"/>
        </w:rPr>
        <w:t xml:space="preserve"> </w:t>
      </w:r>
      <w:r w:rsidRPr="004D2C1F">
        <w:rPr>
          <w:color w:val="1D1B11" w:themeColor="background2" w:themeShade="1A"/>
          <w:sz w:val="28"/>
          <w:szCs w:val="28"/>
        </w:rPr>
        <w:t>торайишларни каминвазив эндоурологик усулларда бужлаш, баллонли</w:t>
      </w:r>
      <w:r w:rsidR="00502780" w:rsidRPr="004D2C1F">
        <w:rPr>
          <w:color w:val="1D1B11" w:themeColor="background2" w:themeShade="1A"/>
          <w:sz w:val="28"/>
          <w:szCs w:val="28"/>
          <w:lang w:val="uz-Cyrl-UZ"/>
        </w:rPr>
        <w:t xml:space="preserve"> </w:t>
      </w:r>
      <w:r w:rsidRPr="004D2C1F">
        <w:rPr>
          <w:color w:val="1D1B11" w:themeColor="background2" w:themeShade="1A"/>
          <w:sz w:val="28"/>
          <w:szCs w:val="28"/>
        </w:rPr>
        <w:t>дилятация ва эндотомияни( эндоскопик кесиш) қўллаш имкони пайдо бўлди.</w:t>
      </w:r>
    </w:p>
    <w:p w:rsidR="00E30BAB" w:rsidRPr="004D2C1F" w:rsidRDefault="00E30BAB" w:rsidP="004D2C1F">
      <w:pPr>
        <w:widowControl/>
        <w:spacing w:line="360" w:lineRule="auto"/>
        <w:jc w:val="both"/>
        <w:rPr>
          <w:color w:val="1D1B11" w:themeColor="background2" w:themeShade="1A"/>
          <w:sz w:val="28"/>
          <w:szCs w:val="28"/>
          <w:lang w:val="uz-Cyrl-UZ"/>
        </w:rPr>
      </w:pPr>
      <w:r w:rsidRPr="004D2C1F">
        <w:rPr>
          <w:color w:val="1D1B11" w:themeColor="background2" w:themeShade="1A"/>
          <w:sz w:val="28"/>
          <w:szCs w:val="28"/>
        </w:rPr>
        <w:t>Гидронефрозни даволашнинг энг патогенетик исбот қилинган усули эндотомия</w:t>
      </w:r>
      <w:r w:rsidR="00502780" w:rsidRPr="004D2C1F">
        <w:rPr>
          <w:color w:val="1D1B11" w:themeColor="background2" w:themeShade="1A"/>
          <w:sz w:val="28"/>
          <w:szCs w:val="28"/>
          <w:lang w:val="uz-Cyrl-UZ"/>
        </w:rPr>
        <w:t xml:space="preserve"> </w:t>
      </w:r>
      <w:r w:rsidRPr="004D2C1F">
        <w:rPr>
          <w:color w:val="1D1B11" w:themeColor="background2" w:themeShade="1A"/>
          <w:sz w:val="28"/>
          <w:szCs w:val="28"/>
        </w:rPr>
        <w:t>бўлади, бунинг муваффақиятли</w:t>
      </w:r>
      <w:r w:rsidR="00502780" w:rsidRPr="004D2C1F">
        <w:rPr>
          <w:color w:val="1D1B11" w:themeColor="background2" w:themeShade="1A"/>
          <w:sz w:val="28"/>
          <w:szCs w:val="28"/>
        </w:rPr>
        <w:t xml:space="preserve"> самараси 80 % ни ташкил этади.</w:t>
      </w:r>
    </w:p>
    <w:p w:rsidR="00E30BAB" w:rsidRPr="004D2C1F" w:rsidRDefault="00E30BAB" w:rsidP="004D2C1F">
      <w:pPr>
        <w:widowControl/>
        <w:spacing w:line="360" w:lineRule="auto"/>
        <w:jc w:val="both"/>
        <w:rPr>
          <w:color w:val="1D1B11" w:themeColor="background2" w:themeShade="1A"/>
          <w:sz w:val="28"/>
          <w:szCs w:val="28"/>
          <w:lang w:val="uz-Cyrl-UZ"/>
        </w:rPr>
      </w:pPr>
      <w:r w:rsidRPr="004D2C1F">
        <w:rPr>
          <w:color w:val="1D1B11" w:themeColor="background2" w:themeShade="1A"/>
          <w:sz w:val="28"/>
          <w:szCs w:val="28"/>
          <w:lang w:val="uz-Cyrl-UZ"/>
        </w:rPr>
        <w:t>Торайишни бужлаш рентген телевизорда назорат қилиб туриб сим</w:t>
      </w:r>
      <w:r w:rsidR="00502780"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ўтказгич бўйлаб калибри катталашиб борувчи бужларни кетма – кет</w:t>
      </w:r>
      <w:r w:rsidR="00502780"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алмаштириш билан уни кенгайтиришдан иборат. Баллонли дилятация техник</w:t>
      </w:r>
      <w:r w:rsidR="00502780"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томондан худди томирларнинг баллонли дилятацияси каби ўтказилади:</w:t>
      </w:r>
      <w:r w:rsidR="00502780"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баллоннинг рентгенконтрастли белгиси рентген телевизорда назорат қилиб</w:t>
      </w:r>
      <w:r w:rsidR="00502780"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туриб шундай ўрнатилиши керакки, торайган жой улар ўртасида бўлсин;</w:t>
      </w:r>
      <w:r w:rsidR="00502780"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баллон суюлтирилган контраст модда билан тўлдирилади ва баллондаги “бели”нинг йўқолишига қараб торайган жойнинг кенгайганлиги тўғрисида фикр</w:t>
      </w:r>
      <w:r w:rsidR="00502780"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юритилади. Эндотомия (эндопиелотомия, эндоуретеротомия) буйракнинг</w:t>
      </w:r>
      <w:r w:rsidR="00502780"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жомига ёки сийдик найига кўз билан кўриб туриб киритилган махсус эндоскоп</w:t>
      </w:r>
      <w:r w:rsidR="00502780"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орқали торайишни ўткир пичоқ ёки электрод билан торайган жойнинг</w:t>
      </w:r>
      <w:r w:rsidR="00502780"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устидан ҳамма қаватларини паранефрал клетчаткагача узунасига ёки қиялатиб</w:t>
      </w:r>
      <w:r w:rsidR="00502780" w:rsidRPr="004D2C1F">
        <w:rPr>
          <w:color w:val="1D1B11" w:themeColor="background2" w:themeShade="1A"/>
          <w:sz w:val="28"/>
          <w:szCs w:val="28"/>
          <w:lang w:val="uz-Cyrl-UZ"/>
        </w:rPr>
        <w:t xml:space="preserve"> кесиш орқали қилинади. </w:t>
      </w:r>
      <w:r w:rsidRPr="004D2C1F">
        <w:rPr>
          <w:color w:val="1D1B11" w:themeColor="background2" w:themeShade="1A"/>
          <w:sz w:val="28"/>
          <w:szCs w:val="28"/>
          <w:lang w:val="uz-Cyrl-UZ"/>
        </w:rPr>
        <w:t>Жом – сийдик найи сегменти ва сийдик найидаги торайишни</w:t>
      </w:r>
      <w:r w:rsidR="00502780" w:rsidRPr="004D2C1F">
        <w:rPr>
          <w:color w:val="1D1B11" w:themeColor="background2" w:themeShade="1A"/>
          <w:sz w:val="28"/>
          <w:szCs w:val="28"/>
          <w:lang w:val="uz-Cyrl-UZ"/>
        </w:rPr>
        <w:t xml:space="preserve"> р</w:t>
      </w:r>
      <w:r w:rsidRPr="004D2C1F">
        <w:rPr>
          <w:color w:val="1D1B11" w:themeColor="background2" w:themeShade="1A"/>
          <w:sz w:val="28"/>
          <w:szCs w:val="28"/>
          <w:lang w:val="uz-Cyrl-UZ"/>
        </w:rPr>
        <w:t>ентгенэндоскопик даволашнинг ҳамма усулларида торайган жойни 4– 6 ҳафта</w:t>
      </w:r>
      <w:r w:rsidR="00502780"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муддатга (ички ёки ташқи стент, интубацияловчи нефростома ва б.)</w:t>
      </w:r>
      <w:r w:rsidR="00502780"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шиналанади (интубация).</w:t>
      </w:r>
    </w:p>
    <w:p w:rsidR="00E30BAB" w:rsidRPr="004D2C1F" w:rsidRDefault="00E30BAB" w:rsidP="004D2C1F">
      <w:pPr>
        <w:widowControl/>
        <w:spacing w:line="360" w:lineRule="auto"/>
        <w:ind w:firstLine="708"/>
        <w:jc w:val="both"/>
        <w:rPr>
          <w:color w:val="1D1B11" w:themeColor="background2" w:themeShade="1A"/>
          <w:sz w:val="28"/>
          <w:szCs w:val="28"/>
          <w:lang w:val="uz-Cyrl-UZ"/>
        </w:rPr>
      </w:pPr>
      <w:r w:rsidRPr="004D2C1F">
        <w:rPr>
          <w:color w:val="1D1B11" w:themeColor="background2" w:themeShade="1A"/>
          <w:sz w:val="28"/>
          <w:szCs w:val="28"/>
          <w:lang w:val="uz-Cyrl-UZ"/>
        </w:rPr>
        <w:t>Гидронефрозни даволашда лапароскопик ва ретроперитонеоскопик</w:t>
      </w:r>
      <w:r w:rsidR="00B66982"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усулларнинг ривожланиши сабабли кичик инвазив даволашнинг янги</w:t>
      </w:r>
      <w:r w:rsidR="00502780"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lastRenderedPageBreak/>
        <w:t>имкониятлари аниқланди. Операция пневмоперитонеум ёки</w:t>
      </w:r>
      <w:r w:rsidR="00502780"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ретропневмоперитонеум бажариш билан бошланади. Қорин бўшлиғига ёки</w:t>
      </w:r>
    </w:p>
    <w:p w:rsidR="00E30BAB" w:rsidRPr="004D2C1F" w:rsidRDefault="00E30BAB" w:rsidP="004D2C1F">
      <w:pPr>
        <w:widowControl/>
        <w:spacing w:line="360" w:lineRule="auto"/>
        <w:jc w:val="both"/>
        <w:rPr>
          <w:color w:val="1D1B11" w:themeColor="background2" w:themeShade="1A"/>
          <w:sz w:val="28"/>
          <w:szCs w:val="28"/>
          <w:lang w:val="uz-Cyrl-UZ"/>
        </w:rPr>
      </w:pPr>
      <w:r w:rsidRPr="004D2C1F">
        <w:rPr>
          <w:color w:val="1D1B11" w:themeColor="background2" w:themeShade="1A"/>
          <w:sz w:val="28"/>
          <w:szCs w:val="28"/>
          <w:lang w:val="uz-Cyrl-UZ"/>
        </w:rPr>
        <w:t>қорин парда орти бўшлиғига киритилган бир нечта (4– 5)</w:t>
      </w:r>
      <w:r w:rsidR="00502780"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троакар (уларнинг</w:t>
      </w:r>
      <w:r w:rsidR="004B0656">
        <w:rPr>
          <w:color w:val="1D1B11" w:themeColor="background2" w:themeShade="1A"/>
          <w:sz w:val="28"/>
          <w:szCs w:val="28"/>
          <w:lang w:val="uz-Latn-UZ"/>
        </w:rPr>
        <w:t xml:space="preserve"> </w:t>
      </w:r>
      <w:r w:rsidRPr="004B0656">
        <w:rPr>
          <w:color w:val="1D1B11" w:themeColor="background2" w:themeShade="1A"/>
          <w:sz w:val="28"/>
          <w:szCs w:val="28"/>
          <w:lang w:val="uz-Cyrl-UZ"/>
        </w:rPr>
        <w:t>биттасидан видеокамерага уланган эндоскоп киритилади, бошқалари эса ҳар</w:t>
      </w:r>
      <w:r w:rsidR="004B0656">
        <w:rPr>
          <w:color w:val="1D1B11" w:themeColor="background2" w:themeShade="1A"/>
          <w:sz w:val="28"/>
          <w:szCs w:val="28"/>
          <w:lang w:val="uz-Latn-UZ"/>
        </w:rPr>
        <w:t xml:space="preserve"> </w:t>
      </w:r>
      <w:r w:rsidRPr="004B0656">
        <w:rPr>
          <w:color w:val="1D1B11" w:themeColor="background2" w:themeShade="1A"/>
          <w:sz w:val="28"/>
          <w:szCs w:val="28"/>
          <w:lang w:val="uz-Cyrl-UZ"/>
        </w:rPr>
        <w:t>хил манипуляторлар) ёрдамида буйрак, жом ва сийдик найи ажратилади,</w:t>
      </w:r>
      <w:r w:rsidR="00502780" w:rsidRPr="004D2C1F">
        <w:rPr>
          <w:color w:val="1D1B11" w:themeColor="background2" w:themeShade="1A"/>
          <w:sz w:val="28"/>
          <w:szCs w:val="28"/>
          <w:lang w:val="uz-Cyrl-UZ"/>
        </w:rPr>
        <w:t xml:space="preserve"> </w:t>
      </w:r>
      <w:r w:rsidRPr="004B0656">
        <w:rPr>
          <w:color w:val="1D1B11" w:themeColor="background2" w:themeShade="1A"/>
          <w:sz w:val="28"/>
          <w:szCs w:val="28"/>
          <w:lang w:val="uz-Cyrl-UZ"/>
        </w:rPr>
        <w:t>торайган жой (жом) резекция қилинади ва анастомоз қўйилади.</w:t>
      </w:r>
    </w:p>
    <w:p w:rsidR="00502780" w:rsidRPr="004D2C1F" w:rsidRDefault="00502780" w:rsidP="004D2C1F">
      <w:pPr>
        <w:widowControl/>
        <w:spacing w:line="360" w:lineRule="auto"/>
        <w:jc w:val="both"/>
        <w:rPr>
          <w:color w:val="1D1B11" w:themeColor="background2" w:themeShade="1A"/>
          <w:sz w:val="28"/>
          <w:szCs w:val="28"/>
          <w:lang w:val="uz-Cyrl-UZ"/>
        </w:rPr>
      </w:pPr>
      <w:r w:rsidRPr="004D2C1F">
        <w:rPr>
          <w:noProof/>
          <w:color w:val="EEECE1" w:themeColor="background2"/>
          <w:sz w:val="28"/>
          <w:szCs w:val="28"/>
        </w:rPr>
        <w:drawing>
          <wp:inline distT="0" distB="0" distL="0" distR="0" wp14:anchorId="0B9AB9B3" wp14:editId="49D2AF24">
            <wp:extent cx="4562475" cy="2552700"/>
            <wp:effectExtent l="0" t="0" r="9525"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562475" cy="2552700"/>
                    </a:xfrm>
                    <a:prstGeom prst="rect">
                      <a:avLst/>
                    </a:prstGeom>
                    <a:noFill/>
                    <a:ln>
                      <a:noFill/>
                    </a:ln>
                  </pic:spPr>
                </pic:pic>
              </a:graphicData>
            </a:graphic>
          </wp:inline>
        </w:drawing>
      </w:r>
      <w:r w:rsidRPr="004D2C1F">
        <w:rPr>
          <w:color w:val="1D1B11" w:themeColor="background2" w:themeShade="1A"/>
          <w:sz w:val="28"/>
          <w:szCs w:val="28"/>
          <w:lang w:val="uz-Cyrl-UZ"/>
        </w:rPr>
        <w:t xml:space="preserve"> </w:t>
      </w:r>
    </w:p>
    <w:p w:rsidR="00E30BAB" w:rsidRPr="004D2C1F" w:rsidRDefault="00502780" w:rsidP="004D2C1F">
      <w:pPr>
        <w:widowControl/>
        <w:spacing w:line="360" w:lineRule="auto"/>
        <w:ind w:left="2124" w:firstLine="708"/>
        <w:jc w:val="both"/>
        <w:rPr>
          <w:b/>
          <w:color w:val="1D1B11" w:themeColor="background2" w:themeShade="1A"/>
          <w:sz w:val="28"/>
          <w:szCs w:val="28"/>
          <w:lang w:val="uz-Cyrl-UZ"/>
        </w:rPr>
      </w:pPr>
      <w:r w:rsidRPr="004D2C1F">
        <w:rPr>
          <w:b/>
          <w:color w:val="1D1B11" w:themeColor="background2" w:themeShade="1A"/>
          <w:sz w:val="28"/>
          <w:szCs w:val="28"/>
          <w:lang w:val="uz-Cyrl-UZ"/>
        </w:rPr>
        <w:t>Перкутан эндопиелотомия</w:t>
      </w:r>
    </w:p>
    <w:p w:rsidR="00E30BAB" w:rsidRPr="004D2C1F" w:rsidRDefault="00E30BAB" w:rsidP="004D2C1F">
      <w:pPr>
        <w:widowControl/>
        <w:spacing w:line="360" w:lineRule="auto"/>
        <w:jc w:val="both"/>
        <w:rPr>
          <w:color w:val="1D1B11" w:themeColor="background2" w:themeShade="1A"/>
          <w:sz w:val="28"/>
          <w:szCs w:val="28"/>
          <w:lang w:val="uz-Cyrl-UZ"/>
        </w:rPr>
      </w:pPr>
      <w:r w:rsidRPr="004D2C1F">
        <w:rPr>
          <w:b/>
          <w:color w:val="1D1B11" w:themeColor="background2" w:themeShade="1A"/>
          <w:sz w:val="28"/>
          <w:szCs w:val="28"/>
          <w:lang w:val="uz-Cyrl-UZ"/>
        </w:rPr>
        <w:t>а</w:t>
      </w:r>
      <w:r w:rsidRPr="004D2C1F">
        <w:rPr>
          <w:color w:val="1D1B11" w:themeColor="background2" w:themeShade="1A"/>
          <w:sz w:val="28"/>
          <w:szCs w:val="28"/>
          <w:lang w:val="uz-Cyrl-UZ"/>
        </w:rPr>
        <w:t xml:space="preserve"> – нефроскоп назорати остида жом – сийдик найи сегментидаги торайиш пичоқ</w:t>
      </w:r>
      <w:r w:rsidR="00502780"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 xml:space="preserve">билан кесилади; </w:t>
      </w:r>
      <w:r w:rsidRPr="004D2C1F">
        <w:rPr>
          <w:b/>
          <w:color w:val="1D1B11" w:themeColor="background2" w:themeShade="1A"/>
          <w:sz w:val="28"/>
          <w:szCs w:val="28"/>
          <w:lang w:val="uz-Cyrl-UZ"/>
        </w:rPr>
        <w:t xml:space="preserve">б </w:t>
      </w:r>
      <w:r w:rsidRPr="004D2C1F">
        <w:rPr>
          <w:color w:val="1D1B11" w:themeColor="background2" w:themeShade="1A"/>
          <w:sz w:val="28"/>
          <w:szCs w:val="28"/>
          <w:lang w:val="uz-Cyrl-UZ"/>
        </w:rPr>
        <w:t>– нефростомия, сийдик найини интубация қилиш.</w:t>
      </w:r>
    </w:p>
    <w:p w:rsidR="00502780" w:rsidRPr="004D2C1F" w:rsidRDefault="00E30BAB" w:rsidP="004D2C1F">
      <w:pPr>
        <w:widowControl/>
        <w:spacing w:line="360" w:lineRule="auto"/>
        <w:ind w:firstLine="708"/>
        <w:jc w:val="both"/>
        <w:rPr>
          <w:b/>
          <w:bCs/>
          <w:color w:val="1D1B11" w:themeColor="background2" w:themeShade="1A"/>
          <w:sz w:val="28"/>
          <w:szCs w:val="28"/>
          <w:lang w:val="uz-Cyrl-UZ"/>
        </w:rPr>
      </w:pPr>
      <w:r w:rsidRPr="004D2C1F">
        <w:rPr>
          <w:b/>
          <w:bCs/>
          <w:color w:val="1D1B11" w:themeColor="background2" w:themeShade="1A"/>
          <w:sz w:val="28"/>
          <w:szCs w:val="28"/>
        </w:rPr>
        <w:t>Ўсувчи организмда регенерация жараёни анча юқорилигини</w:t>
      </w:r>
      <w:r w:rsidR="00502780" w:rsidRPr="004D2C1F">
        <w:rPr>
          <w:b/>
          <w:bCs/>
          <w:color w:val="1D1B11" w:themeColor="background2" w:themeShade="1A"/>
          <w:sz w:val="28"/>
          <w:szCs w:val="28"/>
          <w:lang w:val="uz-Cyrl-UZ"/>
        </w:rPr>
        <w:t xml:space="preserve"> </w:t>
      </w:r>
      <w:r w:rsidRPr="004D2C1F">
        <w:rPr>
          <w:b/>
          <w:bCs/>
          <w:color w:val="1D1B11" w:themeColor="background2" w:themeShade="1A"/>
          <w:sz w:val="28"/>
          <w:szCs w:val="28"/>
        </w:rPr>
        <w:t>эътиборга олиб, болаларда гидронефрозни оператив даволаш фақат</w:t>
      </w:r>
      <w:r w:rsidR="00502780" w:rsidRPr="004D2C1F">
        <w:rPr>
          <w:b/>
          <w:bCs/>
          <w:color w:val="1D1B11" w:themeColor="background2" w:themeShade="1A"/>
          <w:sz w:val="28"/>
          <w:szCs w:val="28"/>
          <w:lang w:val="uz-Cyrl-UZ"/>
        </w:rPr>
        <w:t xml:space="preserve"> </w:t>
      </w:r>
      <w:r w:rsidRPr="004D2C1F">
        <w:rPr>
          <w:b/>
          <w:bCs/>
          <w:color w:val="1D1B11" w:themeColor="background2" w:themeShade="1A"/>
          <w:sz w:val="28"/>
          <w:szCs w:val="28"/>
        </w:rPr>
        <w:t xml:space="preserve">реконструктив бўлиши керак. </w:t>
      </w:r>
    </w:p>
    <w:p w:rsidR="00A776BB" w:rsidRPr="004D2C1F" w:rsidRDefault="00E30BAB" w:rsidP="004D2C1F">
      <w:pPr>
        <w:shd w:val="clear" w:color="auto" w:fill="FFFFFF"/>
        <w:spacing w:line="360" w:lineRule="auto"/>
        <w:ind w:firstLine="720"/>
        <w:jc w:val="both"/>
        <w:rPr>
          <w:rFonts w:eastAsiaTheme="majorEastAsia"/>
          <w:color w:val="1D1B11" w:themeColor="background2" w:themeShade="1A"/>
          <w:sz w:val="28"/>
          <w:szCs w:val="28"/>
          <w:lang w:val="uz-Cyrl-UZ"/>
        </w:rPr>
      </w:pPr>
      <w:r w:rsidRPr="004D2C1F">
        <w:rPr>
          <w:color w:val="1D1B11" w:themeColor="background2" w:themeShade="1A"/>
          <w:sz w:val="28"/>
          <w:szCs w:val="28"/>
          <w:lang w:val="uz-Cyrl-UZ"/>
        </w:rPr>
        <w:t>Педиатрлик амалиётида кўпинча Андерсон –Хайнс операцияси, агар зарурият бўлса, жомни резекция қилиш билан бирга</w:t>
      </w:r>
      <w:r w:rsidR="00502780"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қилинади. Нефрэктомия фақат буйрак функционал ва анатомик жиҳатдан</w:t>
      </w:r>
      <w:r w:rsidR="00502780"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бутунлай яроқсиз бўлганда қилиниши керак. Гидронефрозда кўпинча</w:t>
      </w:r>
      <w:r w:rsidR="00502780"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реконструктив пластик операциядан кейин, ҳар хил текшириш усуллари,жумладан изотоп текшириш операциягача унинг функцияси бутунлай</w:t>
      </w:r>
      <w:r w:rsidR="00502780"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йўқолганлигидан далолат берганда ҳам буйракнинг ишлаб кетишига эришишга</w:t>
      </w:r>
      <w:r w:rsidR="00502780"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муяссар бўлинади.</w:t>
      </w:r>
      <w:r w:rsidR="00A776BB" w:rsidRPr="004D2C1F">
        <w:rPr>
          <w:b/>
          <w:color w:val="1D1B11" w:themeColor="background2" w:themeShade="1A"/>
          <w:sz w:val="28"/>
          <w:szCs w:val="28"/>
          <w:lang w:val="uz-Cyrl-UZ"/>
        </w:rPr>
        <w:t xml:space="preserve"> </w:t>
      </w:r>
      <w:r w:rsidR="00A776BB" w:rsidRPr="004D2C1F">
        <w:rPr>
          <w:color w:val="1D1B11" w:themeColor="background2" w:themeShade="1A"/>
          <w:sz w:val="28"/>
          <w:szCs w:val="28"/>
        </w:rPr>
        <w:t xml:space="preserve">Гидронефрозни операция билан уз вактида, яни биринчи ва </w:t>
      </w:r>
      <w:r w:rsidR="00A776BB" w:rsidRPr="004D2C1F">
        <w:rPr>
          <w:color w:val="1D1B11" w:themeColor="background2" w:themeShade="1A"/>
          <w:sz w:val="28"/>
          <w:szCs w:val="28"/>
        </w:rPr>
        <w:lastRenderedPageBreak/>
        <w:t>иккинчи стадияларда бошланса, у тузатиладиган касаллик. Учинчи стадиясида даволаш имконияти чегараланиб колади. Бундай холат беморни узига хос узок давоматда операцияга тайёрлашга тугри келади.</w:t>
      </w:r>
      <w:r w:rsidR="00A776BB" w:rsidRPr="004D2C1F">
        <w:rPr>
          <w:rFonts w:eastAsiaTheme="majorEastAsia"/>
          <w:color w:val="1D1B11" w:themeColor="background2" w:themeShade="1A"/>
          <w:sz w:val="28"/>
          <w:szCs w:val="28"/>
          <w:lang w:val="uz-Cyrl-UZ"/>
        </w:rPr>
        <w:t xml:space="preserve"> </w:t>
      </w:r>
    </w:p>
    <w:p w:rsidR="00A776BB" w:rsidRPr="004D2C1F" w:rsidRDefault="00A776BB" w:rsidP="004D2C1F">
      <w:pPr>
        <w:shd w:val="clear" w:color="auto" w:fill="FFFFFF"/>
        <w:spacing w:line="360" w:lineRule="auto"/>
        <w:ind w:left="2112" w:firstLine="12"/>
        <w:jc w:val="both"/>
        <w:rPr>
          <w:rFonts w:eastAsiaTheme="majorEastAsia"/>
          <w:b/>
          <w:color w:val="1D1B11" w:themeColor="background2" w:themeShade="1A"/>
          <w:sz w:val="28"/>
          <w:szCs w:val="28"/>
          <w:lang w:val="uz-Cyrl-UZ"/>
        </w:rPr>
      </w:pPr>
      <w:r w:rsidRPr="004D2C1F">
        <w:rPr>
          <w:rFonts w:eastAsiaTheme="majorEastAsia"/>
          <w:b/>
          <w:color w:val="1D1B11" w:themeColor="background2" w:themeShade="1A"/>
          <w:sz w:val="28"/>
          <w:szCs w:val="28"/>
          <w:lang w:val="uz-Cyrl-UZ"/>
        </w:rPr>
        <w:t>Операциядан кейинги якунлар:</w:t>
      </w:r>
    </w:p>
    <w:p w:rsidR="00114FFC" w:rsidRPr="004D2C1F" w:rsidRDefault="00A776BB" w:rsidP="004D2C1F">
      <w:pPr>
        <w:shd w:val="clear" w:color="auto" w:fill="FFFFFF"/>
        <w:spacing w:line="360" w:lineRule="auto"/>
        <w:jc w:val="both"/>
        <w:rPr>
          <w:color w:val="000000"/>
          <w:sz w:val="28"/>
          <w:szCs w:val="28"/>
          <w:lang w:val="uz-Cyrl-UZ"/>
        </w:rPr>
      </w:pPr>
      <w:r w:rsidRPr="004D2C1F">
        <w:rPr>
          <w:b/>
          <w:color w:val="000000"/>
          <w:sz w:val="28"/>
          <w:szCs w:val="28"/>
          <w:lang w:val="uz-Cyrl-UZ"/>
        </w:rPr>
        <w:t>1</w:t>
      </w:r>
      <w:r w:rsidRPr="004D2C1F">
        <w:rPr>
          <w:color w:val="000000"/>
          <w:sz w:val="28"/>
          <w:szCs w:val="28"/>
          <w:lang w:val="uz-Cyrl-UZ"/>
        </w:rPr>
        <w:t>.Тугма     гидронефрозда    операциядан    кейинги    регрессия   жараёнини  даражаси    ва   интенсивлиги,    унинг   боскичларига   боглиб   булиб,   боскичи канча    кичик    булса   шунча   юкори    булади.</w:t>
      </w:r>
      <w:r w:rsidRPr="004D2C1F">
        <w:rPr>
          <w:color w:val="000000"/>
          <w:sz w:val="28"/>
          <w:szCs w:val="28"/>
          <w:lang w:val="uz-Cyrl-UZ"/>
        </w:rPr>
        <w:br/>
      </w:r>
      <w:r w:rsidR="00B66982" w:rsidRPr="004D2C1F">
        <w:rPr>
          <w:b/>
          <w:color w:val="000000"/>
          <w:sz w:val="28"/>
          <w:szCs w:val="28"/>
          <w:lang w:val="uz-Cyrl-UZ"/>
        </w:rPr>
        <w:t>2</w:t>
      </w:r>
      <w:r w:rsidRPr="004D2C1F">
        <w:rPr>
          <w:color w:val="000000"/>
          <w:sz w:val="28"/>
          <w:szCs w:val="28"/>
          <w:lang w:val="uz-Cyrl-UZ"/>
        </w:rPr>
        <w:t xml:space="preserve">.   II-боскичли         тугма   гидронефрозда    операциядан   кейинги    2- 3 йил давомида     жомча   ва   косачаларни   хажми    нормал    холатга    кайтади. </w:t>
      </w:r>
      <w:r w:rsidRPr="004D2C1F">
        <w:rPr>
          <w:color w:val="000000"/>
          <w:sz w:val="28"/>
          <w:szCs w:val="28"/>
          <w:lang w:val="uz-Cyrl-UZ"/>
        </w:rPr>
        <w:br/>
      </w:r>
      <w:r w:rsidR="00B66982" w:rsidRPr="004D2C1F">
        <w:rPr>
          <w:b/>
          <w:color w:val="000000"/>
          <w:sz w:val="28"/>
          <w:szCs w:val="28"/>
          <w:lang w:val="uz-Cyrl-UZ"/>
        </w:rPr>
        <w:t>3</w:t>
      </w:r>
      <w:r w:rsidRPr="004D2C1F">
        <w:rPr>
          <w:color w:val="000000"/>
          <w:sz w:val="28"/>
          <w:szCs w:val="28"/>
          <w:lang w:val="uz-Cyrl-UZ"/>
        </w:rPr>
        <w:t xml:space="preserve">.   III-боскичли    тугма    гидронефрозда    операциядан    кейинги    5 йил давомида    жомча   ва   косачаларни        хажми   </w:t>
      </w:r>
      <w:r w:rsidR="00156947" w:rsidRPr="004D2C1F">
        <w:rPr>
          <w:color w:val="000000"/>
          <w:sz w:val="28"/>
          <w:szCs w:val="28"/>
          <w:lang w:val="uz-Cyrl-UZ"/>
        </w:rPr>
        <w:t>кискаради ва нормал холатга қайтади</w:t>
      </w:r>
      <w:r w:rsidRPr="004D2C1F">
        <w:rPr>
          <w:color w:val="000000"/>
          <w:sz w:val="28"/>
          <w:szCs w:val="28"/>
          <w:lang w:val="uz-Cyrl-UZ"/>
        </w:rPr>
        <w:t xml:space="preserve">. </w:t>
      </w:r>
      <w:r w:rsidRPr="004D2C1F">
        <w:rPr>
          <w:color w:val="000000"/>
          <w:sz w:val="28"/>
          <w:szCs w:val="28"/>
          <w:lang w:val="uz-Cyrl-UZ"/>
        </w:rPr>
        <w:br/>
        <w:t xml:space="preserve">         Олинган    маълумотлар   шуни   курсатадики,    болаларда    тугма гидронефрозни   канча   эрта   ташхислаб,   коррекцияловчи   операцияларни   эрта   даврларда    утказилса,   операция   натижалари   шунча   юкори   даражада</w:t>
      </w:r>
      <w:r w:rsidR="00156947" w:rsidRPr="004D2C1F">
        <w:rPr>
          <w:color w:val="000000"/>
          <w:sz w:val="28"/>
          <w:szCs w:val="28"/>
          <w:lang w:val="uz-Cyrl-UZ"/>
        </w:rPr>
        <w:t xml:space="preserve"> </w:t>
      </w:r>
      <w:r w:rsidRPr="004D2C1F">
        <w:rPr>
          <w:color w:val="000000"/>
          <w:sz w:val="28"/>
          <w:szCs w:val="28"/>
          <w:lang w:val="uz-Cyrl-UZ"/>
        </w:rPr>
        <w:t>эффектив</w:t>
      </w:r>
      <w:r w:rsidR="00156947" w:rsidRPr="004D2C1F">
        <w:rPr>
          <w:color w:val="000000"/>
          <w:sz w:val="28"/>
          <w:szCs w:val="28"/>
          <w:lang w:val="uz-Cyrl-UZ"/>
        </w:rPr>
        <w:t xml:space="preserve"> </w:t>
      </w:r>
      <w:r w:rsidRPr="004D2C1F">
        <w:rPr>
          <w:color w:val="000000"/>
          <w:sz w:val="28"/>
          <w:szCs w:val="28"/>
          <w:lang w:val="uz-Cyrl-UZ"/>
        </w:rPr>
        <w:t>булади.</w:t>
      </w:r>
      <w:r w:rsidRPr="004D2C1F">
        <w:rPr>
          <w:color w:val="000000"/>
          <w:sz w:val="28"/>
          <w:szCs w:val="28"/>
          <w:lang w:val="uz-Cyrl-UZ"/>
        </w:rPr>
        <w:br/>
        <w:t>Шунинг     учун    тугрук хоналарда   янги   тугилган    чакалокларни    ёки пликлиникаларда   1   ёшгача    булган    болаларни   ультратовуш текширувлардан     албатда     утказиш     ута     мухимдир.</w:t>
      </w:r>
      <w:r w:rsidR="00114FFC" w:rsidRPr="004D2C1F">
        <w:rPr>
          <w:rFonts w:eastAsiaTheme="majorEastAsia"/>
          <w:color w:val="000000"/>
          <w:sz w:val="28"/>
          <w:szCs w:val="28"/>
          <w:lang w:val="uz-Cyrl-UZ"/>
        </w:rPr>
        <w:t xml:space="preserve"> </w:t>
      </w:r>
    </w:p>
    <w:p w:rsidR="00114FFC" w:rsidRPr="004D2C1F" w:rsidRDefault="00114FFC" w:rsidP="004B0656">
      <w:pPr>
        <w:shd w:val="clear" w:color="auto" w:fill="FFFFFF"/>
        <w:spacing w:line="360" w:lineRule="auto"/>
        <w:jc w:val="both"/>
        <w:rPr>
          <w:b/>
          <w:noProof/>
          <w:color w:val="1D1B11" w:themeColor="background2" w:themeShade="1A"/>
          <w:sz w:val="28"/>
          <w:szCs w:val="28"/>
          <w:lang w:val="uz-Cyrl-UZ"/>
        </w:rPr>
      </w:pPr>
      <w:r w:rsidRPr="004D2C1F">
        <w:rPr>
          <w:b/>
          <w:noProof/>
          <w:sz w:val="28"/>
          <w:szCs w:val="28"/>
          <w:lang w:val="uz-Cyrl-UZ"/>
        </w:rPr>
        <w:tab/>
      </w:r>
      <w:r w:rsidRPr="004D2C1F">
        <w:rPr>
          <w:b/>
          <w:noProof/>
          <w:sz w:val="28"/>
          <w:szCs w:val="28"/>
          <w:lang w:val="uz-Cyrl-UZ"/>
        </w:rPr>
        <w:tab/>
      </w:r>
      <w:r w:rsidRPr="004D2C1F">
        <w:rPr>
          <w:b/>
          <w:noProof/>
          <w:color w:val="1D1B11" w:themeColor="background2" w:themeShade="1A"/>
          <w:sz w:val="28"/>
          <w:szCs w:val="28"/>
          <w:lang w:val="uz-Cyrl-UZ"/>
        </w:rPr>
        <w:tab/>
      </w:r>
      <w:r w:rsidRPr="004D2C1F">
        <w:rPr>
          <w:b/>
          <w:noProof/>
          <w:color w:val="1D1B11" w:themeColor="background2" w:themeShade="1A"/>
          <w:sz w:val="28"/>
          <w:szCs w:val="28"/>
          <w:lang w:val="uz-Cyrl-UZ"/>
        </w:rPr>
        <w:tab/>
      </w:r>
      <w:r w:rsidRPr="004D2C1F">
        <w:rPr>
          <w:b/>
          <w:noProof/>
          <w:color w:val="1D1B11" w:themeColor="background2" w:themeShade="1A"/>
          <w:sz w:val="28"/>
          <w:szCs w:val="28"/>
          <w:lang w:val="uz-Cyrl-UZ"/>
        </w:rPr>
        <w:tab/>
      </w:r>
      <w:r w:rsidRPr="004D2C1F">
        <w:rPr>
          <w:b/>
          <w:noProof/>
          <w:color w:val="1D1B11" w:themeColor="background2" w:themeShade="1A"/>
          <w:sz w:val="28"/>
          <w:szCs w:val="28"/>
          <w:lang w:val="uz-Cyrl-UZ"/>
        </w:rPr>
        <w:tab/>
      </w:r>
      <w:r w:rsidRPr="004D2C1F">
        <w:rPr>
          <w:b/>
          <w:noProof/>
          <w:color w:val="1D1B11" w:themeColor="background2" w:themeShade="1A"/>
          <w:sz w:val="28"/>
          <w:szCs w:val="28"/>
          <w:lang w:val="uz-Cyrl-UZ"/>
        </w:rPr>
        <w:tab/>
      </w:r>
      <w:r w:rsidRPr="004D2C1F">
        <w:rPr>
          <w:b/>
          <w:noProof/>
          <w:color w:val="1D1B11" w:themeColor="background2" w:themeShade="1A"/>
          <w:sz w:val="28"/>
          <w:szCs w:val="28"/>
          <w:lang w:val="uz-Cyrl-UZ"/>
        </w:rPr>
        <w:tab/>
      </w:r>
      <w:r w:rsidRPr="004D2C1F">
        <w:rPr>
          <w:b/>
          <w:noProof/>
          <w:color w:val="1D1B11" w:themeColor="background2" w:themeShade="1A"/>
          <w:sz w:val="28"/>
          <w:szCs w:val="28"/>
          <w:lang w:val="uz-Cyrl-UZ"/>
        </w:rPr>
        <w:tab/>
      </w:r>
    </w:p>
    <w:p w:rsidR="00114FFC" w:rsidRPr="004D2C1F" w:rsidRDefault="00114FFC" w:rsidP="004D2C1F">
      <w:pPr>
        <w:shd w:val="clear" w:color="auto" w:fill="FFFFFF"/>
        <w:spacing w:line="360" w:lineRule="auto"/>
        <w:ind w:firstLine="708"/>
        <w:jc w:val="both"/>
        <w:rPr>
          <w:b/>
          <w:noProof/>
          <w:sz w:val="28"/>
          <w:szCs w:val="28"/>
          <w:lang w:val="uz-Cyrl-UZ"/>
        </w:rPr>
      </w:pPr>
      <w:r w:rsidRPr="004D2C1F">
        <w:rPr>
          <w:b/>
          <w:noProof/>
          <w:sz w:val="28"/>
          <w:szCs w:val="28"/>
        </w:rPr>
        <w:drawing>
          <wp:inline distT="0" distB="0" distL="0" distR="0" wp14:anchorId="3295CAE0" wp14:editId="3794C233">
            <wp:extent cx="1943100" cy="1619250"/>
            <wp:effectExtent l="0" t="0" r="0" b="0"/>
            <wp:docPr id="28679" name="Picture 7" desc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79" name="Picture 7" descr="10"/>
                    <pic:cNvPicPr>
                      <a:picLocks noChangeAspect="1" noChangeArrowheads="1"/>
                    </pic:cNvPicPr>
                  </pic:nvPicPr>
                  <pic:blipFill>
                    <a:blip r:embed="rId86" cstate="print">
                      <a:extLst>
                        <a:ext uri="{28A0092B-C50C-407E-A947-70E740481C1C}">
                          <a14:useLocalDpi xmlns:a14="http://schemas.microsoft.com/office/drawing/2010/main" val="0"/>
                        </a:ext>
                      </a:extLst>
                    </a:blip>
                    <a:srcRect l="13940" t="14005" r="11420" b="7253"/>
                    <a:stretch>
                      <a:fillRect/>
                    </a:stretch>
                  </pic:blipFill>
                  <pic:spPr bwMode="auto">
                    <a:xfrm>
                      <a:off x="0" y="0"/>
                      <a:ext cx="1939556" cy="1616297"/>
                    </a:xfrm>
                    <a:prstGeom prst="rect">
                      <a:avLst/>
                    </a:prstGeom>
                    <a:noFill/>
                    <a:ln>
                      <a:noFill/>
                    </a:ln>
                    <a:extLst/>
                  </pic:spPr>
                </pic:pic>
              </a:graphicData>
            </a:graphic>
          </wp:inline>
        </w:drawing>
      </w:r>
      <w:r w:rsidR="00156947" w:rsidRPr="004D2C1F">
        <w:rPr>
          <w:noProof/>
          <w:color w:val="000000"/>
          <w:sz w:val="28"/>
          <w:szCs w:val="28"/>
          <w:lang w:val="uz-Cyrl-UZ"/>
        </w:rPr>
        <w:t xml:space="preserve">                        </w:t>
      </w:r>
      <w:r w:rsidR="00156947" w:rsidRPr="004D2C1F">
        <w:rPr>
          <w:noProof/>
          <w:color w:val="000000"/>
          <w:sz w:val="28"/>
          <w:szCs w:val="28"/>
        </w:rPr>
        <w:drawing>
          <wp:inline distT="0" distB="0" distL="0" distR="0" wp14:anchorId="60EAFBA9" wp14:editId="31C57A22">
            <wp:extent cx="1866226" cy="1628775"/>
            <wp:effectExtent l="0" t="0" r="1270" b="0"/>
            <wp:docPr id="30727" name="Picture 7"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27" name="Picture 7" descr="11"/>
                    <pic:cNvPicPr>
                      <a:picLocks noChangeAspect="1" noChangeArrowheads="1"/>
                    </pic:cNvPicPr>
                  </pic:nvPicPr>
                  <pic:blipFill>
                    <a:blip r:embed="rId87" cstate="print">
                      <a:extLst>
                        <a:ext uri="{28A0092B-C50C-407E-A947-70E740481C1C}">
                          <a14:useLocalDpi xmlns:a14="http://schemas.microsoft.com/office/drawing/2010/main" val="0"/>
                        </a:ext>
                      </a:extLst>
                    </a:blip>
                    <a:srcRect l="6944" t="12268" r="11420" b="3743"/>
                    <a:stretch>
                      <a:fillRect/>
                    </a:stretch>
                  </pic:blipFill>
                  <pic:spPr bwMode="auto">
                    <a:xfrm>
                      <a:off x="0" y="0"/>
                      <a:ext cx="1867249" cy="1629668"/>
                    </a:xfrm>
                    <a:prstGeom prst="rect">
                      <a:avLst/>
                    </a:prstGeom>
                    <a:noFill/>
                    <a:ln>
                      <a:noFill/>
                    </a:ln>
                    <a:extLst/>
                  </pic:spPr>
                </pic:pic>
              </a:graphicData>
            </a:graphic>
          </wp:inline>
        </w:drawing>
      </w:r>
    </w:p>
    <w:p w:rsidR="00156947" w:rsidRPr="004D2C1F" w:rsidRDefault="00156947" w:rsidP="004D2C1F">
      <w:pPr>
        <w:shd w:val="clear" w:color="auto" w:fill="FFFFFF"/>
        <w:spacing w:line="360" w:lineRule="auto"/>
        <w:jc w:val="both"/>
        <w:rPr>
          <w:b/>
          <w:noProof/>
          <w:color w:val="1D1B11" w:themeColor="background2" w:themeShade="1A"/>
          <w:sz w:val="28"/>
          <w:szCs w:val="28"/>
          <w:lang w:val="uz-Cyrl-UZ"/>
        </w:rPr>
      </w:pPr>
      <w:r w:rsidRPr="004D2C1F">
        <w:rPr>
          <w:b/>
          <w:noProof/>
          <w:color w:val="1D1B11" w:themeColor="background2" w:themeShade="1A"/>
          <w:sz w:val="28"/>
          <w:szCs w:val="28"/>
          <w:lang w:val="uz-Cyrl-UZ"/>
        </w:rPr>
        <w:t xml:space="preserve">       Операциягача иккала томонлама гидронефрози</w:t>
      </w:r>
      <w:r w:rsidRPr="004D2C1F">
        <w:rPr>
          <w:b/>
          <w:color w:val="000000"/>
          <w:sz w:val="28"/>
          <w:szCs w:val="28"/>
          <w:lang w:val="uz-Cyrl-UZ"/>
        </w:rPr>
        <w:t xml:space="preserve">                                Операциядан 5 йил кейинги экскретор урограммаси</w:t>
      </w:r>
    </w:p>
    <w:p w:rsidR="00156947" w:rsidRPr="004D2C1F" w:rsidRDefault="00156947" w:rsidP="004D2C1F">
      <w:pPr>
        <w:shd w:val="clear" w:color="auto" w:fill="FFFFFF"/>
        <w:spacing w:line="360" w:lineRule="auto"/>
        <w:jc w:val="both"/>
        <w:rPr>
          <w:b/>
          <w:noProof/>
          <w:color w:val="1D1B11" w:themeColor="background2" w:themeShade="1A"/>
          <w:sz w:val="28"/>
          <w:szCs w:val="28"/>
          <w:lang w:val="uz-Cyrl-UZ"/>
        </w:rPr>
      </w:pPr>
      <w:r w:rsidRPr="004D2C1F">
        <w:rPr>
          <w:b/>
          <w:noProof/>
          <w:color w:val="1D1B11" w:themeColor="background2" w:themeShade="1A"/>
          <w:sz w:val="28"/>
          <w:szCs w:val="28"/>
          <w:lang w:val="uz-Cyrl-UZ"/>
        </w:rPr>
        <w:t xml:space="preserve">       </w:t>
      </w:r>
      <w:r w:rsidRPr="004D2C1F">
        <w:rPr>
          <w:b/>
          <w:color w:val="1D1B11" w:themeColor="background2" w:themeShade="1A"/>
          <w:sz w:val="28"/>
          <w:szCs w:val="28"/>
          <w:lang w:val="uz-Cyrl-UZ"/>
        </w:rPr>
        <w:t>III</w:t>
      </w:r>
      <w:r w:rsidRPr="004D2C1F">
        <w:rPr>
          <w:b/>
          <w:noProof/>
          <w:color w:val="1D1B11" w:themeColor="background2" w:themeShade="1A"/>
          <w:sz w:val="28"/>
          <w:szCs w:val="28"/>
          <w:lang w:val="uz-Cyrl-UZ"/>
        </w:rPr>
        <w:t xml:space="preserve"> -босқич</w:t>
      </w:r>
    </w:p>
    <w:p w:rsidR="00156947" w:rsidRPr="004D2C1F" w:rsidRDefault="00156947" w:rsidP="004D2C1F">
      <w:pPr>
        <w:shd w:val="clear" w:color="auto" w:fill="FFFFFF"/>
        <w:spacing w:line="360" w:lineRule="auto"/>
        <w:jc w:val="both"/>
        <w:rPr>
          <w:b/>
          <w:bCs/>
          <w:color w:val="1D1B11" w:themeColor="background2" w:themeShade="1A"/>
          <w:sz w:val="28"/>
          <w:szCs w:val="28"/>
          <w:lang w:val="uz-Cyrl-UZ"/>
        </w:rPr>
      </w:pPr>
      <w:r w:rsidRPr="004D2C1F">
        <w:rPr>
          <w:b/>
          <w:color w:val="1D1B11" w:themeColor="background2" w:themeShade="1A"/>
          <w:sz w:val="28"/>
          <w:szCs w:val="28"/>
          <w:lang w:val="uz-Cyrl-UZ"/>
        </w:rPr>
        <w:lastRenderedPageBreak/>
        <w:t xml:space="preserve">   Операцигача чап буйрак</w:t>
      </w:r>
      <w:r w:rsidR="00114FFC" w:rsidRPr="004D2C1F">
        <w:rPr>
          <w:b/>
          <w:color w:val="1D1B11" w:themeColor="background2" w:themeShade="1A"/>
          <w:sz w:val="28"/>
          <w:szCs w:val="28"/>
          <w:lang w:val="uz-Cyrl-UZ"/>
        </w:rPr>
        <w:t xml:space="preserve"> </w:t>
      </w:r>
      <w:r w:rsidRPr="004D2C1F">
        <w:rPr>
          <w:b/>
          <w:color w:val="1D1B11" w:themeColor="background2" w:themeShade="1A"/>
          <w:sz w:val="28"/>
          <w:szCs w:val="28"/>
          <w:lang w:val="uz-Cyrl-UZ"/>
        </w:rPr>
        <w:t xml:space="preserve">гидронефрози </w:t>
      </w:r>
      <w:r w:rsidR="00114FFC" w:rsidRPr="004D2C1F">
        <w:rPr>
          <w:b/>
          <w:color w:val="1D1B11" w:themeColor="background2" w:themeShade="1A"/>
          <w:sz w:val="28"/>
          <w:szCs w:val="28"/>
          <w:lang w:val="uz-Cyrl-UZ"/>
        </w:rPr>
        <w:t>III- боскич</w:t>
      </w:r>
      <w:r w:rsidRPr="004D2C1F">
        <w:rPr>
          <w:b/>
          <w:bCs/>
          <w:color w:val="1D1B11" w:themeColor="background2" w:themeShade="1A"/>
          <w:sz w:val="28"/>
          <w:szCs w:val="28"/>
          <w:lang w:val="uz-Cyrl-UZ"/>
        </w:rPr>
        <w:t xml:space="preserve">                    Операциядан  3  йил   кейинги  экскретор    урограммаси</w:t>
      </w:r>
    </w:p>
    <w:p w:rsidR="009F677B" w:rsidRPr="004D2C1F" w:rsidRDefault="00114FFC" w:rsidP="004D2C1F">
      <w:pPr>
        <w:shd w:val="clear" w:color="auto" w:fill="FFFFFF"/>
        <w:spacing w:line="360" w:lineRule="auto"/>
        <w:ind w:firstLine="708"/>
        <w:jc w:val="both"/>
        <w:rPr>
          <w:b/>
          <w:bCs/>
          <w:color w:val="1D1B11" w:themeColor="background2" w:themeShade="1A"/>
          <w:sz w:val="28"/>
          <w:szCs w:val="28"/>
          <w:lang w:val="uz-Cyrl-UZ"/>
        </w:rPr>
      </w:pPr>
      <w:r w:rsidRPr="004D2C1F">
        <w:rPr>
          <w:b/>
          <w:bCs/>
          <w:noProof/>
          <w:color w:val="1D1B11" w:themeColor="background2" w:themeShade="1A"/>
          <w:sz w:val="28"/>
          <w:szCs w:val="28"/>
        </w:rPr>
        <w:drawing>
          <wp:inline distT="0" distB="0" distL="0" distR="0" wp14:anchorId="7FEB27DD" wp14:editId="7B654E5B">
            <wp:extent cx="1933474" cy="1476375"/>
            <wp:effectExtent l="0" t="0" r="0" b="0"/>
            <wp:docPr id="13315" name="Клип 4" descr="C:\Documents and Settings\Пользователь\Рабочий стол\Фото\Фото024.jpg"/>
            <wp:cNvGraphicFramePr>
              <a:graphicFrameLocks xmlns:a="http://schemas.openxmlformats.org/drawingml/2006/main" noGrp="1"/>
            </wp:cNvGraphicFramePr>
            <a:graphic xmlns:a="http://schemas.openxmlformats.org/drawingml/2006/main">
              <a:graphicData uri="http://schemas.openxmlformats.org/drawingml/2006/picture">
                <pic:pic xmlns:pic="http://schemas.openxmlformats.org/drawingml/2006/picture">
                  <pic:nvPicPr>
                    <pic:cNvPr id="13315" name="Клип 4" descr="C:\Documents and Settings\Пользователь\Рабочий стол\Фото\Фото024.jpg"/>
                    <pic:cNvPicPr>
                      <a:picLocks noGrp="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934439" cy="1477112"/>
                    </a:xfrm>
                    <a:prstGeom prst="rect">
                      <a:avLst/>
                    </a:prstGeom>
                    <a:noFill/>
                    <a:ln>
                      <a:noFill/>
                    </a:ln>
                    <a:extLst/>
                  </pic:spPr>
                </pic:pic>
              </a:graphicData>
            </a:graphic>
          </wp:inline>
        </w:drawing>
      </w:r>
      <w:r w:rsidR="00156947" w:rsidRPr="004D2C1F">
        <w:rPr>
          <w:b/>
          <w:bCs/>
          <w:noProof/>
          <w:color w:val="1D1B11" w:themeColor="background2" w:themeShade="1A"/>
          <w:sz w:val="28"/>
          <w:szCs w:val="28"/>
          <w:lang w:val="uz-Cyrl-UZ"/>
        </w:rPr>
        <w:t xml:space="preserve">                             </w:t>
      </w:r>
      <w:r w:rsidR="00156947" w:rsidRPr="004D2C1F">
        <w:rPr>
          <w:b/>
          <w:bCs/>
          <w:noProof/>
          <w:color w:val="1D1B11" w:themeColor="background2" w:themeShade="1A"/>
          <w:sz w:val="28"/>
          <w:szCs w:val="28"/>
        </w:rPr>
        <w:drawing>
          <wp:inline distT="0" distB="0" distL="0" distR="0" wp14:anchorId="787BE9AC" wp14:editId="44C06BFD">
            <wp:extent cx="1905000" cy="1504950"/>
            <wp:effectExtent l="0" t="0" r="0" b="0"/>
            <wp:docPr id="14339" name="Клип 4" descr="C:\Documents and Settings\Пользователь\Рабочий стол\Фото\Фото030.jpg"/>
            <wp:cNvGraphicFramePr>
              <a:graphicFrameLocks xmlns:a="http://schemas.openxmlformats.org/drawingml/2006/main" noGrp="1"/>
            </wp:cNvGraphicFramePr>
            <a:graphic xmlns:a="http://schemas.openxmlformats.org/drawingml/2006/main">
              <a:graphicData uri="http://schemas.openxmlformats.org/drawingml/2006/picture">
                <pic:pic xmlns:pic="http://schemas.openxmlformats.org/drawingml/2006/picture">
                  <pic:nvPicPr>
                    <pic:cNvPr id="14339" name="Клип 4" descr="C:\Documents and Settings\Пользователь\Рабочий стол\Фото\Фото030.jpg"/>
                    <pic:cNvPicPr>
                      <a:picLocks noGrp="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908383" cy="1507623"/>
                    </a:xfrm>
                    <a:prstGeom prst="rect">
                      <a:avLst/>
                    </a:prstGeom>
                    <a:noFill/>
                    <a:ln>
                      <a:noFill/>
                    </a:ln>
                    <a:extLst/>
                  </pic:spPr>
                </pic:pic>
              </a:graphicData>
            </a:graphic>
          </wp:inline>
        </w:drawing>
      </w:r>
    </w:p>
    <w:p w:rsidR="00156947" w:rsidRPr="004D2C1F" w:rsidRDefault="00E30BAB" w:rsidP="004B0656">
      <w:pPr>
        <w:widowControl/>
        <w:spacing w:line="360" w:lineRule="auto"/>
        <w:ind w:firstLine="708"/>
        <w:jc w:val="both"/>
        <w:rPr>
          <w:color w:val="000000"/>
          <w:sz w:val="28"/>
          <w:szCs w:val="28"/>
          <w:lang w:val="uz-Cyrl-UZ"/>
        </w:rPr>
      </w:pPr>
      <w:r w:rsidRPr="004D2C1F">
        <w:rPr>
          <w:b/>
          <w:bCs/>
          <w:color w:val="1D1B11" w:themeColor="background2" w:themeShade="1A"/>
          <w:sz w:val="28"/>
          <w:szCs w:val="28"/>
          <w:lang w:val="uz-Cyrl-UZ"/>
        </w:rPr>
        <w:t xml:space="preserve">Прогнози. </w:t>
      </w:r>
      <w:r w:rsidRPr="004D2C1F">
        <w:rPr>
          <w:color w:val="1D1B11" w:themeColor="background2" w:themeShade="1A"/>
          <w:sz w:val="28"/>
          <w:szCs w:val="28"/>
          <w:lang w:val="uz-Cyrl-UZ"/>
        </w:rPr>
        <w:t>Гидроне</w:t>
      </w:r>
      <w:r w:rsidR="009F677B" w:rsidRPr="004D2C1F">
        <w:rPr>
          <w:color w:val="1D1B11" w:themeColor="background2" w:themeShade="1A"/>
          <w:sz w:val="28"/>
          <w:szCs w:val="28"/>
          <w:lang w:val="uz-Cyrl-UZ"/>
        </w:rPr>
        <w:t xml:space="preserve">фрозда беморнинг тузалиб кетиши </w:t>
      </w:r>
      <w:r w:rsidR="004B0656">
        <w:rPr>
          <w:color w:val="1D1B11" w:themeColor="background2" w:themeShade="1A"/>
          <w:sz w:val="28"/>
          <w:szCs w:val="28"/>
          <w:lang w:val="uz-Cyrl-UZ"/>
        </w:rPr>
        <w:t>прогнози</w:t>
      </w:r>
      <w:r w:rsidR="004B0656">
        <w:rPr>
          <w:color w:val="1D1B11" w:themeColor="background2" w:themeShade="1A"/>
          <w:sz w:val="28"/>
          <w:szCs w:val="28"/>
          <w:lang w:val="uz-Latn-UZ"/>
        </w:rPr>
        <w:t xml:space="preserve"> </w:t>
      </w:r>
      <w:r w:rsidRPr="004B0656">
        <w:rPr>
          <w:color w:val="1D1B11" w:themeColor="background2" w:themeShade="1A"/>
          <w:sz w:val="28"/>
          <w:szCs w:val="28"/>
          <w:lang w:val="uz-Cyrl-UZ"/>
        </w:rPr>
        <w:t>ҳамма</w:t>
      </w:r>
      <w:r w:rsidR="004B0656">
        <w:rPr>
          <w:color w:val="1D1B11" w:themeColor="background2" w:themeShade="1A"/>
          <w:sz w:val="28"/>
          <w:szCs w:val="28"/>
          <w:lang w:val="uz-Latn-UZ"/>
        </w:rPr>
        <w:t xml:space="preserve"> </w:t>
      </w:r>
      <w:r w:rsidRPr="004B0656">
        <w:rPr>
          <w:color w:val="1D1B11" w:themeColor="background2" w:themeShade="1A"/>
          <w:sz w:val="28"/>
          <w:szCs w:val="28"/>
          <w:lang w:val="uz-Cyrl-UZ"/>
        </w:rPr>
        <w:t>вақт ҳам яхши эмас, чунки реконструктив – пластик операциялар фақат ½</w:t>
      </w:r>
      <w:r w:rsidR="004B0656">
        <w:rPr>
          <w:color w:val="1D1B11" w:themeColor="background2" w:themeShade="1A"/>
          <w:sz w:val="28"/>
          <w:szCs w:val="28"/>
          <w:lang w:val="uz-Latn-UZ"/>
        </w:rPr>
        <w:t xml:space="preserve"> </w:t>
      </w:r>
      <w:r w:rsidRPr="004B0656">
        <w:rPr>
          <w:color w:val="1D1B11" w:themeColor="background2" w:themeShade="1A"/>
          <w:sz w:val="28"/>
          <w:szCs w:val="28"/>
          <w:lang w:val="uz-Cyrl-UZ"/>
        </w:rPr>
        <w:t>беморларда яхши анатомик–функционал натижалар беради. Бир томонлама</w:t>
      </w:r>
      <w:r w:rsidR="004B0656">
        <w:rPr>
          <w:color w:val="1D1B11" w:themeColor="background2" w:themeShade="1A"/>
          <w:sz w:val="28"/>
          <w:szCs w:val="28"/>
          <w:lang w:val="uz-Latn-UZ"/>
        </w:rPr>
        <w:t xml:space="preserve"> </w:t>
      </w:r>
      <w:r w:rsidRPr="004B0656">
        <w:rPr>
          <w:color w:val="1D1B11" w:themeColor="background2" w:themeShade="1A"/>
          <w:sz w:val="28"/>
          <w:szCs w:val="28"/>
          <w:lang w:val="uz-Cyrl-UZ"/>
        </w:rPr>
        <w:t>гидронефрозда беморнинг ҳаёти тўғрисида прогнози яхши, икки томонламада</w:t>
      </w:r>
      <w:r w:rsidR="00A776BB" w:rsidRPr="004D2C1F">
        <w:rPr>
          <w:color w:val="1D1B11" w:themeColor="background2" w:themeShade="1A"/>
          <w:sz w:val="28"/>
          <w:szCs w:val="28"/>
          <w:lang w:val="uz-Cyrl-UZ"/>
        </w:rPr>
        <w:t xml:space="preserve"> </w:t>
      </w:r>
      <w:r w:rsidRPr="004B0656">
        <w:rPr>
          <w:color w:val="1D1B11" w:themeColor="background2" w:themeShade="1A"/>
          <w:sz w:val="28"/>
          <w:szCs w:val="28"/>
          <w:lang w:val="uz-Cyrl-UZ"/>
        </w:rPr>
        <w:t>эса буйракнинг сурункали етишмовчилиги ривожланиши сабабли жуда</w:t>
      </w:r>
      <w:r w:rsidR="00A776BB" w:rsidRPr="004D2C1F">
        <w:rPr>
          <w:color w:val="1D1B11" w:themeColor="background2" w:themeShade="1A"/>
          <w:sz w:val="28"/>
          <w:szCs w:val="28"/>
          <w:lang w:val="uz-Cyrl-UZ"/>
        </w:rPr>
        <w:t xml:space="preserve"> </w:t>
      </w:r>
      <w:r w:rsidRPr="004B0656">
        <w:rPr>
          <w:color w:val="1D1B11" w:themeColor="background2" w:themeShade="1A"/>
          <w:sz w:val="28"/>
          <w:szCs w:val="28"/>
          <w:lang w:val="uz-Cyrl-UZ"/>
        </w:rPr>
        <w:t>жиддий ҳисобланади.</w:t>
      </w:r>
      <w:r w:rsidR="00A06C97" w:rsidRPr="004D2C1F">
        <w:rPr>
          <w:color w:val="000000"/>
          <w:sz w:val="28"/>
          <w:szCs w:val="28"/>
          <w:lang w:val="uz-Cyrl-UZ"/>
        </w:rPr>
        <w:t xml:space="preserve"> </w:t>
      </w:r>
    </w:p>
    <w:p w:rsidR="00077278" w:rsidRPr="004D2C1F" w:rsidRDefault="00077278" w:rsidP="004D2C1F">
      <w:pPr>
        <w:widowControl/>
        <w:spacing w:line="360" w:lineRule="auto"/>
        <w:ind w:left="708" w:firstLine="708"/>
        <w:jc w:val="both"/>
        <w:rPr>
          <w:b/>
          <w:bCs/>
          <w:color w:val="1D1B11" w:themeColor="background2" w:themeShade="1A"/>
          <w:sz w:val="28"/>
          <w:szCs w:val="28"/>
          <w:lang w:val="uz-Cyrl-UZ"/>
        </w:rPr>
      </w:pPr>
    </w:p>
    <w:p w:rsidR="00A71EDD" w:rsidRPr="004D2C1F" w:rsidRDefault="00A71EDD" w:rsidP="004D2C1F">
      <w:pPr>
        <w:widowControl/>
        <w:spacing w:line="360" w:lineRule="auto"/>
        <w:ind w:left="708" w:firstLine="708"/>
        <w:jc w:val="both"/>
        <w:rPr>
          <w:b/>
          <w:color w:val="000000"/>
          <w:sz w:val="28"/>
          <w:szCs w:val="28"/>
          <w:lang w:val="uz-Cyrl-UZ"/>
        </w:rPr>
      </w:pPr>
      <w:r w:rsidRPr="004D2C1F">
        <w:rPr>
          <w:b/>
          <w:color w:val="1D1B11" w:themeColor="background2" w:themeShade="1A"/>
          <w:sz w:val="28"/>
          <w:szCs w:val="28"/>
          <w:u w:val="single"/>
          <w:lang w:val="uz-Cyrl-UZ"/>
        </w:rPr>
        <w:t xml:space="preserve">СИЙДИК НАЙИ  (УРЕТЕРА) НИ АНОМАЛИЯЛАРИ </w:t>
      </w:r>
    </w:p>
    <w:p w:rsidR="00A71EDD" w:rsidRPr="004D2C1F" w:rsidRDefault="00A71EDD" w:rsidP="004D2C1F">
      <w:pPr>
        <w:spacing w:line="360" w:lineRule="auto"/>
        <w:ind w:firstLine="284"/>
        <w:jc w:val="both"/>
        <w:rPr>
          <w:color w:val="1D1B11" w:themeColor="background2" w:themeShade="1A"/>
          <w:sz w:val="28"/>
          <w:szCs w:val="28"/>
          <w:lang w:val="uz-Cyrl-UZ"/>
        </w:rPr>
      </w:pPr>
      <w:r w:rsidRPr="004D2C1F">
        <w:rPr>
          <w:color w:val="1D1B11" w:themeColor="background2" w:themeShade="1A"/>
          <w:sz w:val="28"/>
          <w:szCs w:val="28"/>
          <w:lang w:val="uz-Cyrl-UZ"/>
        </w:rPr>
        <w:t>Бу аномалиялар буйраклар аномалияларини бевосита давоми бўлиб, буйрак туғма нуқсонлари билан туғилган болалар орасида 22% беморларда ушбу аномалиялар кузатилади. Бу аномалиялар ўзининг мураккаблиги хамда бола хаётига хавф солиши туфайли ушбу аномалияларни эрта аниқлаш ва даволаш усулларини ишлаб чиқиш бугунги замонавий болалар урологиясини актуал вазифаларидан биридир.</w:t>
      </w:r>
    </w:p>
    <w:p w:rsidR="00AC5515" w:rsidRPr="004D2C1F" w:rsidRDefault="00AC5515" w:rsidP="004D2C1F">
      <w:pPr>
        <w:widowControl/>
        <w:spacing w:line="360" w:lineRule="auto"/>
        <w:ind w:left="1416" w:firstLine="708"/>
        <w:jc w:val="both"/>
        <w:rPr>
          <w:b/>
          <w:bCs/>
          <w:color w:val="1D1B11" w:themeColor="background2" w:themeShade="1A"/>
          <w:sz w:val="28"/>
          <w:szCs w:val="28"/>
          <w:lang w:val="uz-Cyrl-UZ"/>
        </w:rPr>
      </w:pPr>
      <w:r w:rsidRPr="004D2C1F">
        <w:rPr>
          <w:b/>
          <w:bCs/>
          <w:color w:val="1D1B11" w:themeColor="background2" w:themeShade="1A"/>
          <w:sz w:val="28"/>
          <w:szCs w:val="28"/>
          <w:lang w:val="uz-Cyrl-UZ"/>
        </w:rPr>
        <w:t>Сийдик найи с</w:t>
      </w:r>
      <w:r w:rsidR="009F4473" w:rsidRPr="004D2C1F">
        <w:rPr>
          <w:b/>
          <w:bCs/>
          <w:color w:val="1D1B11" w:themeColor="background2" w:themeShade="1A"/>
          <w:sz w:val="28"/>
          <w:szCs w:val="28"/>
        </w:rPr>
        <w:t>онининг ан</w:t>
      </w:r>
      <w:r w:rsidR="009F4473" w:rsidRPr="004D2C1F">
        <w:rPr>
          <w:b/>
          <w:bCs/>
          <w:color w:val="1D1B11" w:themeColor="background2" w:themeShade="1A"/>
          <w:sz w:val="28"/>
          <w:szCs w:val="28"/>
          <w:lang w:val="uz-Cyrl-UZ"/>
        </w:rPr>
        <w:t>а</w:t>
      </w:r>
      <w:r w:rsidR="00312516" w:rsidRPr="004D2C1F">
        <w:rPr>
          <w:b/>
          <w:bCs/>
          <w:color w:val="1D1B11" w:themeColor="background2" w:themeShade="1A"/>
          <w:sz w:val="28"/>
          <w:szCs w:val="28"/>
        </w:rPr>
        <w:t>малияси</w:t>
      </w:r>
    </w:p>
    <w:p w:rsidR="00312516" w:rsidRPr="004D2C1F" w:rsidRDefault="00312516" w:rsidP="004B0656">
      <w:pPr>
        <w:widowControl/>
        <w:spacing w:line="360" w:lineRule="auto"/>
        <w:ind w:firstLine="360"/>
        <w:jc w:val="both"/>
        <w:rPr>
          <w:color w:val="1D1B11" w:themeColor="background2" w:themeShade="1A"/>
          <w:sz w:val="28"/>
          <w:szCs w:val="28"/>
          <w:lang w:val="uz-Cyrl-UZ"/>
        </w:rPr>
      </w:pPr>
      <w:r w:rsidRPr="004D2C1F">
        <w:rPr>
          <w:b/>
          <w:bCs/>
          <w:color w:val="1D1B11" w:themeColor="background2" w:themeShade="1A"/>
          <w:sz w:val="28"/>
          <w:szCs w:val="28"/>
        </w:rPr>
        <w:t xml:space="preserve"> </w:t>
      </w:r>
      <w:r w:rsidR="00AC5515" w:rsidRPr="004D2C1F">
        <w:rPr>
          <w:b/>
          <w:bCs/>
          <w:color w:val="1D1B11" w:themeColor="background2" w:themeShade="1A"/>
          <w:sz w:val="28"/>
          <w:szCs w:val="28"/>
          <w:lang w:val="uz-Cyrl-UZ"/>
        </w:rPr>
        <w:t>С</w:t>
      </w:r>
      <w:r w:rsidRPr="004D2C1F">
        <w:rPr>
          <w:b/>
          <w:bCs/>
          <w:color w:val="1D1B11" w:themeColor="background2" w:themeShade="1A"/>
          <w:sz w:val="28"/>
          <w:szCs w:val="28"/>
          <w:lang w:val="uz-Cyrl-UZ"/>
        </w:rPr>
        <w:t xml:space="preserve">ийдик найи аплазияси. </w:t>
      </w:r>
      <w:r w:rsidRPr="004D2C1F">
        <w:rPr>
          <w:color w:val="1D1B11" w:themeColor="background2" w:themeShade="1A"/>
          <w:sz w:val="28"/>
          <w:szCs w:val="28"/>
          <w:lang w:val="uz-Cyrl-UZ"/>
        </w:rPr>
        <w:t>Ушбу</w:t>
      </w:r>
      <w:r w:rsidR="00AC5515"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турдаги аномалия буйрак ва сийдик йўллари нуқсонли ривожланиши бўлган</w:t>
      </w:r>
      <w:r w:rsidR="00AC5515"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беморларнинг 0,2% да кузатилади. Бу аномалия буйрак аплазиясининг</w:t>
      </w:r>
      <w:r w:rsidR="00AC5515"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таркибий элементи ҳисобланади. Уретрал куртагининг ривожланишидаги</w:t>
      </w:r>
      <w:r w:rsidR="00AC5515"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бузилиш буйрак жоми ва сийдик найининг агенезиясига, буйрак паренхимаси</w:t>
      </w:r>
      <w:r w:rsidR="00AC5515"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ривожланишининг бузилишига олиб келади. Бундай ҳолларда цистоскопияда</w:t>
      </w:r>
      <w:r w:rsidR="00AC5515"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қовуқ учбурчагининг йўқлиги ёки ярмининг гипоплазия бўлганлигини кўриш</w:t>
      </w:r>
      <w:r w:rsidR="00AC5515"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 xml:space="preserve">мумкин. Жуда кам ҳолларда сийдик найининг берк бўлиб тамом бўлиши </w:t>
      </w:r>
      <w:r w:rsidRPr="004D2C1F">
        <w:rPr>
          <w:color w:val="1D1B11" w:themeColor="background2" w:themeShade="1A"/>
          <w:sz w:val="28"/>
          <w:szCs w:val="28"/>
          <w:lang w:val="uz-Cyrl-UZ"/>
        </w:rPr>
        <w:lastRenderedPageBreak/>
        <w:t>катт</w:t>
      </w:r>
      <w:r w:rsidR="00AC5515" w:rsidRPr="004D2C1F">
        <w:rPr>
          <w:color w:val="1D1B11" w:themeColor="background2" w:themeShade="1A"/>
          <w:sz w:val="28"/>
          <w:szCs w:val="28"/>
          <w:lang w:val="uz-Cyrl-UZ"/>
        </w:rPr>
        <w:t xml:space="preserve">а </w:t>
      </w:r>
      <w:r w:rsidRPr="004D2C1F">
        <w:rPr>
          <w:color w:val="1D1B11" w:themeColor="background2" w:themeShade="1A"/>
          <w:sz w:val="28"/>
          <w:szCs w:val="28"/>
          <w:lang w:val="uz-Cyrl-UZ"/>
        </w:rPr>
        <w:t>кистанинг пайдо бўлиш манбаи бўлиб, у қорин бўшлиғида ўсма борлигига</w:t>
      </w:r>
      <w:r w:rsidR="00AC5515"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шубҳа туғдиради. Бундай аномалиянинг ташхиси экскретор урография ва</w:t>
      </w:r>
      <w:r w:rsidR="00AC5515"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радиоизотоп текширишларга асосланиб қўйилади. Бунда буйрак</w:t>
      </w:r>
      <w:r w:rsidR="00AC5515"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функциясининг йўқлиги аниқланади. Цистоскопияда сийдик найи оғизчаси</w:t>
      </w:r>
      <w:r w:rsidR="00AC5515"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нуқтадай, жуда торайган, берк чуқурча ёки берк тугалланган кўринишда</w:t>
      </w:r>
      <w:r w:rsidR="00AC5515"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бўлиши мумкин. Цистография топилган патологияни тасдиқлайди, буйрак</w:t>
      </w:r>
      <w:r w:rsidR="00AC5515"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ангиограммаси эса буйрак агенезияси ёки унинг мультикистозли</w:t>
      </w:r>
      <w:r w:rsidR="00AC5515"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дегенерациясини аниқлашга имкон беради.</w:t>
      </w:r>
      <w:r w:rsidR="00AC5515"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Чов ва ёнбош соҳалардаги оғриқ, интермиттик характердаги безгак</w:t>
      </w:r>
      <w:r w:rsidR="00AC5515"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аниқланган вақтда, сурункали интоксикация ва лейкоцитурия пайдо бўлса,</w:t>
      </w:r>
      <w:r w:rsidR="00AC5515"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сийдик найи чўлтоғини олиб ташлашга тўғри келади.</w:t>
      </w:r>
    </w:p>
    <w:p w:rsidR="00E47158" w:rsidRPr="004D2C1F" w:rsidRDefault="00AC5515" w:rsidP="004D2C1F">
      <w:pPr>
        <w:widowControl/>
        <w:spacing w:line="360" w:lineRule="auto"/>
        <w:ind w:firstLine="708"/>
        <w:jc w:val="both"/>
        <w:rPr>
          <w:noProof/>
          <w:sz w:val="28"/>
          <w:szCs w:val="28"/>
          <w:lang w:val="uz-Cyrl-UZ"/>
        </w:rPr>
      </w:pPr>
      <w:r w:rsidRPr="004D2C1F">
        <w:rPr>
          <w:b/>
          <w:bCs/>
          <w:color w:val="1D1B11" w:themeColor="background2" w:themeShade="1A"/>
          <w:sz w:val="28"/>
          <w:szCs w:val="28"/>
          <w:lang w:val="uz-Cyrl-UZ"/>
        </w:rPr>
        <w:t>С</w:t>
      </w:r>
      <w:r w:rsidR="00312516" w:rsidRPr="004D2C1F">
        <w:rPr>
          <w:b/>
          <w:bCs/>
          <w:color w:val="1D1B11" w:themeColor="background2" w:themeShade="1A"/>
          <w:sz w:val="28"/>
          <w:szCs w:val="28"/>
          <w:lang w:val="uz-Cyrl-UZ"/>
        </w:rPr>
        <w:t xml:space="preserve">ийдик найининг </w:t>
      </w:r>
      <w:r w:rsidRPr="004D2C1F">
        <w:rPr>
          <w:b/>
          <w:bCs/>
          <w:color w:val="1D1B11" w:themeColor="background2" w:themeShade="1A"/>
          <w:sz w:val="28"/>
          <w:szCs w:val="28"/>
          <w:lang w:val="uz-Cyrl-UZ"/>
        </w:rPr>
        <w:t>иккиланиши</w:t>
      </w:r>
      <w:r w:rsidR="00312516" w:rsidRPr="004D2C1F">
        <w:rPr>
          <w:b/>
          <w:bCs/>
          <w:color w:val="1D1B11" w:themeColor="background2" w:themeShade="1A"/>
          <w:sz w:val="28"/>
          <w:szCs w:val="28"/>
          <w:lang w:val="uz-Cyrl-UZ"/>
        </w:rPr>
        <w:t xml:space="preserve">. </w:t>
      </w:r>
      <w:r w:rsidR="00312516" w:rsidRPr="004D2C1F">
        <w:rPr>
          <w:color w:val="1D1B11" w:themeColor="background2" w:themeShade="1A"/>
          <w:sz w:val="28"/>
          <w:szCs w:val="28"/>
          <w:lang w:val="uz-Cyrl-UZ"/>
        </w:rPr>
        <w:t>Бу аномалия</w:t>
      </w:r>
      <w:r w:rsidRPr="004D2C1F">
        <w:rPr>
          <w:color w:val="1D1B11" w:themeColor="background2" w:themeShade="1A"/>
          <w:sz w:val="28"/>
          <w:szCs w:val="28"/>
          <w:lang w:val="uz-Cyrl-UZ"/>
        </w:rPr>
        <w:t xml:space="preserve"> </w:t>
      </w:r>
      <w:r w:rsidR="00312516" w:rsidRPr="004D2C1F">
        <w:rPr>
          <w:color w:val="1D1B11" w:themeColor="background2" w:themeShade="1A"/>
          <w:sz w:val="28"/>
          <w:szCs w:val="28"/>
          <w:lang w:val="uz-Cyrl-UZ"/>
        </w:rPr>
        <w:t>баъзан буйракнинг</w:t>
      </w:r>
      <w:r w:rsidR="00136F20" w:rsidRPr="004D2C1F">
        <w:rPr>
          <w:color w:val="1D1B11" w:themeColor="background2" w:themeShade="1A"/>
          <w:sz w:val="28"/>
          <w:szCs w:val="28"/>
          <w:lang w:val="uz-Cyrl-UZ"/>
        </w:rPr>
        <w:t xml:space="preserve"> </w:t>
      </w:r>
      <w:r w:rsidR="00312516" w:rsidRPr="004D2C1F">
        <w:rPr>
          <w:color w:val="1D1B11" w:themeColor="background2" w:themeShade="1A"/>
          <w:sz w:val="28"/>
          <w:szCs w:val="28"/>
          <w:lang w:val="uz-Cyrl-UZ"/>
        </w:rPr>
        <w:t xml:space="preserve">тўлиқ </w:t>
      </w:r>
      <w:r w:rsidRPr="004D2C1F">
        <w:rPr>
          <w:color w:val="1D1B11" w:themeColor="background2" w:themeShade="1A"/>
          <w:sz w:val="28"/>
          <w:szCs w:val="28"/>
          <w:lang w:val="uz-Cyrl-UZ"/>
        </w:rPr>
        <w:t>иккиланиши</w:t>
      </w:r>
      <w:r w:rsidR="00312516" w:rsidRPr="004D2C1F">
        <w:rPr>
          <w:color w:val="1D1B11" w:themeColor="background2" w:themeShade="1A"/>
          <w:sz w:val="28"/>
          <w:szCs w:val="28"/>
          <w:lang w:val="uz-Cyrl-UZ"/>
        </w:rPr>
        <w:t xml:space="preserve"> билан бирга кузатилиб,</w:t>
      </w:r>
      <w:r w:rsidRPr="004D2C1F">
        <w:rPr>
          <w:color w:val="1D1B11" w:themeColor="background2" w:themeShade="1A"/>
          <w:sz w:val="28"/>
          <w:szCs w:val="28"/>
          <w:lang w:val="uz-Cyrl-UZ"/>
        </w:rPr>
        <w:t xml:space="preserve"> </w:t>
      </w:r>
      <w:r w:rsidR="00312516" w:rsidRPr="004D2C1F">
        <w:rPr>
          <w:color w:val="1D1B11" w:themeColor="background2" w:themeShade="1A"/>
          <w:sz w:val="28"/>
          <w:szCs w:val="28"/>
          <w:lang w:val="uz-Cyrl-UZ"/>
        </w:rPr>
        <w:t>нисбатан кўп учрайди. 150 нафар чақалоқнинг биттасида, қиз болаларда, ўғил</w:t>
      </w:r>
      <w:r w:rsidRPr="004D2C1F">
        <w:rPr>
          <w:color w:val="1D1B11" w:themeColor="background2" w:themeShade="1A"/>
          <w:sz w:val="28"/>
          <w:szCs w:val="28"/>
          <w:lang w:val="uz-Cyrl-UZ"/>
        </w:rPr>
        <w:t xml:space="preserve"> </w:t>
      </w:r>
      <w:r w:rsidR="00312516" w:rsidRPr="004D2C1F">
        <w:rPr>
          <w:color w:val="1D1B11" w:themeColor="background2" w:themeShade="1A"/>
          <w:sz w:val="28"/>
          <w:szCs w:val="28"/>
          <w:lang w:val="uz-Cyrl-UZ"/>
        </w:rPr>
        <w:t xml:space="preserve">болаларга қараганда 5 марта кўпроқ бўлади. </w:t>
      </w:r>
      <w:r w:rsidR="00FD07D7" w:rsidRPr="004D2C1F">
        <w:rPr>
          <w:color w:val="000000"/>
          <w:sz w:val="28"/>
          <w:szCs w:val="28"/>
          <w:lang w:val="uz-Cyrl-UZ"/>
        </w:rPr>
        <w:t xml:space="preserve">Бир томонлама нуқсонлар сони 76 фоиз, икки томонламаси эса 24 фоизни ташкил қилади. </w:t>
      </w:r>
      <w:r w:rsidR="00312516" w:rsidRPr="004D2C1F">
        <w:rPr>
          <w:color w:val="1D1B11" w:themeColor="background2" w:themeShade="1A"/>
          <w:sz w:val="28"/>
          <w:szCs w:val="28"/>
          <w:lang w:val="uz-Cyrl-UZ"/>
        </w:rPr>
        <w:t>Бир вақтнинг ўзида иккита сийдик</w:t>
      </w:r>
      <w:r w:rsidRPr="004D2C1F">
        <w:rPr>
          <w:color w:val="1D1B11" w:themeColor="background2" w:themeShade="1A"/>
          <w:sz w:val="28"/>
          <w:szCs w:val="28"/>
          <w:lang w:val="uz-Cyrl-UZ"/>
        </w:rPr>
        <w:t xml:space="preserve"> </w:t>
      </w:r>
      <w:r w:rsidR="00312516" w:rsidRPr="004D2C1F">
        <w:rPr>
          <w:color w:val="1D1B11" w:themeColor="background2" w:themeShade="1A"/>
          <w:sz w:val="28"/>
          <w:szCs w:val="28"/>
          <w:lang w:val="uz-Cyrl-UZ"/>
        </w:rPr>
        <w:t>найининг, иккита сийдик найи новдасининг нефроген бластемаларидан ёки</w:t>
      </w:r>
      <w:r w:rsidRPr="004D2C1F">
        <w:rPr>
          <w:color w:val="1D1B11" w:themeColor="background2" w:themeShade="1A"/>
          <w:sz w:val="28"/>
          <w:szCs w:val="28"/>
          <w:lang w:val="uz-Cyrl-UZ"/>
        </w:rPr>
        <w:t xml:space="preserve"> </w:t>
      </w:r>
      <w:r w:rsidR="00312516" w:rsidRPr="004D2C1F">
        <w:rPr>
          <w:color w:val="1D1B11" w:themeColor="background2" w:themeShade="1A"/>
          <w:sz w:val="28"/>
          <w:szCs w:val="28"/>
          <w:lang w:val="uz-Cyrl-UZ"/>
        </w:rPr>
        <w:t>ягона сийдик найи новдасининг бўлинишидан ўсиб чиқиши қўшалоқ сийдик</w:t>
      </w:r>
      <w:r w:rsidRPr="004D2C1F">
        <w:rPr>
          <w:color w:val="1D1B11" w:themeColor="background2" w:themeShade="1A"/>
          <w:sz w:val="28"/>
          <w:szCs w:val="28"/>
          <w:lang w:val="uz-Cyrl-UZ"/>
        </w:rPr>
        <w:t xml:space="preserve"> </w:t>
      </w:r>
      <w:r w:rsidR="00312516" w:rsidRPr="004D2C1F">
        <w:rPr>
          <w:color w:val="1D1B11" w:themeColor="background2" w:themeShade="1A"/>
          <w:sz w:val="28"/>
          <w:szCs w:val="28"/>
          <w:lang w:val="uz-Cyrl-UZ"/>
        </w:rPr>
        <w:t>найи пайдо бўлишига олиб келади. Бунинг натижасида қўшалоқ буйракнинг</w:t>
      </w:r>
      <w:r w:rsidRPr="004D2C1F">
        <w:rPr>
          <w:color w:val="1D1B11" w:themeColor="background2" w:themeShade="1A"/>
          <w:sz w:val="28"/>
          <w:szCs w:val="28"/>
          <w:lang w:val="uz-Cyrl-UZ"/>
        </w:rPr>
        <w:t xml:space="preserve"> </w:t>
      </w:r>
      <w:r w:rsidR="00312516" w:rsidRPr="004D2C1F">
        <w:rPr>
          <w:color w:val="1D1B11" w:themeColor="background2" w:themeShade="1A"/>
          <w:sz w:val="28"/>
          <w:szCs w:val="28"/>
          <w:lang w:val="uz-Cyrl-UZ"/>
        </w:rPr>
        <w:t>сийдик найлари қовуққа иккита оғизча билан очилиши мумкин, яъни сийдик</w:t>
      </w:r>
      <w:r w:rsidRPr="004D2C1F">
        <w:rPr>
          <w:color w:val="1D1B11" w:themeColor="background2" w:themeShade="1A"/>
          <w:sz w:val="28"/>
          <w:szCs w:val="28"/>
          <w:lang w:val="uz-Cyrl-UZ"/>
        </w:rPr>
        <w:t xml:space="preserve"> </w:t>
      </w:r>
      <w:r w:rsidR="00312516" w:rsidRPr="004D2C1F">
        <w:rPr>
          <w:color w:val="1D1B11" w:themeColor="background2" w:themeShade="1A"/>
          <w:sz w:val="28"/>
          <w:szCs w:val="28"/>
          <w:lang w:val="uz-Cyrl-UZ"/>
        </w:rPr>
        <w:t xml:space="preserve">найи </w:t>
      </w:r>
      <w:r w:rsidR="00312516" w:rsidRPr="004D2C1F">
        <w:rPr>
          <w:b/>
          <w:color w:val="1D1B11" w:themeColor="background2" w:themeShade="1A"/>
          <w:sz w:val="28"/>
          <w:szCs w:val="28"/>
          <w:lang w:val="uz-Cyrl-UZ"/>
        </w:rPr>
        <w:t>тўлиқ икки</w:t>
      </w:r>
      <w:r w:rsidRPr="004D2C1F">
        <w:rPr>
          <w:b/>
          <w:color w:val="1D1B11" w:themeColor="background2" w:themeShade="1A"/>
          <w:sz w:val="28"/>
          <w:szCs w:val="28"/>
          <w:lang w:val="uz-Cyrl-UZ"/>
        </w:rPr>
        <w:t>ланиши</w:t>
      </w:r>
      <w:r w:rsidR="00312516" w:rsidRPr="004D2C1F">
        <w:rPr>
          <w:color w:val="1D1B11" w:themeColor="background2" w:themeShade="1A"/>
          <w:sz w:val="28"/>
          <w:szCs w:val="28"/>
          <w:lang w:val="uz-Cyrl-UZ"/>
        </w:rPr>
        <w:t xml:space="preserve"> бўлади (ureter duplex), ёки </w:t>
      </w:r>
      <w:r w:rsidRPr="004D2C1F">
        <w:rPr>
          <w:b/>
          <w:color w:val="1D1B11" w:themeColor="background2" w:themeShade="1A"/>
          <w:sz w:val="28"/>
          <w:szCs w:val="28"/>
          <w:lang w:val="uz-Cyrl-UZ"/>
        </w:rPr>
        <w:t>нотўлиқ иккиланган</w:t>
      </w:r>
      <w:r w:rsidRPr="004D2C1F">
        <w:rPr>
          <w:color w:val="1D1B11" w:themeColor="background2" w:themeShade="1A"/>
          <w:sz w:val="28"/>
          <w:szCs w:val="28"/>
          <w:lang w:val="uz-Cyrl-UZ"/>
        </w:rPr>
        <w:t xml:space="preserve"> </w:t>
      </w:r>
      <w:r w:rsidR="00312516" w:rsidRPr="004D2C1F">
        <w:rPr>
          <w:color w:val="1D1B11" w:themeColor="background2" w:themeShade="1A"/>
          <w:sz w:val="28"/>
          <w:szCs w:val="28"/>
          <w:lang w:val="uz-Cyrl-UZ"/>
        </w:rPr>
        <w:t>сийдик найи (ureter</w:t>
      </w:r>
      <w:r w:rsidRPr="004D2C1F">
        <w:rPr>
          <w:color w:val="1D1B11" w:themeColor="background2" w:themeShade="1A"/>
          <w:sz w:val="28"/>
          <w:szCs w:val="28"/>
          <w:lang w:val="uz-Cyrl-UZ"/>
        </w:rPr>
        <w:t xml:space="preserve"> </w:t>
      </w:r>
      <w:r w:rsidR="00312516" w:rsidRPr="004D2C1F">
        <w:rPr>
          <w:color w:val="1D1B11" w:themeColor="background2" w:themeShade="1A"/>
          <w:sz w:val="28"/>
          <w:szCs w:val="28"/>
          <w:lang w:val="uz-Cyrl-UZ"/>
        </w:rPr>
        <w:t>fissus) қовуқда битта оғизчаси билан ва чаноқ бўлимда битта гавдаси билан</w:t>
      </w:r>
      <w:r w:rsidRPr="004D2C1F">
        <w:rPr>
          <w:color w:val="1D1B11" w:themeColor="background2" w:themeShade="1A"/>
          <w:sz w:val="28"/>
          <w:szCs w:val="28"/>
          <w:lang w:val="uz-Cyrl-UZ"/>
        </w:rPr>
        <w:t xml:space="preserve"> </w:t>
      </w:r>
      <w:r w:rsidR="00312516" w:rsidRPr="004D2C1F">
        <w:rPr>
          <w:color w:val="1D1B11" w:themeColor="background2" w:themeShade="1A"/>
          <w:sz w:val="28"/>
          <w:szCs w:val="28"/>
          <w:lang w:val="uz-Cyrl-UZ"/>
        </w:rPr>
        <w:t xml:space="preserve">бўлади, юқори қисмида иккига бўлиниб </w:t>
      </w:r>
      <w:r w:rsidRPr="004D2C1F">
        <w:rPr>
          <w:color w:val="1D1B11" w:themeColor="background2" w:themeShade="1A"/>
          <w:sz w:val="28"/>
          <w:szCs w:val="28"/>
          <w:lang w:val="uz-Cyrl-UZ"/>
        </w:rPr>
        <w:t>иккита жом билан қўшилади</w:t>
      </w:r>
      <w:r w:rsidR="00312516" w:rsidRPr="004D2C1F">
        <w:rPr>
          <w:color w:val="1D1B11" w:themeColor="background2" w:themeShade="1A"/>
          <w:sz w:val="28"/>
          <w:szCs w:val="28"/>
          <w:lang w:val="uz-Cyrl-UZ"/>
        </w:rPr>
        <w:t>.</w:t>
      </w:r>
      <w:r w:rsidRPr="004D2C1F">
        <w:rPr>
          <w:color w:val="1D1B11" w:themeColor="background2" w:themeShade="1A"/>
          <w:sz w:val="28"/>
          <w:szCs w:val="28"/>
          <w:lang w:val="uz-Cyrl-UZ"/>
        </w:rPr>
        <w:t xml:space="preserve"> </w:t>
      </w:r>
      <w:r w:rsidR="00312516" w:rsidRPr="004D2C1F">
        <w:rPr>
          <w:color w:val="1D1B11" w:themeColor="background2" w:themeShade="1A"/>
          <w:sz w:val="28"/>
          <w:szCs w:val="28"/>
          <w:lang w:val="uz-Cyrl-UZ"/>
        </w:rPr>
        <w:t xml:space="preserve">Сийдик найи тўлиқ </w:t>
      </w:r>
      <w:r w:rsidRPr="004D2C1F">
        <w:rPr>
          <w:color w:val="1D1B11" w:themeColor="background2" w:themeShade="1A"/>
          <w:sz w:val="28"/>
          <w:szCs w:val="28"/>
          <w:lang w:val="uz-Cyrl-UZ"/>
        </w:rPr>
        <w:t xml:space="preserve">иккиланганда </w:t>
      </w:r>
      <w:r w:rsidR="00312516" w:rsidRPr="004D2C1F">
        <w:rPr>
          <w:color w:val="1D1B11" w:themeColor="background2" w:themeShade="1A"/>
          <w:sz w:val="28"/>
          <w:szCs w:val="28"/>
          <w:lang w:val="uz-Cyrl-UZ"/>
        </w:rPr>
        <w:t>буйрак жомидан чиқиб,</w:t>
      </w:r>
      <w:r w:rsidRPr="004D2C1F">
        <w:rPr>
          <w:color w:val="1D1B11" w:themeColor="background2" w:themeShade="1A"/>
          <w:sz w:val="28"/>
          <w:szCs w:val="28"/>
          <w:lang w:val="uz-Cyrl-UZ"/>
        </w:rPr>
        <w:t xml:space="preserve"> </w:t>
      </w:r>
      <w:r w:rsidR="00312516" w:rsidRPr="004D2C1F">
        <w:rPr>
          <w:color w:val="1D1B11" w:themeColor="background2" w:themeShade="1A"/>
          <w:sz w:val="28"/>
          <w:szCs w:val="28"/>
          <w:lang w:val="uz-Cyrl-UZ"/>
        </w:rPr>
        <w:t>пастга қовуққа йўналади, сийдик найи</w:t>
      </w:r>
      <w:r w:rsidRPr="004D2C1F">
        <w:rPr>
          <w:color w:val="1D1B11" w:themeColor="background2" w:themeShade="1A"/>
          <w:sz w:val="28"/>
          <w:szCs w:val="28"/>
          <w:lang w:val="uz-Cyrl-UZ"/>
        </w:rPr>
        <w:t xml:space="preserve"> </w:t>
      </w:r>
      <w:r w:rsidR="00312516" w:rsidRPr="004D2C1F">
        <w:rPr>
          <w:color w:val="1D1B11" w:themeColor="background2" w:themeShade="1A"/>
          <w:sz w:val="28"/>
          <w:szCs w:val="28"/>
          <w:lang w:val="uz-Cyrl-UZ"/>
        </w:rPr>
        <w:t>оғизчасининг эктопияси бўлган</w:t>
      </w:r>
      <w:r w:rsidRPr="004D2C1F">
        <w:rPr>
          <w:color w:val="1D1B11" w:themeColor="background2" w:themeShade="1A"/>
          <w:sz w:val="28"/>
          <w:szCs w:val="28"/>
          <w:lang w:val="uz-Cyrl-UZ"/>
        </w:rPr>
        <w:t xml:space="preserve"> </w:t>
      </w:r>
      <w:r w:rsidR="00312516" w:rsidRPr="004D2C1F">
        <w:rPr>
          <w:color w:val="1D1B11" w:themeColor="background2" w:themeShade="1A"/>
          <w:sz w:val="28"/>
          <w:szCs w:val="28"/>
          <w:lang w:val="uz-Cyrl-UZ"/>
        </w:rPr>
        <w:t>ҳоллар бундан мустасно. Лекин,</w:t>
      </w:r>
      <w:r w:rsidRPr="004D2C1F">
        <w:rPr>
          <w:color w:val="1D1B11" w:themeColor="background2" w:themeShade="1A"/>
          <w:sz w:val="28"/>
          <w:szCs w:val="28"/>
          <w:lang w:val="uz-Cyrl-UZ"/>
        </w:rPr>
        <w:t xml:space="preserve"> </w:t>
      </w:r>
      <w:r w:rsidR="00312516" w:rsidRPr="004D2C1F">
        <w:rPr>
          <w:color w:val="1D1B11" w:themeColor="background2" w:themeShade="1A"/>
          <w:sz w:val="28"/>
          <w:szCs w:val="28"/>
          <w:lang w:val="uz-Cyrl-UZ"/>
        </w:rPr>
        <w:t>сийдик найлари Вейгерт– Мейер</w:t>
      </w:r>
      <w:r w:rsidRPr="004D2C1F">
        <w:rPr>
          <w:color w:val="1D1B11" w:themeColor="background2" w:themeShade="1A"/>
          <w:sz w:val="28"/>
          <w:szCs w:val="28"/>
          <w:lang w:val="uz-Cyrl-UZ"/>
        </w:rPr>
        <w:t xml:space="preserve"> </w:t>
      </w:r>
      <w:r w:rsidR="00312516" w:rsidRPr="004D2C1F">
        <w:rPr>
          <w:color w:val="1D1B11" w:themeColor="background2" w:themeShade="1A"/>
          <w:sz w:val="28"/>
          <w:szCs w:val="28"/>
          <w:lang w:val="uz-Cyrl-UZ"/>
        </w:rPr>
        <w:t>қонунига биноан қовуққа етмасдан</w:t>
      </w:r>
      <w:r w:rsidRPr="004D2C1F">
        <w:rPr>
          <w:color w:val="1D1B11" w:themeColor="background2" w:themeShade="1A"/>
          <w:sz w:val="28"/>
          <w:szCs w:val="28"/>
          <w:lang w:val="uz-Cyrl-UZ"/>
        </w:rPr>
        <w:t xml:space="preserve"> </w:t>
      </w:r>
      <w:r w:rsidR="00312516" w:rsidRPr="004D2C1F">
        <w:rPr>
          <w:color w:val="1D1B11" w:themeColor="background2" w:themeShade="1A"/>
          <w:sz w:val="28"/>
          <w:szCs w:val="28"/>
          <w:lang w:val="uz-Cyrl-UZ"/>
        </w:rPr>
        <w:t>олдин бир – бири билан кесишади.</w:t>
      </w:r>
      <w:r w:rsidRPr="004D2C1F">
        <w:rPr>
          <w:color w:val="1D1B11" w:themeColor="background2" w:themeShade="1A"/>
          <w:sz w:val="28"/>
          <w:szCs w:val="28"/>
          <w:lang w:val="uz-Cyrl-UZ"/>
        </w:rPr>
        <w:t xml:space="preserve"> </w:t>
      </w:r>
      <w:r w:rsidR="00312516" w:rsidRPr="004D2C1F">
        <w:rPr>
          <w:color w:val="1D1B11" w:themeColor="background2" w:themeShade="1A"/>
          <w:sz w:val="28"/>
          <w:szCs w:val="28"/>
          <w:lang w:val="uz-Cyrl-UZ"/>
        </w:rPr>
        <w:t>Одатда, қовуқда юқори жомдан</w:t>
      </w:r>
      <w:r w:rsidRPr="004D2C1F">
        <w:rPr>
          <w:color w:val="1D1B11" w:themeColor="background2" w:themeShade="1A"/>
          <w:sz w:val="28"/>
          <w:szCs w:val="28"/>
          <w:lang w:val="uz-Cyrl-UZ"/>
        </w:rPr>
        <w:t xml:space="preserve"> </w:t>
      </w:r>
      <w:r w:rsidR="00312516" w:rsidRPr="004D2C1F">
        <w:rPr>
          <w:color w:val="1D1B11" w:themeColor="background2" w:themeShade="1A"/>
          <w:sz w:val="28"/>
          <w:szCs w:val="28"/>
          <w:lang w:val="uz-Cyrl-UZ"/>
        </w:rPr>
        <w:t>келаётган сийдик найининг оғизчаси</w:t>
      </w:r>
      <w:r w:rsidRPr="004D2C1F">
        <w:rPr>
          <w:color w:val="1D1B11" w:themeColor="background2" w:themeShade="1A"/>
          <w:sz w:val="28"/>
          <w:szCs w:val="28"/>
          <w:lang w:val="uz-Cyrl-UZ"/>
        </w:rPr>
        <w:t xml:space="preserve"> </w:t>
      </w:r>
      <w:r w:rsidR="00312516" w:rsidRPr="004D2C1F">
        <w:rPr>
          <w:color w:val="1D1B11" w:themeColor="background2" w:themeShade="1A"/>
          <w:sz w:val="28"/>
          <w:szCs w:val="28"/>
          <w:lang w:val="uz-Cyrl-UZ"/>
        </w:rPr>
        <w:t>пастки жомдан келаётган сийдик</w:t>
      </w:r>
      <w:r w:rsidRPr="004D2C1F">
        <w:rPr>
          <w:color w:val="1D1B11" w:themeColor="background2" w:themeShade="1A"/>
          <w:sz w:val="28"/>
          <w:szCs w:val="28"/>
          <w:lang w:val="uz-Cyrl-UZ"/>
        </w:rPr>
        <w:t xml:space="preserve"> </w:t>
      </w:r>
      <w:r w:rsidR="00312516" w:rsidRPr="004D2C1F">
        <w:rPr>
          <w:color w:val="1D1B11" w:themeColor="background2" w:themeShade="1A"/>
          <w:sz w:val="28"/>
          <w:szCs w:val="28"/>
          <w:lang w:val="uz-Cyrl-UZ"/>
        </w:rPr>
        <w:t>найининг оғизчасидан пастроқда ва</w:t>
      </w:r>
      <w:r w:rsidRPr="004D2C1F">
        <w:rPr>
          <w:color w:val="1D1B11" w:themeColor="background2" w:themeShade="1A"/>
          <w:sz w:val="28"/>
          <w:szCs w:val="28"/>
          <w:lang w:val="uz-Cyrl-UZ"/>
        </w:rPr>
        <w:t xml:space="preserve"> </w:t>
      </w:r>
      <w:r w:rsidR="00312516" w:rsidRPr="004D2C1F">
        <w:rPr>
          <w:color w:val="1D1B11" w:themeColor="background2" w:themeShade="1A"/>
          <w:sz w:val="28"/>
          <w:szCs w:val="28"/>
          <w:lang w:val="uz-Cyrl-UZ"/>
        </w:rPr>
        <w:t xml:space="preserve">медиал жойлашади. </w:t>
      </w:r>
      <w:r w:rsidR="00312516" w:rsidRPr="004D2C1F">
        <w:rPr>
          <w:color w:val="1D1B11" w:themeColor="background2" w:themeShade="1A"/>
          <w:sz w:val="28"/>
          <w:szCs w:val="28"/>
          <w:lang w:val="uz-Cyrl-UZ"/>
        </w:rPr>
        <w:lastRenderedPageBreak/>
        <w:t>Болаларда,сийдик найлари қўшалоқ бўлишининг топографик хусусияти кўпинча</w:t>
      </w:r>
      <w:r w:rsidRPr="004D2C1F">
        <w:rPr>
          <w:color w:val="1D1B11" w:themeColor="background2" w:themeShade="1A"/>
          <w:sz w:val="28"/>
          <w:szCs w:val="28"/>
          <w:lang w:val="uz-Cyrl-UZ"/>
        </w:rPr>
        <w:t xml:space="preserve"> </w:t>
      </w:r>
      <w:r w:rsidR="00312516" w:rsidRPr="004D2C1F">
        <w:rPr>
          <w:color w:val="1D1B11" w:themeColor="background2" w:themeShade="1A"/>
          <w:sz w:val="28"/>
          <w:szCs w:val="28"/>
          <w:lang w:val="uz-Cyrl-UZ"/>
        </w:rPr>
        <w:t>асоратлар пайдо бўлишига мойиллик туғдирди. Демак, пастки сегмент сийдик</w:t>
      </w:r>
      <w:r w:rsidRPr="004D2C1F">
        <w:rPr>
          <w:color w:val="1D1B11" w:themeColor="background2" w:themeShade="1A"/>
          <w:sz w:val="28"/>
          <w:szCs w:val="28"/>
          <w:lang w:val="uz-Cyrl-UZ"/>
        </w:rPr>
        <w:t xml:space="preserve"> </w:t>
      </w:r>
      <w:r w:rsidR="00312516" w:rsidRPr="004D2C1F">
        <w:rPr>
          <w:color w:val="1D1B11" w:themeColor="background2" w:themeShade="1A"/>
          <w:sz w:val="28"/>
          <w:szCs w:val="28"/>
          <w:lang w:val="uz-Cyrl-UZ"/>
        </w:rPr>
        <w:t>найи учун, унинг оғизчасининг юқори ва латерал жойлашиши, шиллиқ ости</w:t>
      </w:r>
      <w:r w:rsidRPr="004D2C1F">
        <w:rPr>
          <w:color w:val="1D1B11" w:themeColor="background2" w:themeShade="1A"/>
          <w:sz w:val="28"/>
          <w:szCs w:val="28"/>
          <w:lang w:val="uz-Cyrl-UZ"/>
        </w:rPr>
        <w:t xml:space="preserve"> </w:t>
      </w:r>
      <w:r w:rsidR="00312516" w:rsidRPr="004D2C1F">
        <w:rPr>
          <w:color w:val="1D1B11" w:themeColor="background2" w:themeShade="1A"/>
          <w:sz w:val="28"/>
          <w:szCs w:val="28"/>
          <w:lang w:val="uz-Cyrl-UZ"/>
        </w:rPr>
        <w:t>туннелининг қисқа бўлиши, қовуқ–сийдик найи рефлюкси пайдо бўлишининг</w:t>
      </w:r>
      <w:r w:rsidRPr="004D2C1F">
        <w:rPr>
          <w:color w:val="1D1B11" w:themeColor="background2" w:themeShade="1A"/>
          <w:sz w:val="28"/>
          <w:szCs w:val="28"/>
          <w:lang w:val="uz-Cyrl-UZ"/>
        </w:rPr>
        <w:t xml:space="preserve"> </w:t>
      </w:r>
      <w:r w:rsidR="00312516" w:rsidRPr="004D2C1F">
        <w:rPr>
          <w:color w:val="1D1B11" w:themeColor="background2" w:themeShade="1A"/>
          <w:sz w:val="28"/>
          <w:szCs w:val="28"/>
          <w:lang w:val="uz-Cyrl-UZ"/>
        </w:rPr>
        <w:t>сабаби ҳисобланади. Юқори сегмент сийдик найи оғизчасининг эктопия билан</w:t>
      </w:r>
      <w:r w:rsidRPr="004D2C1F">
        <w:rPr>
          <w:color w:val="1D1B11" w:themeColor="background2" w:themeShade="1A"/>
          <w:sz w:val="28"/>
          <w:szCs w:val="28"/>
          <w:lang w:val="uz-Cyrl-UZ"/>
        </w:rPr>
        <w:t xml:space="preserve"> </w:t>
      </w:r>
      <w:r w:rsidR="00312516" w:rsidRPr="004D2C1F">
        <w:rPr>
          <w:color w:val="1D1B11" w:themeColor="background2" w:themeShade="1A"/>
          <w:sz w:val="28"/>
          <w:szCs w:val="28"/>
          <w:lang w:val="uz-Cyrl-UZ"/>
        </w:rPr>
        <w:t xml:space="preserve">бўлиши, кўпинча унинг дистал қисмида торайишга эга бўлади. </w:t>
      </w:r>
      <w:r w:rsidR="00FD07D7" w:rsidRPr="004D2C1F">
        <w:rPr>
          <w:color w:val="000000"/>
          <w:sz w:val="28"/>
          <w:szCs w:val="28"/>
          <w:lang w:val="uz-Cyrl-UZ"/>
        </w:rPr>
        <w:t>Иккиланган уретераларнинг узунлиги бир-биридан фарқ қилади. Уларнинг перистальтикаси ҳам бир-бирига нисбатан асинхрон бўлиб, бу сифат кейинчалик сийдик найининг кенгайишига сабаб бўлади. Сийдик найининг тўлиқ иккиланишида везико-уретера рефлюкси ҳам кўп учрайди. Чунки сийдик найининг қовуққа очилиш тешигининг юқоридаги интрамурал қисми каттароқ. Худди мана шу хусусият пастда жойлашган буйракнинг кўпроқ яллиғланишга учрашига сабаб бўлади.</w:t>
      </w:r>
      <w:r w:rsidR="0077433B" w:rsidRPr="004D2C1F">
        <w:rPr>
          <w:noProof/>
          <w:sz w:val="28"/>
          <w:szCs w:val="28"/>
          <w:lang w:val="uz-Cyrl-UZ"/>
        </w:rPr>
        <w:t xml:space="preserve"> </w:t>
      </w:r>
    </w:p>
    <w:p w:rsidR="00E47158" w:rsidRPr="004D2C1F" w:rsidRDefault="00E47158" w:rsidP="004D2C1F">
      <w:pPr>
        <w:widowControl/>
        <w:spacing w:line="360" w:lineRule="auto"/>
        <w:ind w:firstLine="708"/>
        <w:jc w:val="both"/>
        <w:rPr>
          <w:noProof/>
          <w:sz w:val="28"/>
          <w:szCs w:val="28"/>
          <w:lang w:val="uz-Cyrl-UZ"/>
        </w:rPr>
      </w:pPr>
    </w:p>
    <w:p w:rsidR="00FD07D7" w:rsidRPr="004D2C1F" w:rsidRDefault="00E47158" w:rsidP="004D2C1F">
      <w:pPr>
        <w:widowControl/>
        <w:spacing w:line="360" w:lineRule="auto"/>
        <w:ind w:firstLine="708"/>
        <w:jc w:val="both"/>
        <w:rPr>
          <w:noProof/>
          <w:sz w:val="28"/>
          <w:szCs w:val="28"/>
          <w:lang w:val="uz-Cyrl-UZ"/>
        </w:rPr>
      </w:pPr>
      <w:r w:rsidRPr="004D2C1F">
        <w:rPr>
          <w:noProof/>
          <w:sz w:val="28"/>
          <w:szCs w:val="28"/>
          <w:lang w:val="uz-Cyrl-UZ"/>
        </w:rPr>
        <w:tab/>
      </w:r>
      <w:r w:rsidRPr="004D2C1F">
        <w:rPr>
          <w:noProof/>
          <w:sz w:val="28"/>
          <w:szCs w:val="28"/>
          <w:lang w:val="uz-Cyrl-UZ"/>
        </w:rPr>
        <w:tab/>
      </w:r>
      <w:r w:rsidR="0077433B" w:rsidRPr="004D2C1F">
        <w:rPr>
          <w:noProof/>
          <w:color w:val="000000"/>
          <w:sz w:val="28"/>
          <w:szCs w:val="28"/>
        </w:rPr>
        <w:drawing>
          <wp:inline distT="0" distB="0" distL="0" distR="0" wp14:anchorId="24FB902B" wp14:editId="61D6917E">
            <wp:extent cx="3364302" cy="2518914"/>
            <wp:effectExtent l="0" t="0" r="7620" b="0"/>
            <wp:docPr id="5939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396" name="Picture 4"/>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3362505" cy="2517568"/>
                    </a:xfrm>
                    <a:prstGeom prst="rect">
                      <a:avLst/>
                    </a:prstGeom>
                    <a:noFill/>
                    <a:ln>
                      <a:noFill/>
                    </a:ln>
                    <a:effectLst/>
                    <a:extLst/>
                  </pic:spPr>
                </pic:pic>
              </a:graphicData>
            </a:graphic>
          </wp:inline>
        </w:drawing>
      </w:r>
    </w:p>
    <w:p w:rsidR="00E47158" w:rsidRPr="004D2C1F" w:rsidRDefault="00E47158" w:rsidP="004D2C1F">
      <w:pPr>
        <w:widowControl/>
        <w:spacing w:line="360" w:lineRule="auto"/>
        <w:ind w:left="1416" w:firstLine="708"/>
        <w:jc w:val="both"/>
        <w:rPr>
          <w:b/>
          <w:noProof/>
          <w:color w:val="1D1B11" w:themeColor="background2" w:themeShade="1A"/>
          <w:sz w:val="28"/>
          <w:szCs w:val="28"/>
          <w:lang w:val="uz-Cyrl-UZ"/>
        </w:rPr>
      </w:pPr>
      <w:r w:rsidRPr="004D2C1F">
        <w:rPr>
          <w:b/>
          <w:noProof/>
          <w:color w:val="1D1B11" w:themeColor="background2" w:themeShade="1A"/>
          <w:sz w:val="28"/>
          <w:szCs w:val="28"/>
          <w:lang w:val="uz-Cyrl-UZ"/>
        </w:rPr>
        <w:t xml:space="preserve">    А-нотўлиқ иккиланиши,: Б,В- тўлиқ иккиланиши</w:t>
      </w:r>
    </w:p>
    <w:p w:rsidR="00E14C63" w:rsidRPr="004D2C1F" w:rsidRDefault="00E14C63" w:rsidP="004D2C1F">
      <w:pPr>
        <w:shd w:val="clear" w:color="auto" w:fill="FFFFFF"/>
        <w:spacing w:line="360" w:lineRule="auto"/>
        <w:ind w:firstLine="720"/>
        <w:jc w:val="both"/>
        <w:rPr>
          <w:color w:val="1D1B11" w:themeColor="background2" w:themeShade="1A"/>
          <w:sz w:val="28"/>
          <w:szCs w:val="28"/>
          <w:lang w:val="uz-Cyrl-UZ"/>
        </w:rPr>
      </w:pPr>
      <w:r w:rsidRPr="004D2C1F">
        <w:rPr>
          <w:b/>
          <w:color w:val="000000"/>
          <w:sz w:val="28"/>
          <w:szCs w:val="28"/>
          <w:lang w:val="uz-Cyrl-UZ"/>
        </w:rPr>
        <w:t xml:space="preserve">Клиникаси. </w:t>
      </w:r>
      <w:r w:rsidR="00FD07D7" w:rsidRPr="004D2C1F">
        <w:rPr>
          <w:color w:val="000000"/>
          <w:sz w:val="28"/>
          <w:szCs w:val="28"/>
          <w:lang w:val="uz-Cyrl-UZ"/>
        </w:rPr>
        <w:t xml:space="preserve">Сийдик найлари иккиланишида ўзига хос клиник белгилар кузатилмайди. </w:t>
      </w:r>
      <w:r w:rsidRPr="004D2C1F">
        <w:rPr>
          <w:color w:val="1D1B11" w:themeColor="background2" w:themeShade="1A"/>
          <w:sz w:val="28"/>
          <w:szCs w:val="28"/>
          <w:lang w:val="uz-Cyrl-UZ"/>
        </w:rPr>
        <w:t xml:space="preserve">Баъзан бундай ривожланиш нуқсони симптомларсиз кечади. Асоратлар бўлганда симптомлари унинг хусусиятлари, асоратининг кечиш босқичлари ва бирга қўшилган аномалиялар борлиги билан аниқланади. </w:t>
      </w:r>
      <w:r w:rsidR="0077433B" w:rsidRPr="004D2C1F">
        <w:rPr>
          <w:color w:val="000000"/>
          <w:sz w:val="28"/>
          <w:szCs w:val="28"/>
          <w:lang w:val="uz-Cyrl-UZ"/>
        </w:rPr>
        <w:t>Қачонки асоратлар қўшилса</w:t>
      </w:r>
      <w:r w:rsidR="00FD07D7" w:rsidRPr="004D2C1F">
        <w:rPr>
          <w:color w:val="000000"/>
          <w:sz w:val="28"/>
          <w:szCs w:val="28"/>
          <w:lang w:val="uz-Cyrl-UZ"/>
        </w:rPr>
        <w:t xml:space="preserve"> худди шу асоратга хос белгилар кузатилади. Тана ҳароратининг </w:t>
      </w:r>
      <w:r w:rsidR="00FD07D7" w:rsidRPr="004D2C1F">
        <w:rPr>
          <w:color w:val="000000"/>
          <w:sz w:val="28"/>
          <w:szCs w:val="28"/>
          <w:lang w:val="uz-Cyrl-UZ"/>
        </w:rPr>
        <w:lastRenderedPageBreak/>
        <w:t>кўтарилиши, аммо унин</w:t>
      </w:r>
      <w:r w:rsidR="0077433B" w:rsidRPr="004D2C1F">
        <w:rPr>
          <w:color w:val="000000"/>
          <w:sz w:val="28"/>
          <w:szCs w:val="28"/>
          <w:lang w:val="uz-Cyrl-UZ"/>
        </w:rPr>
        <w:t xml:space="preserve">г қисқа муддатдавом этиши 64,8% </w:t>
      </w:r>
      <w:r w:rsidR="00FD07D7" w:rsidRPr="004D2C1F">
        <w:rPr>
          <w:color w:val="000000"/>
          <w:sz w:val="28"/>
          <w:szCs w:val="28"/>
          <w:lang w:val="uz-Cyrl-UZ"/>
        </w:rPr>
        <w:t>беморларда учрайди. Оғриқ синдроми 52,6 фоиз ҳолларда кузатилиб, буйрак соҳасида аниқланади. Айрим ҳолларда оғриқ қорин соҳасида кузатилади. Агар оғриқ ўнг томонда бўлса, буни аппендицитдан фарқлашга тўғри келади. Беморларда дизурия 41,2 фоиз ҳолда учрайди.Айрим беморларда сийдикни тута олмаслик қайд этилади.</w:t>
      </w:r>
      <w:r w:rsidR="00312516" w:rsidRPr="004D2C1F">
        <w:rPr>
          <w:color w:val="1D1B11" w:themeColor="background2" w:themeShade="1A"/>
          <w:sz w:val="28"/>
          <w:szCs w:val="28"/>
          <w:lang w:val="uz-Cyrl-UZ"/>
        </w:rPr>
        <w:t xml:space="preserve"> </w:t>
      </w:r>
    </w:p>
    <w:p w:rsidR="00136F20" w:rsidRPr="004D2C1F" w:rsidRDefault="00E14C63" w:rsidP="004D2C1F">
      <w:pPr>
        <w:shd w:val="clear" w:color="auto" w:fill="FFFFFF"/>
        <w:spacing w:line="360" w:lineRule="auto"/>
        <w:ind w:firstLine="708"/>
        <w:jc w:val="both"/>
        <w:rPr>
          <w:color w:val="000000"/>
          <w:sz w:val="28"/>
          <w:szCs w:val="28"/>
          <w:lang w:val="uz-Cyrl-UZ"/>
        </w:rPr>
      </w:pPr>
      <w:r w:rsidRPr="004D2C1F">
        <w:rPr>
          <w:b/>
          <w:color w:val="1D1B11" w:themeColor="background2" w:themeShade="1A"/>
          <w:sz w:val="28"/>
          <w:szCs w:val="28"/>
          <w:lang w:val="uz-Cyrl-UZ"/>
        </w:rPr>
        <w:t xml:space="preserve">Ташхиси. </w:t>
      </w:r>
      <w:r w:rsidR="00312516" w:rsidRPr="004D2C1F">
        <w:rPr>
          <w:color w:val="1D1B11" w:themeColor="background2" w:themeShade="1A"/>
          <w:sz w:val="28"/>
          <w:szCs w:val="28"/>
          <w:lang w:val="uz-Cyrl-UZ"/>
        </w:rPr>
        <w:t>Бу аномалияга экскретор</w:t>
      </w:r>
      <w:r w:rsidR="00FD07D7" w:rsidRPr="004D2C1F">
        <w:rPr>
          <w:color w:val="1D1B11" w:themeColor="background2" w:themeShade="1A"/>
          <w:sz w:val="28"/>
          <w:szCs w:val="28"/>
          <w:lang w:val="uz-Cyrl-UZ"/>
        </w:rPr>
        <w:t xml:space="preserve"> </w:t>
      </w:r>
      <w:r w:rsidR="00312516" w:rsidRPr="004D2C1F">
        <w:rPr>
          <w:color w:val="1D1B11" w:themeColor="background2" w:themeShade="1A"/>
          <w:sz w:val="28"/>
          <w:szCs w:val="28"/>
          <w:lang w:val="uz-Cyrl-UZ"/>
        </w:rPr>
        <w:t>урография, хромоцистоскопия, ретроград уретерогафия натижаларига</w:t>
      </w:r>
      <w:r w:rsidR="00FD07D7" w:rsidRPr="004D2C1F">
        <w:rPr>
          <w:color w:val="1D1B11" w:themeColor="background2" w:themeShade="1A"/>
          <w:sz w:val="28"/>
          <w:szCs w:val="28"/>
          <w:lang w:val="uz-Cyrl-UZ"/>
        </w:rPr>
        <w:t xml:space="preserve"> </w:t>
      </w:r>
      <w:r w:rsidR="00312516" w:rsidRPr="004D2C1F">
        <w:rPr>
          <w:color w:val="1D1B11" w:themeColor="background2" w:themeShade="1A"/>
          <w:sz w:val="28"/>
          <w:szCs w:val="28"/>
          <w:lang w:val="uz-Cyrl-UZ"/>
        </w:rPr>
        <w:t xml:space="preserve">асосланиб ташхис қўйилади. </w:t>
      </w:r>
      <w:r w:rsidRPr="004D2C1F">
        <w:rPr>
          <w:color w:val="000000"/>
          <w:sz w:val="28"/>
          <w:szCs w:val="28"/>
          <w:lang w:val="uz-Cyrl-UZ"/>
        </w:rPr>
        <w:t>Уретеранинг иккиланганини аниклашда экскретор урография асосий усул бўлиб ҳисобланади. Буйракнинг функционал ҳолати сусайганда инфузия урофафияси бажарилади. Асосий рентген белгилари қуйидагилардир: буйракнинг пастки қисмида унинг юқори косачасининг бўлмаслиги, косача деформацияси, иккита жом ва икки сийдик найининг бўлиши.</w:t>
      </w:r>
    </w:p>
    <w:p w:rsidR="00E47158" w:rsidRPr="004D2C1F" w:rsidRDefault="00E47158" w:rsidP="004D2C1F">
      <w:pPr>
        <w:shd w:val="clear" w:color="auto" w:fill="FFFFFF"/>
        <w:spacing w:line="360" w:lineRule="auto"/>
        <w:ind w:firstLine="708"/>
        <w:jc w:val="both"/>
        <w:rPr>
          <w:color w:val="000000"/>
          <w:sz w:val="28"/>
          <w:szCs w:val="28"/>
          <w:lang w:val="uz-Cyrl-UZ"/>
        </w:rPr>
      </w:pPr>
    </w:p>
    <w:p w:rsidR="00E47158" w:rsidRPr="004D2C1F" w:rsidRDefault="00136F20" w:rsidP="004D2C1F">
      <w:pPr>
        <w:shd w:val="clear" w:color="auto" w:fill="FFFFFF"/>
        <w:spacing w:line="360" w:lineRule="auto"/>
        <w:ind w:left="1416" w:firstLine="708"/>
        <w:jc w:val="both"/>
        <w:rPr>
          <w:noProof/>
          <w:sz w:val="28"/>
          <w:szCs w:val="28"/>
          <w:lang w:val="uz-Cyrl-UZ"/>
        </w:rPr>
      </w:pPr>
      <w:r w:rsidRPr="004D2C1F">
        <w:rPr>
          <w:color w:val="000000"/>
          <w:sz w:val="28"/>
          <w:szCs w:val="28"/>
          <w:lang w:val="uz-Cyrl-UZ"/>
        </w:rPr>
        <w:t xml:space="preserve">  </w:t>
      </w:r>
      <w:r w:rsidRPr="004D2C1F">
        <w:rPr>
          <w:noProof/>
          <w:sz w:val="28"/>
          <w:szCs w:val="28"/>
          <w:lang w:val="uz-Cyrl-UZ"/>
        </w:rPr>
        <w:t xml:space="preserve"> </w:t>
      </w:r>
      <w:r w:rsidRPr="004D2C1F">
        <w:rPr>
          <w:noProof/>
          <w:color w:val="000000"/>
          <w:sz w:val="28"/>
          <w:szCs w:val="28"/>
        </w:rPr>
        <w:drawing>
          <wp:inline distT="0" distB="0" distL="0" distR="0" wp14:anchorId="7F9880BC" wp14:editId="188FB711">
            <wp:extent cx="2234241" cy="1915065"/>
            <wp:effectExtent l="0" t="0" r="0" b="9525"/>
            <wp:docPr id="6349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90" name="Picture 2"/>
                    <pic:cNvPicPr>
                      <a:picLocks noChangeAspect="1" noChangeArrowheads="1"/>
                    </pic:cNvPicPr>
                  </pic:nvPicPr>
                  <pic:blipFill>
                    <a:blip r:embed="rId91" cstate="print">
                      <a:extLst>
                        <a:ext uri="{28A0092B-C50C-407E-A947-70E740481C1C}">
                          <a14:useLocalDpi xmlns:a14="http://schemas.microsoft.com/office/drawing/2010/main" val="0"/>
                        </a:ext>
                      </a:extLst>
                    </a:blip>
                    <a:srcRect l="1074" t="16106" b="806"/>
                    <a:stretch>
                      <a:fillRect/>
                    </a:stretch>
                  </pic:blipFill>
                  <pic:spPr bwMode="auto">
                    <a:xfrm>
                      <a:off x="0" y="0"/>
                      <a:ext cx="2235010" cy="1915724"/>
                    </a:xfrm>
                    <a:prstGeom prst="rect">
                      <a:avLst/>
                    </a:prstGeom>
                    <a:noFill/>
                    <a:ln>
                      <a:noFill/>
                    </a:ln>
                    <a:effectLst/>
                    <a:extLst/>
                  </pic:spPr>
                </pic:pic>
              </a:graphicData>
            </a:graphic>
          </wp:inline>
        </w:drawing>
      </w:r>
    </w:p>
    <w:p w:rsidR="00077278" w:rsidRPr="004D2C1F" w:rsidRDefault="00077278" w:rsidP="004D2C1F">
      <w:pPr>
        <w:shd w:val="clear" w:color="auto" w:fill="FFFFFF"/>
        <w:spacing w:line="360" w:lineRule="auto"/>
        <w:ind w:firstLine="708"/>
        <w:jc w:val="both"/>
        <w:rPr>
          <w:b/>
          <w:noProof/>
          <w:sz w:val="28"/>
          <w:szCs w:val="28"/>
          <w:lang w:val="uz-Cyrl-UZ"/>
        </w:rPr>
      </w:pPr>
      <w:r w:rsidRPr="004D2C1F">
        <w:rPr>
          <w:b/>
          <w:noProof/>
          <w:color w:val="1D1B11" w:themeColor="background2" w:themeShade="1A"/>
          <w:sz w:val="28"/>
          <w:szCs w:val="28"/>
          <w:lang w:val="uz-Cyrl-UZ"/>
        </w:rPr>
        <w:t>Чап томонлама сийдик найини нотўлиқ иккиланиши (экскретор урография)</w:t>
      </w:r>
    </w:p>
    <w:p w:rsidR="00CE3EF4" w:rsidRPr="004D2C1F" w:rsidRDefault="00E14C63" w:rsidP="004D2C1F">
      <w:pPr>
        <w:shd w:val="clear" w:color="auto" w:fill="FFFFFF"/>
        <w:spacing w:line="360" w:lineRule="auto"/>
        <w:ind w:firstLine="720"/>
        <w:jc w:val="both"/>
        <w:rPr>
          <w:color w:val="1D1B11" w:themeColor="background2" w:themeShade="1A"/>
          <w:sz w:val="28"/>
          <w:szCs w:val="28"/>
          <w:lang w:val="uz-Cyrl-UZ"/>
        </w:rPr>
      </w:pPr>
      <w:r w:rsidRPr="004D2C1F">
        <w:rPr>
          <w:color w:val="000000"/>
          <w:sz w:val="28"/>
          <w:szCs w:val="28"/>
          <w:lang w:val="uz-Cyrl-UZ"/>
        </w:rPr>
        <w:t>Цистоскопияда агар сийдик найи тўлиқ иккиланган бўлса, қовуқда иккита уретера тешиги борлиги аниқланади. Микция</w:t>
      </w:r>
      <w:r w:rsidR="00077278" w:rsidRPr="004D2C1F">
        <w:rPr>
          <w:color w:val="000000"/>
          <w:sz w:val="28"/>
          <w:szCs w:val="28"/>
          <w:lang w:val="uz-Cyrl-UZ"/>
        </w:rPr>
        <w:t>ли</w:t>
      </w:r>
      <w:r w:rsidRPr="004D2C1F">
        <w:rPr>
          <w:color w:val="000000"/>
          <w:sz w:val="28"/>
          <w:szCs w:val="28"/>
          <w:lang w:val="uz-Cyrl-UZ"/>
        </w:rPr>
        <w:t xml:space="preserve"> цистоуретрографиясида эса везико-уретерал рефлюкс кузатилиши мумкин</w:t>
      </w:r>
      <w:r w:rsidR="00FD07D7" w:rsidRPr="004D2C1F">
        <w:rPr>
          <w:color w:val="1D1B11" w:themeColor="background2" w:themeShade="1A"/>
          <w:sz w:val="28"/>
          <w:szCs w:val="28"/>
          <w:lang w:val="uz-Cyrl-UZ"/>
        </w:rPr>
        <w:t xml:space="preserve"> </w:t>
      </w:r>
    </w:p>
    <w:p w:rsidR="00312516" w:rsidRPr="004D2C1F" w:rsidRDefault="00CE3EF4" w:rsidP="006D2BE4">
      <w:pPr>
        <w:shd w:val="clear" w:color="auto" w:fill="FFFFFF"/>
        <w:spacing w:line="360" w:lineRule="auto"/>
        <w:ind w:firstLine="720"/>
        <w:jc w:val="both"/>
        <w:rPr>
          <w:color w:val="1D1B11" w:themeColor="background2" w:themeShade="1A"/>
          <w:sz w:val="28"/>
          <w:szCs w:val="28"/>
          <w:lang w:val="uz-Cyrl-UZ"/>
        </w:rPr>
      </w:pPr>
      <w:r w:rsidRPr="004D2C1F">
        <w:rPr>
          <w:b/>
          <w:color w:val="000000"/>
          <w:sz w:val="28"/>
          <w:szCs w:val="28"/>
          <w:lang w:val="uz-Cyrl-UZ"/>
        </w:rPr>
        <w:t>Давоси.</w:t>
      </w:r>
      <w:r w:rsidRPr="004D2C1F">
        <w:rPr>
          <w:color w:val="000000"/>
          <w:sz w:val="28"/>
          <w:szCs w:val="28"/>
          <w:lang w:val="uz-Cyrl-UZ"/>
        </w:rPr>
        <w:t xml:space="preserve"> Уретеранинг иккиланиши тасодифан аниқланган бўлса, уни даволашнинг ҳожати йўқ. Бироқ, бемор амбулаторйя шароитида педиатр кузатуви остида бўлиши шарт. Боланинг ота-онаси бундай нуқсон борлигидан огоҳлантирилиши мақсадга мувофиқ. Қандайдир бир белги </w:t>
      </w:r>
      <w:r w:rsidRPr="004D2C1F">
        <w:rPr>
          <w:color w:val="000000"/>
          <w:sz w:val="28"/>
          <w:szCs w:val="28"/>
          <w:lang w:val="uz-Cyrl-UZ"/>
        </w:rPr>
        <w:lastRenderedPageBreak/>
        <w:t>пайдо бўлса, уни тезда урологга кўрсатиш зарур. Текширишда пиелонефрит аниқланган, бироқ уродинамика деярли бузилмаганлиги сезилса, консерватив даво чораларини кўрмоқ даркор. Агар консерватив даво кор қилмаса, фақат шундагина операция муаммоси ҳал этилади.</w:t>
      </w:r>
      <w:r w:rsidR="00312516" w:rsidRPr="004D2C1F">
        <w:rPr>
          <w:color w:val="1D1B11" w:themeColor="background2" w:themeShade="1A"/>
          <w:sz w:val="28"/>
          <w:szCs w:val="28"/>
          <w:lang w:val="uz-Cyrl-UZ"/>
        </w:rPr>
        <w:t>Бу касаллик асоратлар билан кечганда оператив даво қўлланилади, унинг тури буйрак сегментларидан</w:t>
      </w:r>
      <w:r w:rsidR="00FD07D7" w:rsidRPr="004D2C1F">
        <w:rPr>
          <w:color w:val="1D1B11" w:themeColor="background2" w:themeShade="1A"/>
          <w:sz w:val="28"/>
          <w:szCs w:val="28"/>
          <w:lang w:val="uz-Cyrl-UZ"/>
        </w:rPr>
        <w:t xml:space="preserve"> </w:t>
      </w:r>
      <w:r w:rsidR="00312516" w:rsidRPr="004D2C1F">
        <w:rPr>
          <w:color w:val="1D1B11" w:themeColor="background2" w:themeShade="1A"/>
          <w:sz w:val="28"/>
          <w:szCs w:val="28"/>
          <w:lang w:val="uz-Cyrl-UZ"/>
        </w:rPr>
        <w:t>бирортасининг функцияси йўқолиш даражаси билан аниқланади: функцияси</w:t>
      </w:r>
      <w:r w:rsidR="006D2BE4">
        <w:rPr>
          <w:color w:val="1D1B11" w:themeColor="background2" w:themeShade="1A"/>
          <w:sz w:val="28"/>
          <w:szCs w:val="28"/>
          <w:lang w:val="uz-Latn-UZ"/>
        </w:rPr>
        <w:t xml:space="preserve"> </w:t>
      </w:r>
      <w:r w:rsidR="00312516" w:rsidRPr="004D2C1F">
        <w:rPr>
          <w:color w:val="1D1B11" w:themeColor="background2" w:themeShade="1A"/>
          <w:sz w:val="28"/>
          <w:szCs w:val="28"/>
          <w:lang w:val="uz-Cyrl-UZ"/>
        </w:rPr>
        <w:t>тамомила йўқолганда – геминефроуретерэктомия, функцияси сақланган бўлса,</w:t>
      </w:r>
      <w:r w:rsidR="00FD07D7" w:rsidRPr="004D2C1F">
        <w:rPr>
          <w:color w:val="1D1B11" w:themeColor="background2" w:themeShade="1A"/>
          <w:sz w:val="28"/>
          <w:szCs w:val="28"/>
          <w:lang w:val="uz-Cyrl-UZ"/>
        </w:rPr>
        <w:t xml:space="preserve"> </w:t>
      </w:r>
      <w:r w:rsidR="00312516" w:rsidRPr="004D2C1F">
        <w:rPr>
          <w:color w:val="1D1B11" w:themeColor="background2" w:themeShade="1A"/>
          <w:sz w:val="28"/>
          <w:szCs w:val="28"/>
          <w:lang w:val="uz-Cyrl-UZ"/>
        </w:rPr>
        <w:t>аъзони сақловчи операциялар: рефлюксга қарши, жом – сийдик найи ва сийдик</w:t>
      </w:r>
      <w:r w:rsidR="00FD07D7" w:rsidRPr="004D2C1F">
        <w:rPr>
          <w:color w:val="1D1B11" w:themeColor="background2" w:themeShade="1A"/>
          <w:sz w:val="28"/>
          <w:szCs w:val="28"/>
          <w:lang w:val="uz-Cyrl-UZ"/>
        </w:rPr>
        <w:t xml:space="preserve"> </w:t>
      </w:r>
      <w:r w:rsidR="00312516" w:rsidRPr="004D2C1F">
        <w:rPr>
          <w:color w:val="1D1B11" w:themeColor="background2" w:themeShade="1A"/>
          <w:sz w:val="28"/>
          <w:szCs w:val="28"/>
          <w:lang w:val="uz-Cyrl-UZ"/>
        </w:rPr>
        <w:t>найлари орасида анастомозлар қилинади.</w:t>
      </w:r>
      <w:r w:rsidR="00FD07D7" w:rsidRPr="004D2C1F">
        <w:rPr>
          <w:color w:val="1D1B11" w:themeColor="background2" w:themeShade="1A"/>
          <w:sz w:val="28"/>
          <w:szCs w:val="28"/>
          <w:lang w:val="uz-Cyrl-UZ"/>
        </w:rPr>
        <w:t xml:space="preserve"> </w:t>
      </w:r>
      <w:r w:rsidR="00312516" w:rsidRPr="004D2C1F">
        <w:rPr>
          <w:color w:val="1D1B11" w:themeColor="background2" w:themeShade="1A"/>
          <w:sz w:val="28"/>
          <w:szCs w:val="28"/>
          <w:lang w:val="uz-Cyrl-UZ"/>
        </w:rPr>
        <w:t>Кўрсатмасига биноан эндоскопик операциялар ўтказилади (масалан,</w:t>
      </w:r>
      <w:r w:rsidR="00FD07D7" w:rsidRPr="004D2C1F">
        <w:rPr>
          <w:color w:val="1D1B11" w:themeColor="background2" w:themeShade="1A"/>
          <w:sz w:val="28"/>
          <w:szCs w:val="28"/>
          <w:lang w:val="uz-Cyrl-UZ"/>
        </w:rPr>
        <w:t xml:space="preserve"> </w:t>
      </w:r>
      <w:r w:rsidR="00312516" w:rsidRPr="004D2C1F">
        <w:rPr>
          <w:color w:val="1D1B11" w:themeColor="background2" w:themeShade="1A"/>
          <w:sz w:val="28"/>
          <w:szCs w:val="28"/>
          <w:lang w:val="uz-Cyrl-UZ"/>
        </w:rPr>
        <w:t>эктопияланган сийдик найи дистал бўлимининг торайишида) ёки сийдик найи</w:t>
      </w:r>
      <w:r w:rsidR="00FD07D7" w:rsidRPr="004D2C1F">
        <w:rPr>
          <w:color w:val="1D1B11" w:themeColor="background2" w:themeShade="1A"/>
          <w:sz w:val="28"/>
          <w:szCs w:val="28"/>
          <w:lang w:val="uz-Cyrl-UZ"/>
        </w:rPr>
        <w:t xml:space="preserve"> </w:t>
      </w:r>
      <w:r w:rsidR="00312516" w:rsidRPr="004D2C1F">
        <w:rPr>
          <w:color w:val="1D1B11" w:themeColor="background2" w:themeShade="1A"/>
          <w:sz w:val="28"/>
          <w:szCs w:val="28"/>
          <w:lang w:val="uz-Cyrl-UZ"/>
        </w:rPr>
        <w:t>оғизчасининг шиллиқ парда ости бўшлиғига коллаген моддалар киритилади</w:t>
      </w:r>
      <w:r w:rsidR="00FD07D7" w:rsidRPr="004D2C1F">
        <w:rPr>
          <w:color w:val="1D1B11" w:themeColor="background2" w:themeShade="1A"/>
          <w:sz w:val="28"/>
          <w:szCs w:val="28"/>
          <w:lang w:val="uz-Cyrl-UZ"/>
        </w:rPr>
        <w:t xml:space="preserve"> </w:t>
      </w:r>
      <w:r w:rsidR="00312516" w:rsidRPr="004D2C1F">
        <w:rPr>
          <w:color w:val="1D1B11" w:themeColor="background2" w:themeShade="1A"/>
          <w:sz w:val="28"/>
          <w:szCs w:val="28"/>
          <w:lang w:val="uz-Cyrl-UZ"/>
        </w:rPr>
        <w:t>(масалан, қўшалоқ бўлган сийдик найининг биттасида қовуқ – сийдик найи</w:t>
      </w:r>
      <w:r w:rsidR="00FD07D7" w:rsidRPr="004D2C1F">
        <w:rPr>
          <w:color w:val="1D1B11" w:themeColor="background2" w:themeShade="1A"/>
          <w:sz w:val="28"/>
          <w:szCs w:val="28"/>
          <w:lang w:val="uz-Cyrl-UZ"/>
        </w:rPr>
        <w:t xml:space="preserve"> </w:t>
      </w:r>
      <w:r w:rsidR="00312516" w:rsidRPr="004D2C1F">
        <w:rPr>
          <w:color w:val="1D1B11" w:themeColor="background2" w:themeShade="1A"/>
          <w:sz w:val="28"/>
          <w:szCs w:val="28"/>
          <w:lang w:val="uz-Cyrl-UZ"/>
        </w:rPr>
        <w:t>рефлюкси бўлганда).</w:t>
      </w:r>
    </w:p>
    <w:p w:rsidR="00FD07D7" w:rsidRPr="004D2C1F" w:rsidRDefault="00CE3EF4" w:rsidP="004D2C1F">
      <w:pPr>
        <w:widowControl/>
        <w:spacing w:line="360" w:lineRule="auto"/>
        <w:ind w:firstLine="708"/>
        <w:jc w:val="both"/>
        <w:rPr>
          <w:b/>
          <w:bCs/>
          <w:color w:val="1D1B11" w:themeColor="background2" w:themeShade="1A"/>
          <w:sz w:val="28"/>
          <w:szCs w:val="28"/>
          <w:lang w:val="uz-Cyrl-UZ"/>
        </w:rPr>
      </w:pPr>
      <w:r w:rsidRPr="004D2C1F">
        <w:rPr>
          <w:color w:val="1D1B11" w:themeColor="background2" w:themeShade="1A"/>
          <w:sz w:val="28"/>
          <w:szCs w:val="28"/>
          <w:lang w:val="uz-Cyrl-UZ"/>
        </w:rPr>
        <w:t xml:space="preserve">Буйрак жоми ва </w:t>
      </w:r>
      <w:r w:rsidRPr="004D2C1F">
        <w:rPr>
          <w:b/>
          <w:color w:val="1D1B11" w:themeColor="background2" w:themeShade="1A"/>
          <w:sz w:val="28"/>
          <w:szCs w:val="28"/>
          <w:lang w:val="uz-Cyrl-UZ"/>
        </w:rPr>
        <w:t>сийдик найининг учта бўлиши</w:t>
      </w:r>
      <w:r w:rsidRPr="004D2C1F">
        <w:rPr>
          <w:color w:val="1D1B11" w:themeColor="background2" w:themeShade="1A"/>
          <w:sz w:val="28"/>
          <w:szCs w:val="28"/>
          <w:lang w:val="uz-Cyrl-UZ"/>
        </w:rPr>
        <w:t xml:space="preserve"> – жуда кам учрайдиган аномалия бўлиб, у ҳам худди шундай текширишлар ёрдамида аниқланади.</w:t>
      </w:r>
    </w:p>
    <w:p w:rsidR="00312516" w:rsidRPr="004D2C1F" w:rsidRDefault="00312516" w:rsidP="004B0656">
      <w:pPr>
        <w:widowControl/>
        <w:spacing w:line="360" w:lineRule="auto"/>
        <w:ind w:firstLine="708"/>
        <w:jc w:val="both"/>
        <w:rPr>
          <w:color w:val="1D1B11" w:themeColor="background2" w:themeShade="1A"/>
          <w:sz w:val="28"/>
          <w:szCs w:val="28"/>
          <w:lang w:val="uz-Cyrl-UZ"/>
        </w:rPr>
      </w:pPr>
      <w:r w:rsidRPr="004D2C1F">
        <w:rPr>
          <w:b/>
          <w:bCs/>
          <w:color w:val="1D1B11" w:themeColor="background2" w:themeShade="1A"/>
          <w:sz w:val="28"/>
          <w:szCs w:val="28"/>
          <w:lang w:val="uz-Cyrl-UZ"/>
        </w:rPr>
        <w:t xml:space="preserve">Сийдик найининг гипоплазияси </w:t>
      </w:r>
      <w:r w:rsidRPr="004D2C1F">
        <w:rPr>
          <w:color w:val="1D1B11" w:themeColor="background2" w:themeShade="1A"/>
          <w:sz w:val="28"/>
          <w:szCs w:val="28"/>
          <w:lang w:val="uz-Cyrl-UZ"/>
        </w:rPr>
        <w:t>кўпинча буйрак ёки унинг ярмининг</w:t>
      </w:r>
      <w:r w:rsidR="004B0656">
        <w:rPr>
          <w:color w:val="1D1B11" w:themeColor="background2" w:themeShade="1A"/>
          <w:sz w:val="28"/>
          <w:szCs w:val="28"/>
          <w:lang w:val="uz-Latn-UZ"/>
        </w:rPr>
        <w:t xml:space="preserve"> </w:t>
      </w:r>
      <w:r w:rsidRPr="004D2C1F">
        <w:rPr>
          <w:color w:val="1D1B11" w:themeColor="background2" w:themeShade="1A"/>
          <w:sz w:val="28"/>
          <w:szCs w:val="28"/>
          <w:lang w:val="uz-Cyrl-UZ"/>
        </w:rPr>
        <w:t>гипоплазияси, кичик ёшдаги болаларда эса, кўпинча гидронефроз, қовуқ–сийдик найининг туғма рефлюксида (сийдик найининг терминал қисми)</w:t>
      </w:r>
      <w:r w:rsidR="00FD07D7"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сийдик найининг нейромушак дисплазияси билан бирга қўшилиб келади.</w:t>
      </w:r>
      <w:r w:rsidR="00FD07D7"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Сийдик найи баъзан бирмунча қисмида облитерацияланган, аммо кўпинча</w:t>
      </w:r>
      <w:r w:rsidR="004B0656">
        <w:rPr>
          <w:color w:val="1D1B11" w:themeColor="background2" w:themeShade="1A"/>
          <w:sz w:val="28"/>
          <w:szCs w:val="28"/>
          <w:lang w:val="uz-Latn-UZ"/>
        </w:rPr>
        <w:t xml:space="preserve"> </w:t>
      </w:r>
      <w:r w:rsidRPr="004D2C1F">
        <w:rPr>
          <w:color w:val="1D1B11" w:themeColor="background2" w:themeShade="1A"/>
          <w:sz w:val="28"/>
          <w:szCs w:val="28"/>
          <w:lang w:val="uz-Cyrl-UZ"/>
        </w:rPr>
        <w:t>унинг ҳамма қисми ўтказувчан бўлади. Сийдик найи деворини морфологик</w:t>
      </w:r>
      <w:r w:rsidR="004B0656">
        <w:rPr>
          <w:color w:val="1D1B11" w:themeColor="background2" w:themeShade="1A"/>
          <w:sz w:val="28"/>
          <w:szCs w:val="28"/>
          <w:lang w:val="uz-Latn-UZ"/>
        </w:rPr>
        <w:t xml:space="preserve"> </w:t>
      </w:r>
      <w:r w:rsidRPr="004D2C1F">
        <w:rPr>
          <w:color w:val="1D1B11" w:themeColor="background2" w:themeShade="1A"/>
          <w:sz w:val="28"/>
          <w:szCs w:val="28"/>
          <w:lang w:val="uz-Cyrl-UZ"/>
        </w:rPr>
        <w:t>текширганда силлиқ мушак ҳужайраларининг ривожланмаганлиги аниқланади.</w:t>
      </w:r>
      <w:r w:rsidR="00FD07D7"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Бу нуқсонли ривожланишнинг ташхиси экскретор урография, ретроград</w:t>
      </w:r>
      <w:r w:rsidR="00FD07D7"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уретеропиелография ва кўрсатмаси бўлганда – цистографияга асосланилади.</w:t>
      </w:r>
      <w:r w:rsidR="00FD07D7"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Даволаш жарроҳлик йўли билан амалга оширилади. Сийдик найининг</w:t>
      </w:r>
      <w:r w:rsidR="00FD07D7"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торайиб қолган қисмини олиб ташлаб, пиелоуретеро– ёки қовуқ–сийдик найи</w:t>
      </w:r>
      <w:r w:rsidR="00FD07D7"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 xml:space="preserve">анастомози рефлюксга қарши усул бўйича қўйилади. </w:t>
      </w:r>
      <w:r w:rsidRPr="004D2C1F">
        <w:rPr>
          <w:color w:val="1D1B11" w:themeColor="background2" w:themeShade="1A"/>
          <w:sz w:val="28"/>
          <w:szCs w:val="28"/>
          <w:lang w:val="uz-Cyrl-UZ"/>
        </w:rPr>
        <w:lastRenderedPageBreak/>
        <w:t>Операциядан кейинги</w:t>
      </w:r>
      <w:r w:rsidR="00FD07D7"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яқин даврда комплекс даволаш, жумладан гормонал, яъни силлиқ мушак</w:t>
      </w:r>
      <w:r w:rsidR="00FD07D7"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ҳужайраларининг регенерациясини кучайтиришга йўналтирилган дорилар</w:t>
      </w:r>
      <w:r w:rsidR="00FD07D7"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тайинланади.</w:t>
      </w:r>
    </w:p>
    <w:p w:rsidR="00312516" w:rsidRPr="004D2C1F" w:rsidRDefault="00CE3EF4" w:rsidP="006D2BE4">
      <w:pPr>
        <w:widowControl/>
        <w:spacing w:line="360" w:lineRule="auto"/>
        <w:ind w:firstLine="708"/>
        <w:jc w:val="both"/>
        <w:rPr>
          <w:color w:val="1D1B11" w:themeColor="background2" w:themeShade="1A"/>
          <w:sz w:val="28"/>
          <w:szCs w:val="28"/>
        </w:rPr>
      </w:pPr>
      <w:r w:rsidRPr="004D2C1F">
        <w:rPr>
          <w:b/>
          <w:bCs/>
          <w:color w:val="1D1B11" w:themeColor="background2" w:themeShade="1A"/>
          <w:sz w:val="28"/>
          <w:szCs w:val="28"/>
          <w:lang w:val="uz-Cyrl-UZ"/>
        </w:rPr>
        <w:t>Сийдик найи клапнлари</w:t>
      </w:r>
      <w:r w:rsidR="00312516" w:rsidRPr="004D2C1F">
        <w:rPr>
          <w:b/>
          <w:bCs/>
          <w:color w:val="1D1B11" w:themeColor="background2" w:themeShade="1A"/>
          <w:sz w:val="28"/>
          <w:szCs w:val="28"/>
          <w:lang w:val="uz-Cyrl-UZ"/>
        </w:rPr>
        <w:t xml:space="preserve"> </w:t>
      </w:r>
      <w:r w:rsidR="00312516" w:rsidRPr="004D2C1F">
        <w:rPr>
          <w:color w:val="1D1B11" w:themeColor="background2" w:themeShade="1A"/>
          <w:sz w:val="28"/>
          <w:szCs w:val="28"/>
          <w:lang w:val="uz-Cyrl-UZ"/>
        </w:rPr>
        <w:t>шиллиқ парданинг бурмаси, қопқоқ баъзан</w:t>
      </w:r>
      <w:r w:rsidR="006D2BE4">
        <w:rPr>
          <w:color w:val="1D1B11" w:themeColor="background2" w:themeShade="1A"/>
          <w:sz w:val="28"/>
          <w:szCs w:val="28"/>
          <w:lang w:val="uz-Latn-UZ"/>
        </w:rPr>
        <w:t xml:space="preserve"> </w:t>
      </w:r>
      <w:r w:rsidR="00312516" w:rsidRPr="006D2BE4">
        <w:rPr>
          <w:color w:val="1D1B11" w:themeColor="background2" w:themeShade="1A"/>
          <w:sz w:val="28"/>
          <w:szCs w:val="28"/>
          <w:lang w:val="uz-Cyrl-UZ"/>
        </w:rPr>
        <w:t xml:space="preserve">сийдик найининг ҳамма қаватларидан ташкил топади. </w:t>
      </w:r>
      <w:r w:rsidR="00312516" w:rsidRPr="00441613">
        <w:rPr>
          <w:color w:val="1D1B11" w:themeColor="background2" w:themeShade="1A"/>
          <w:sz w:val="28"/>
          <w:szCs w:val="28"/>
          <w:lang w:val="uz-Cyrl-UZ"/>
        </w:rPr>
        <w:t>Чақалоқларда бу бурма</w:t>
      </w:r>
      <w:r w:rsidR="004B0656">
        <w:rPr>
          <w:color w:val="1D1B11" w:themeColor="background2" w:themeShade="1A"/>
          <w:sz w:val="28"/>
          <w:szCs w:val="28"/>
          <w:lang w:val="uz-Latn-UZ"/>
        </w:rPr>
        <w:t xml:space="preserve"> </w:t>
      </w:r>
      <w:r w:rsidR="00312516" w:rsidRPr="00441613">
        <w:rPr>
          <w:color w:val="1D1B11" w:themeColor="background2" w:themeShade="1A"/>
          <w:sz w:val="28"/>
          <w:szCs w:val="28"/>
          <w:lang w:val="uz-Cyrl-UZ"/>
        </w:rPr>
        <w:t>сийдик найининг ичи кенг бўлганлиги сабабли сийдик оқимини бузмайди.</w:t>
      </w:r>
      <w:r w:rsidRPr="004D2C1F">
        <w:rPr>
          <w:color w:val="1D1B11" w:themeColor="background2" w:themeShade="1A"/>
          <w:sz w:val="28"/>
          <w:szCs w:val="28"/>
          <w:lang w:val="uz-Cyrl-UZ"/>
        </w:rPr>
        <w:t xml:space="preserve"> </w:t>
      </w:r>
      <w:r w:rsidR="00312516" w:rsidRPr="004D2C1F">
        <w:rPr>
          <w:color w:val="1D1B11" w:themeColor="background2" w:themeShade="1A"/>
          <w:sz w:val="28"/>
          <w:szCs w:val="28"/>
          <w:lang w:val="uz-Cyrl-UZ"/>
        </w:rPr>
        <w:t>Чақалоқ 4 ойлик бўлганда қопқоқ редукцияланади. Бу жараён бузилганда</w:t>
      </w:r>
      <w:r w:rsidRPr="004D2C1F">
        <w:rPr>
          <w:color w:val="1D1B11" w:themeColor="background2" w:themeShade="1A"/>
          <w:sz w:val="28"/>
          <w:szCs w:val="28"/>
          <w:lang w:val="uz-Cyrl-UZ"/>
        </w:rPr>
        <w:t xml:space="preserve"> </w:t>
      </w:r>
      <w:r w:rsidR="00312516" w:rsidRPr="004D2C1F">
        <w:rPr>
          <w:color w:val="1D1B11" w:themeColor="background2" w:themeShade="1A"/>
          <w:sz w:val="28"/>
          <w:szCs w:val="28"/>
          <w:lang w:val="uz-Cyrl-UZ"/>
        </w:rPr>
        <w:t>сақланган қопқоқ сийдик пассажининг бузилишига олиб келади.</w:t>
      </w:r>
      <w:r w:rsidRPr="004D2C1F">
        <w:rPr>
          <w:color w:val="1D1B11" w:themeColor="background2" w:themeShade="1A"/>
          <w:sz w:val="28"/>
          <w:szCs w:val="28"/>
          <w:lang w:val="uz-Cyrl-UZ"/>
        </w:rPr>
        <w:t xml:space="preserve"> </w:t>
      </w:r>
      <w:r w:rsidR="00312516" w:rsidRPr="004D2C1F">
        <w:rPr>
          <w:color w:val="1D1B11" w:themeColor="background2" w:themeShade="1A"/>
          <w:sz w:val="28"/>
          <w:szCs w:val="28"/>
          <w:lang w:val="uz-Cyrl-UZ"/>
        </w:rPr>
        <w:t xml:space="preserve">Бундай нуқсонли ривожланиш кам учрайди. Экскретор урография ваетроград уретеропиелография қилинганда аниқланилади. </w:t>
      </w:r>
      <w:r w:rsidR="00312516" w:rsidRPr="004D2C1F">
        <w:rPr>
          <w:color w:val="1D1B11" w:themeColor="background2" w:themeShade="1A"/>
          <w:sz w:val="28"/>
          <w:szCs w:val="28"/>
        </w:rPr>
        <w:t>Оператив даволаш</w:t>
      </w:r>
      <w:r w:rsidRPr="004D2C1F">
        <w:rPr>
          <w:color w:val="1D1B11" w:themeColor="background2" w:themeShade="1A"/>
          <w:sz w:val="28"/>
          <w:szCs w:val="28"/>
          <w:lang w:val="uz-Cyrl-UZ"/>
        </w:rPr>
        <w:t xml:space="preserve"> </w:t>
      </w:r>
      <w:r w:rsidR="00312516" w:rsidRPr="004D2C1F">
        <w:rPr>
          <w:color w:val="1D1B11" w:themeColor="background2" w:themeShade="1A"/>
          <w:sz w:val="28"/>
          <w:szCs w:val="28"/>
        </w:rPr>
        <w:t>эндоскопик, уретеро–уретероанастомоз) қўлланилади.</w:t>
      </w:r>
    </w:p>
    <w:p w:rsidR="00077278" w:rsidRPr="004D2C1F" w:rsidRDefault="00312516" w:rsidP="004D2C1F">
      <w:pPr>
        <w:widowControl/>
        <w:spacing w:line="360" w:lineRule="auto"/>
        <w:ind w:left="708" w:firstLine="708"/>
        <w:jc w:val="both"/>
        <w:rPr>
          <w:b/>
          <w:bCs/>
          <w:color w:val="1D1B11" w:themeColor="background2" w:themeShade="1A"/>
          <w:sz w:val="28"/>
          <w:szCs w:val="28"/>
          <w:lang w:val="uz-Cyrl-UZ"/>
        </w:rPr>
      </w:pPr>
      <w:r w:rsidRPr="004D2C1F">
        <w:rPr>
          <w:b/>
          <w:bCs/>
          <w:color w:val="1D1B11" w:themeColor="background2" w:themeShade="1A"/>
          <w:sz w:val="28"/>
          <w:szCs w:val="28"/>
        </w:rPr>
        <w:t>Сийдик найининг жойлашиш аномалиялари</w:t>
      </w:r>
    </w:p>
    <w:p w:rsidR="000D386D" w:rsidRPr="004D2C1F" w:rsidRDefault="00312516" w:rsidP="004B0656">
      <w:pPr>
        <w:widowControl/>
        <w:spacing w:line="360" w:lineRule="auto"/>
        <w:ind w:firstLine="708"/>
        <w:jc w:val="both"/>
        <w:rPr>
          <w:color w:val="1D1B11" w:themeColor="background2" w:themeShade="1A"/>
          <w:sz w:val="28"/>
          <w:szCs w:val="28"/>
          <w:lang w:val="uz-Cyrl-UZ"/>
        </w:rPr>
      </w:pPr>
      <w:r w:rsidRPr="004D2C1F">
        <w:rPr>
          <w:b/>
          <w:iCs/>
          <w:color w:val="1D1B11" w:themeColor="background2" w:themeShade="1A"/>
          <w:sz w:val="28"/>
          <w:szCs w:val="28"/>
        </w:rPr>
        <w:t>Ретрокавал сийдик</w:t>
      </w:r>
      <w:r w:rsidR="00077278" w:rsidRPr="004D2C1F">
        <w:rPr>
          <w:b/>
          <w:iCs/>
          <w:color w:val="1D1B11" w:themeColor="background2" w:themeShade="1A"/>
          <w:sz w:val="28"/>
          <w:szCs w:val="28"/>
          <w:lang w:val="uz-Cyrl-UZ"/>
        </w:rPr>
        <w:t xml:space="preserve"> </w:t>
      </w:r>
      <w:r w:rsidRPr="004D2C1F">
        <w:rPr>
          <w:b/>
          <w:iCs/>
          <w:color w:val="1D1B11" w:themeColor="background2" w:themeShade="1A"/>
          <w:sz w:val="28"/>
          <w:szCs w:val="28"/>
        </w:rPr>
        <w:t>найи</w:t>
      </w:r>
      <w:r w:rsidRPr="004D2C1F">
        <w:rPr>
          <w:i/>
          <w:iCs/>
          <w:color w:val="1D1B11" w:themeColor="background2" w:themeShade="1A"/>
          <w:sz w:val="28"/>
          <w:szCs w:val="28"/>
        </w:rPr>
        <w:t xml:space="preserve">. </w:t>
      </w:r>
      <w:r w:rsidR="00CE3EF4" w:rsidRPr="004D2C1F">
        <w:rPr>
          <w:color w:val="1D1B11" w:themeColor="background2" w:themeShade="1A"/>
          <w:sz w:val="28"/>
          <w:szCs w:val="28"/>
        </w:rPr>
        <w:t>Бу касаллик ҳомила веноз тизим</w:t>
      </w:r>
      <w:r w:rsidRPr="004D2C1F">
        <w:rPr>
          <w:color w:val="1D1B11" w:themeColor="background2" w:themeShade="1A"/>
          <w:sz w:val="28"/>
          <w:szCs w:val="28"/>
        </w:rPr>
        <w:t>ининг аномал ривожланиши натижасида</w:t>
      </w:r>
      <w:r w:rsidR="00CE3EF4" w:rsidRPr="004D2C1F">
        <w:rPr>
          <w:color w:val="1D1B11" w:themeColor="background2" w:themeShade="1A"/>
          <w:sz w:val="28"/>
          <w:szCs w:val="28"/>
          <w:lang w:val="uz-Cyrl-UZ"/>
        </w:rPr>
        <w:t xml:space="preserve"> </w:t>
      </w:r>
      <w:r w:rsidRPr="004D2C1F">
        <w:rPr>
          <w:color w:val="1D1B11" w:themeColor="background2" w:themeShade="1A"/>
          <w:sz w:val="28"/>
          <w:szCs w:val="28"/>
        </w:rPr>
        <w:t>пайдо бўлиб, бунда ўнг орқа кардинал</w:t>
      </w:r>
      <w:r w:rsidR="00CE3EF4" w:rsidRPr="004D2C1F">
        <w:rPr>
          <w:color w:val="1D1B11" w:themeColor="background2" w:themeShade="1A"/>
          <w:sz w:val="28"/>
          <w:szCs w:val="28"/>
          <w:lang w:val="uz-Cyrl-UZ"/>
        </w:rPr>
        <w:t xml:space="preserve"> </w:t>
      </w:r>
      <w:r w:rsidRPr="004D2C1F">
        <w:rPr>
          <w:color w:val="1D1B11" w:themeColor="background2" w:themeShade="1A"/>
          <w:sz w:val="28"/>
          <w:szCs w:val="28"/>
        </w:rPr>
        <w:t>вена одатдаги редукцияга учрамай,</w:t>
      </w:r>
      <w:r w:rsidR="00CE3EF4" w:rsidRPr="004D2C1F">
        <w:rPr>
          <w:color w:val="1D1B11" w:themeColor="background2" w:themeShade="1A"/>
          <w:sz w:val="28"/>
          <w:szCs w:val="28"/>
          <w:lang w:val="uz-Cyrl-UZ"/>
        </w:rPr>
        <w:t xml:space="preserve"> </w:t>
      </w:r>
      <w:r w:rsidRPr="004D2C1F">
        <w:rPr>
          <w:color w:val="1D1B11" w:themeColor="background2" w:themeShade="1A"/>
          <w:sz w:val="28"/>
          <w:szCs w:val="28"/>
        </w:rPr>
        <w:t>пастки ковак венага</w:t>
      </w:r>
      <w:r w:rsidR="00CE3EF4" w:rsidRPr="004D2C1F">
        <w:rPr>
          <w:color w:val="1D1B11" w:themeColor="background2" w:themeShade="1A"/>
          <w:sz w:val="28"/>
          <w:szCs w:val="28"/>
          <w:lang w:val="uz-Cyrl-UZ"/>
        </w:rPr>
        <w:t xml:space="preserve"> </w:t>
      </w:r>
      <w:r w:rsidRPr="004D2C1F">
        <w:rPr>
          <w:color w:val="1D1B11" w:themeColor="background2" w:themeShade="1A"/>
          <w:sz w:val="28"/>
          <w:szCs w:val="28"/>
        </w:rPr>
        <w:t>трансформацияланади.</w:t>
      </w:r>
      <w:r w:rsidR="00CE3EF4"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Ретрокавал жойлашган сийдик</w:t>
      </w:r>
      <w:r w:rsidR="00CE3EF4"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найининг клиник намоён бўлиши</w:t>
      </w:r>
      <w:r w:rsidR="00CE3EF4"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унинг пастки ковак вена ва бел–ёнбош</w:t>
      </w:r>
      <w:r w:rsidR="00CE3EF4"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мушаклари орасидаги компрессияси</w:t>
      </w:r>
      <w:r w:rsidR="00CE3EF4"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билан боғлиқ бўлиб, бу сийдик</w:t>
      </w:r>
      <w:r w:rsidR="004B0656">
        <w:rPr>
          <w:color w:val="1D1B11" w:themeColor="background2" w:themeShade="1A"/>
          <w:sz w:val="28"/>
          <w:szCs w:val="28"/>
          <w:lang w:val="uz-Latn-UZ"/>
        </w:rPr>
        <w:t xml:space="preserve"> </w:t>
      </w:r>
      <w:r w:rsidRPr="004B0656">
        <w:rPr>
          <w:color w:val="1D1B11" w:themeColor="background2" w:themeShade="1A"/>
          <w:sz w:val="28"/>
          <w:szCs w:val="28"/>
          <w:lang w:val="uz-Cyrl-UZ"/>
        </w:rPr>
        <w:t>пассажининг бузилишига, гидронефроз</w:t>
      </w:r>
      <w:r w:rsidR="00CE3EF4" w:rsidRPr="004D2C1F">
        <w:rPr>
          <w:color w:val="1D1B11" w:themeColor="background2" w:themeShade="1A"/>
          <w:sz w:val="28"/>
          <w:szCs w:val="28"/>
          <w:lang w:val="uz-Cyrl-UZ"/>
        </w:rPr>
        <w:t xml:space="preserve"> </w:t>
      </w:r>
      <w:r w:rsidRPr="004B0656">
        <w:rPr>
          <w:color w:val="1D1B11" w:themeColor="background2" w:themeShade="1A"/>
          <w:sz w:val="28"/>
          <w:szCs w:val="28"/>
          <w:lang w:val="uz-Cyrl-UZ"/>
        </w:rPr>
        <w:t xml:space="preserve">ва пиелонефрит ривожланишига олиб келади. </w:t>
      </w:r>
      <w:r w:rsidRPr="00441613">
        <w:rPr>
          <w:color w:val="1D1B11" w:themeColor="background2" w:themeShade="1A"/>
          <w:sz w:val="28"/>
          <w:szCs w:val="28"/>
          <w:lang w:val="uz-Cyrl-UZ"/>
        </w:rPr>
        <w:t>Ташхис экскретор урография</w:t>
      </w:r>
      <w:r w:rsidR="00CE3EF4" w:rsidRPr="004D2C1F">
        <w:rPr>
          <w:color w:val="1D1B11" w:themeColor="background2" w:themeShade="1A"/>
          <w:sz w:val="28"/>
          <w:szCs w:val="28"/>
          <w:lang w:val="uz-Cyrl-UZ"/>
        </w:rPr>
        <w:t xml:space="preserve"> </w:t>
      </w:r>
      <w:r w:rsidRPr="00441613">
        <w:rPr>
          <w:color w:val="1D1B11" w:themeColor="background2" w:themeShade="1A"/>
          <w:sz w:val="28"/>
          <w:szCs w:val="28"/>
          <w:lang w:val="uz-Cyrl-UZ"/>
        </w:rPr>
        <w:t>натижаларига асосланиб қўйилиши мумкин, бунда гидронефротик</w:t>
      </w:r>
      <w:r w:rsidR="00CE3EF4" w:rsidRPr="004D2C1F">
        <w:rPr>
          <w:color w:val="1D1B11" w:themeColor="background2" w:themeShade="1A"/>
          <w:sz w:val="28"/>
          <w:szCs w:val="28"/>
          <w:lang w:val="uz-Cyrl-UZ"/>
        </w:rPr>
        <w:t xml:space="preserve"> </w:t>
      </w:r>
      <w:r w:rsidRPr="00441613">
        <w:rPr>
          <w:color w:val="1D1B11" w:themeColor="background2" w:themeShade="1A"/>
          <w:sz w:val="28"/>
          <w:szCs w:val="28"/>
          <w:lang w:val="uz-Cyrl-UZ"/>
        </w:rPr>
        <w:t>трансформация ва сийдик</w:t>
      </w:r>
      <w:r w:rsidR="00CE3EF4" w:rsidRPr="004D2C1F">
        <w:rPr>
          <w:color w:val="1D1B11" w:themeColor="background2" w:themeShade="1A"/>
          <w:sz w:val="28"/>
          <w:szCs w:val="28"/>
          <w:lang w:val="uz-Cyrl-UZ"/>
        </w:rPr>
        <w:t xml:space="preserve"> </w:t>
      </w:r>
      <w:r w:rsidRPr="00441613">
        <w:rPr>
          <w:color w:val="1D1B11" w:themeColor="background2" w:themeShade="1A"/>
          <w:sz w:val="28"/>
          <w:szCs w:val="28"/>
          <w:lang w:val="uz-Cyrl-UZ"/>
        </w:rPr>
        <w:t>найининг медиал томонга</w:t>
      </w:r>
      <w:r w:rsidR="00CE3EF4" w:rsidRPr="004D2C1F">
        <w:rPr>
          <w:color w:val="1D1B11" w:themeColor="background2" w:themeShade="1A"/>
          <w:sz w:val="28"/>
          <w:szCs w:val="28"/>
          <w:lang w:val="uz-Cyrl-UZ"/>
        </w:rPr>
        <w:t xml:space="preserve"> </w:t>
      </w:r>
      <w:r w:rsidRPr="00441613">
        <w:rPr>
          <w:color w:val="1D1B11" w:themeColor="background2" w:themeShade="1A"/>
          <w:sz w:val="28"/>
          <w:szCs w:val="28"/>
          <w:lang w:val="uz-Cyrl-UZ"/>
        </w:rPr>
        <w:t>силжиши аниқланади. Ташхисни</w:t>
      </w:r>
      <w:r w:rsidR="00CE3EF4" w:rsidRPr="004D2C1F">
        <w:rPr>
          <w:color w:val="1D1B11" w:themeColor="background2" w:themeShade="1A"/>
          <w:sz w:val="28"/>
          <w:szCs w:val="28"/>
          <w:lang w:val="uz-Cyrl-UZ"/>
        </w:rPr>
        <w:t xml:space="preserve"> </w:t>
      </w:r>
      <w:r w:rsidRPr="00441613">
        <w:rPr>
          <w:color w:val="1D1B11" w:themeColor="background2" w:themeShade="1A"/>
          <w:sz w:val="28"/>
          <w:szCs w:val="28"/>
          <w:lang w:val="uz-Cyrl-UZ"/>
        </w:rPr>
        <w:t>аниқлаш мақсадида</w:t>
      </w:r>
      <w:r w:rsidR="00CE3EF4" w:rsidRPr="004D2C1F">
        <w:rPr>
          <w:color w:val="1D1B11" w:themeColor="background2" w:themeShade="1A"/>
          <w:sz w:val="28"/>
          <w:szCs w:val="28"/>
          <w:lang w:val="uz-Cyrl-UZ"/>
        </w:rPr>
        <w:t xml:space="preserve"> </w:t>
      </w:r>
      <w:r w:rsidRPr="00441613">
        <w:rPr>
          <w:color w:val="1D1B11" w:themeColor="background2" w:themeShade="1A"/>
          <w:sz w:val="28"/>
          <w:szCs w:val="28"/>
          <w:lang w:val="uz-Cyrl-UZ"/>
        </w:rPr>
        <w:t>веноковарафия уретерография</w:t>
      </w:r>
      <w:r w:rsidR="00CE3EF4" w:rsidRPr="004D2C1F">
        <w:rPr>
          <w:color w:val="1D1B11" w:themeColor="background2" w:themeShade="1A"/>
          <w:sz w:val="28"/>
          <w:szCs w:val="28"/>
          <w:lang w:val="uz-Cyrl-UZ"/>
        </w:rPr>
        <w:t xml:space="preserve"> </w:t>
      </w:r>
      <w:r w:rsidRPr="00441613">
        <w:rPr>
          <w:color w:val="1D1B11" w:themeColor="background2" w:themeShade="1A"/>
          <w:sz w:val="28"/>
          <w:szCs w:val="28"/>
          <w:lang w:val="uz-Cyrl-UZ"/>
        </w:rPr>
        <w:t>билан бирга қилинади.</w:t>
      </w:r>
      <w:r w:rsidR="00CE3EF4"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Буйракнинг функцияси сақланган</w:t>
      </w:r>
      <w:r w:rsidR="00CE3EF4"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бўлса, оператив даво сийдик</w:t>
      </w:r>
      <w:r w:rsidR="00CE3EF4"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найини кесиб ва пастки ковак</w:t>
      </w:r>
      <w:r w:rsidR="00CE3EF4"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венанинг олдидан унинг</w:t>
      </w:r>
      <w:r w:rsidR="00CE3EF4"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ўтказувчанлигини тиклашдан</w:t>
      </w:r>
      <w:r w:rsidR="00CE3EF4"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иборат. Буйрак паренхимасининг</w:t>
      </w:r>
      <w:r w:rsidR="00CE3EF4"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томомила ўлиши</w:t>
      </w:r>
      <w:r w:rsidR="00CE3EF4"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нефроуретерэктомия қилишга</w:t>
      </w:r>
      <w:r w:rsidR="00CE3EF4"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кўрсатма бўлади.</w:t>
      </w:r>
    </w:p>
    <w:p w:rsidR="00CE3EF4" w:rsidRPr="004D2C1F" w:rsidRDefault="000D386D" w:rsidP="004D2C1F">
      <w:pPr>
        <w:widowControl/>
        <w:spacing w:line="360" w:lineRule="auto"/>
        <w:ind w:firstLine="708"/>
        <w:jc w:val="both"/>
        <w:rPr>
          <w:color w:val="1D1B11" w:themeColor="background2" w:themeShade="1A"/>
          <w:sz w:val="28"/>
          <w:szCs w:val="28"/>
          <w:lang w:val="uz-Cyrl-UZ"/>
        </w:rPr>
      </w:pPr>
      <w:r w:rsidRPr="004D2C1F">
        <w:rPr>
          <w:color w:val="1D1B11" w:themeColor="background2" w:themeShade="1A"/>
          <w:sz w:val="28"/>
          <w:szCs w:val="28"/>
          <w:lang w:val="uz-Cyrl-UZ"/>
        </w:rPr>
        <w:lastRenderedPageBreak/>
        <w:t xml:space="preserve">  </w:t>
      </w:r>
      <w:r w:rsidRPr="004D2C1F">
        <w:rPr>
          <w:noProof/>
          <w:color w:val="1D1B11" w:themeColor="background2" w:themeShade="1A"/>
          <w:sz w:val="28"/>
          <w:szCs w:val="28"/>
        </w:rPr>
        <w:drawing>
          <wp:inline distT="0" distB="0" distL="0" distR="0" wp14:anchorId="5C6EC9EF" wp14:editId="2145CFF6">
            <wp:extent cx="2260121" cy="2466989"/>
            <wp:effectExtent l="57150" t="57150" r="45085" b="47625"/>
            <wp:docPr id="75780" name="Picture 8" descr="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8" descr="Изображение"/>
                    <pic:cNvPicPr>
                      <a:picLocks noChangeAspect="1" noChangeArrowheads="1"/>
                    </pic:cNvPicPr>
                  </pic:nvPicPr>
                  <pic:blipFill>
                    <a:blip r:embed="rId92" cstate="print"/>
                    <a:srcRect l="3242" t="38698" r="53265" b="18507"/>
                    <a:stretch>
                      <a:fillRect/>
                    </a:stretch>
                  </pic:blipFill>
                  <pic:spPr bwMode="auto">
                    <a:xfrm>
                      <a:off x="0" y="0"/>
                      <a:ext cx="2267744" cy="2475310"/>
                    </a:xfrm>
                    <a:prstGeom prst="roundRect">
                      <a:avLst>
                        <a:gd name="adj" fmla="val 8594"/>
                      </a:avLst>
                    </a:prstGeom>
                    <a:solidFill>
                      <a:srgbClr val="FFFFFF">
                        <a:shade val="85000"/>
                      </a:srgbClr>
                    </a:solidFill>
                    <a:ln>
                      <a:noFill/>
                    </a:ln>
                    <a:effectLst/>
                    <a:scene3d>
                      <a:camera prst="orthographicFront">
                        <a:rot lat="0" lon="0" rev="0"/>
                      </a:camera>
                      <a:lightRig rig="balanced" dir="t">
                        <a:rot lat="0" lon="0" rev="8700000"/>
                      </a:lightRig>
                    </a:scene3d>
                    <a:sp3d>
                      <a:bevelT w="190500" h="38100"/>
                    </a:sp3d>
                  </pic:spPr>
                </pic:pic>
              </a:graphicData>
            </a:graphic>
          </wp:inline>
        </w:drawing>
      </w:r>
      <w:r w:rsidRPr="004D2C1F">
        <w:rPr>
          <w:color w:val="1D1B11" w:themeColor="background2" w:themeShade="1A"/>
          <w:sz w:val="28"/>
          <w:szCs w:val="28"/>
          <w:lang w:val="uz-Cyrl-UZ"/>
        </w:rPr>
        <w:t xml:space="preserve"> </w:t>
      </w:r>
      <w:r w:rsidRPr="004D2C1F">
        <w:rPr>
          <w:noProof/>
          <w:color w:val="1D1B11" w:themeColor="background2" w:themeShade="1A"/>
          <w:sz w:val="28"/>
          <w:szCs w:val="28"/>
        </w:rPr>
        <w:drawing>
          <wp:inline distT="0" distB="0" distL="0" distR="0" wp14:anchorId="0E47C6B2" wp14:editId="729E4239">
            <wp:extent cx="2304256" cy="2520280"/>
            <wp:effectExtent l="57150" t="57150" r="39370" b="52070"/>
            <wp:docPr id="75779" name="Picture 6" descr="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6" descr="Изображение"/>
                    <pic:cNvPicPr>
                      <a:picLocks noChangeAspect="1" noChangeArrowheads="1"/>
                    </pic:cNvPicPr>
                  </pic:nvPicPr>
                  <pic:blipFill>
                    <a:blip r:embed="rId93" cstate="print"/>
                    <a:srcRect l="9264" t="9085" r="55582" b="70665"/>
                    <a:stretch>
                      <a:fillRect/>
                    </a:stretch>
                  </pic:blipFill>
                  <pic:spPr bwMode="auto">
                    <a:xfrm>
                      <a:off x="0" y="0"/>
                      <a:ext cx="2304256" cy="2520280"/>
                    </a:xfrm>
                    <a:prstGeom prst="roundRect">
                      <a:avLst>
                        <a:gd name="adj" fmla="val 8594"/>
                      </a:avLst>
                    </a:prstGeom>
                    <a:solidFill>
                      <a:srgbClr val="FFFFFF">
                        <a:shade val="85000"/>
                      </a:srgbClr>
                    </a:solidFill>
                    <a:ln>
                      <a:noFill/>
                    </a:ln>
                    <a:effectLst/>
                    <a:scene3d>
                      <a:camera prst="orthographicFront">
                        <a:rot lat="0" lon="0" rev="0"/>
                      </a:camera>
                      <a:lightRig rig="balanced" dir="t">
                        <a:rot lat="0" lon="0" rev="8700000"/>
                      </a:lightRig>
                    </a:scene3d>
                    <a:sp3d>
                      <a:bevelT w="190500" h="38100"/>
                    </a:sp3d>
                  </pic:spPr>
                </pic:pic>
              </a:graphicData>
            </a:graphic>
          </wp:inline>
        </w:drawing>
      </w:r>
      <w:r w:rsidR="00312516" w:rsidRPr="004D2C1F">
        <w:rPr>
          <w:color w:val="1D1B11" w:themeColor="background2" w:themeShade="1A"/>
          <w:sz w:val="28"/>
          <w:szCs w:val="28"/>
          <w:lang w:val="uz-Cyrl-UZ"/>
        </w:rPr>
        <w:t xml:space="preserve"> </w:t>
      </w:r>
    </w:p>
    <w:p w:rsidR="00077278" w:rsidRPr="004D2C1F" w:rsidRDefault="00077278" w:rsidP="004D2C1F">
      <w:pPr>
        <w:widowControl/>
        <w:spacing w:line="360" w:lineRule="auto"/>
        <w:ind w:left="2832" w:firstLine="708"/>
        <w:jc w:val="both"/>
        <w:rPr>
          <w:b/>
          <w:color w:val="1D1B11" w:themeColor="background2" w:themeShade="1A"/>
          <w:sz w:val="28"/>
          <w:szCs w:val="28"/>
          <w:lang w:val="uz-Cyrl-UZ"/>
        </w:rPr>
      </w:pPr>
      <w:r w:rsidRPr="004D2C1F">
        <w:rPr>
          <w:b/>
          <w:color w:val="1D1B11" w:themeColor="background2" w:themeShade="1A"/>
          <w:sz w:val="28"/>
          <w:szCs w:val="28"/>
          <w:lang w:val="uz-Cyrl-UZ"/>
        </w:rPr>
        <w:t>Ретроковал сийдик найи</w:t>
      </w:r>
    </w:p>
    <w:p w:rsidR="00312516" w:rsidRPr="004D2C1F" w:rsidRDefault="00312516" w:rsidP="004D2C1F">
      <w:pPr>
        <w:widowControl/>
        <w:spacing w:line="360" w:lineRule="auto"/>
        <w:ind w:firstLine="708"/>
        <w:jc w:val="both"/>
        <w:rPr>
          <w:color w:val="1D1B11" w:themeColor="background2" w:themeShade="1A"/>
          <w:sz w:val="28"/>
          <w:szCs w:val="28"/>
          <w:lang w:val="uz-Cyrl-UZ"/>
        </w:rPr>
      </w:pPr>
      <w:r w:rsidRPr="004D2C1F">
        <w:rPr>
          <w:color w:val="1D1B11" w:themeColor="background2" w:themeShade="1A"/>
          <w:sz w:val="28"/>
          <w:szCs w:val="28"/>
          <w:lang w:val="uz-Cyrl-UZ"/>
        </w:rPr>
        <w:t xml:space="preserve">Яна ҳам камроқ учрайдиган аномалия </w:t>
      </w:r>
      <w:r w:rsidRPr="004D2C1F">
        <w:rPr>
          <w:b/>
          <w:color w:val="1D1B11" w:themeColor="background2" w:themeShade="1A"/>
          <w:sz w:val="28"/>
          <w:szCs w:val="28"/>
          <w:lang w:val="uz-Cyrl-UZ"/>
        </w:rPr>
        <w:t>ретроилеакал сийдик</w:t>
      </w:r>
      <w:r w:rsidR="00CE3EF4" w:rsidRPr="004D2C1F">
        <w:rPr>
          <w:b/>
          <w:color w:val="1D1B11" w:themeColor="background2" w:themeShade="1A"/>
          <w:sz w:val="28"/>
          <w:szCs w:val="28"/>
          <w:lang w:val="uz-Cyrl-UZ"/>
        </w:rPr>
        <w:t xml:space="preserve"> </w:t>
      </w:r>
      <w:r w:rsidRPr="004D2C1F">
        <w:rPr>
          <w:b/>
          <w:color w:val="1D1B11" w:themeColor="background2" w:themeShade="1A"/>
          <w:sz w:val="28"/>
          <w:szCs w:val="28"/>
          <w:lang w:val="uz-Cyrl-UZ"/>
        </w:rPr>
        <w:t>найи</w:t>
      </w:r>
      <w:r w:rsidRPr="004D2C1F">
        <w:rPr>
          <w:color w:val="1D1B11" w:themeColor="background2" w:themeShade="1A"/>
          <w:sz w:val="28"/>
          <w:szCs w:val="28"/>
          <w:lang w:val="uz-Cyrl-UZ"/>
        </w:rPr>
        <w:t xml:space="preserve"> бўлиб, бунда сийдик найи ёнбош қон томирларининг орқасида</w:t>
      </w:r>
      <w:r w:rsidR="00CE3EF4" w:rsidRPr="004D2C1F">
        <w:rPr>
          <w:color w:val="1D1B11" w:themeColor="background2" w:themeShade="1A"/>
          <w:sz w:val="28"/>
          <w:szCs w:val="28"/>
          <w:lang w:val="uz-Cyrl-UZ"/>
        </w:rPr>
        <w:t xml:space="preserve"> жойлашади.</w:t>
      </w:r>
    </w:p>
    <w:p w:rsidR="00312516" w:rsidRPr="004D2C1F" w:rsidRDefault="00251ADD" w:rsidP="004D2C1F">
      <w:pPr>
        <w:widowControl/>
        <w:spacing w:line="360" w:lineRule="auto"/>
        <w:ind w:firstLine="708"/>
        <w:jc w:val="both"/>
        <w:rPr>
          <w:color w:val="1D1B11" w:themeColor="background2" w:themeShade="1A"/>
          <w:sz w:val="28"/>
          <w:szCs w:val="28"/>
          <w:lang w:val="uz-Cyrl-UZ"/>
        </w:rPr>
      </w:pPr>
      <w:r w:rsidRPr="004D2C1F">
        <w:rPr>
          <w:b/>
          <w:bCs/>
          <w:color w:val="1D1B11" w:themeColor="background2" w:themeShade="1A"/>
          <w:sz w:val="28"/>
          <w:szCs w:val="28"/>
          <w:lang w:val="uz-Cyrl-UZ"/>
        </w:rPr>
        <w:t xml:space="preserve">Сийдик найи тешиги эктопияси. </w:t>
      </w:r>
      <w:r w:rsidR="00312516" w:rsidRPr="004D2C1F">
        <w:rPr>
          <w:color w:val="1D1B11" w:themeColor="background2" w:themeShade="1A"/>
          <w:sz w:val="28"/>
          <w:szCs w:val="28"/>
          <w:lang w:val="uz-Cyrl-UZ"/>
        </w:rPr>
        <w:t>Касаллик сийдик найи</w:t>
      </w:r>
      <w:r w:rsidRPr="004D2C1F">
        <w:rPr>
          <w:color w:val="1D1B11" w:themeColor="background2" w:themeShade="1A"/>
          <w:sz w:val="28"/>
          <w:szCs w:val="28"/>
          <w:lang w:val="uz-Cyrl-UZ"/>
        </w:rPr>
        <w:t xml:space="preserve"> </w:t>
      </w:r>
      <w:r w:rsidR="00312516" w:rsidRPr="004D2C1F">
        <w:rPr>
          <w:color w:val="1D1B11" w:themeColor="background2" w:themeShade="1A"/>
          <w:sz w:val="28"/>
          <w:szCs w:val="28"/>
          <w:lang w:val="uz-Cyrl-UZ"/>
        </w:rPr>
        <w:t>оғизчасининг аномал жойлашишидан иборат бўлиб, у сийдик чиқариш</w:t>
      </w:r>
      <w:r w:rsidRPr="004D2C1F">
        <w:rPr>
          <w:color w:val="1D1B11" w:themeColor="background2" w:themeShade="1A"/>
          <w:sz w:val="28"/>
          <w:szCs w:val="28"/>
          <w:lang w:val="uz-Cyrl-UZ"/>
        </w:rPr>
        <w:t xml:space="preserve"> </w:t>
      </w:r>
      <w:r w:rsidR="00312516" w:rsidRPr="004D2C1F">
        <w:rPr>
          <w:color w:val="1D1B11" w:themeColor="background2" w:themeShade="1A"/>
          <w:sz w:val="28"/>
          <w:szCs w:val="28"/>
          <w:lang w:val="uz-Cyrl-UZ"/>
        </w:rPr>
        <w:t>каналининг орқа қисмида, оралиқда, қин гумбазида, бачадонда, вульва</w:t>
      </w:r>
      <w:r w:rsidRPr="004D2C1F">
        <w:rPr>
          <w:color w:val="1D1B11" w:themeColor="background2" w:themeShade="1A"/>
          <w:sz w:val="28"/>
          <w:szCs w:val="28"/>
          <w:lang w:val="uz-Cyrl-UZ"/>
        </w:rPr>
        <w:t xml:space="preserve"> </w:t>
      </w:r>
      <w:r w:rsidR="00312516" w:rsidRPr="004D2C1F">
        <w:rPr>
          <w:color w:val="1D1B11" w:themeColor="background2" w:themeShade="1A"/>
          <w:sz w:val="28"/>
          <w:szCs w:val="28"/>
          <w:lang w:val="uz-Cyrl-UZ"/>
        </w:rPr>
        <w:t>соҳасида ва камдан–кам уруғ пуфакчасида ёки тўғри ичакда кузатилади.Эмбриогенез жараёнида сийдик найлари оғизчаси қовуқ учбурчагининг</w:t>
      </w:r>
      <w:r w:rsidRPr="004D2C1F">
        <w:rPr>
          <w:color w:val="1D1B11" w:themeColor="background2" w:themeShade="1A"/>
          <w:sz w:val="28"/>
          <w:szCs w:val="28"/>
          <w:lang w:val="uz-Cyrl-UZ"/>
        </w:rPr>
        <w:t xml:space="preserve"> </w:t>
      </w:r>
      <w:r w:rsidR="00312516" w:rsidRPr="004D2C1F">
        <w:rPr>
          <w:color w:val="1D1B11" w:themeColor="background2" w:themeShade="1A"/>
          <w:sz w:val="28"/>
          <w:szCs w:val="28"/>
          <w:lang w:val="uz-Cyrl-UZ"/>
        </w:rPr>
        <w:t>латерал бурчагида очилиши учун юқорига силжийди, лекин нуқсонли</w:t>
      </w:r>
      <w:r w:rsidRPr="004D2C1F">
        <w:rPr>
          <w:color w:val="1D1B11" w:themeColor="background2" w:themeShade="1A"/>
          <w:sz w:val="28"/>
          <w:szCs w:val="28"/>
          <w:lang w:val="uz-Cyrl-UZ"/>
        </w:rPr>
        <w:t xml:space="preserve"> </w:t>
      </w:r>
      <w:r w:rsidR="00312516" w:rsidRPr="004D2C1F">
        <w:rPr>
          <w:color w:val="1D1B11" w:themeColor="background2" w:themeShade="1A"/>
          <w:sz w:val="28"/>
          <w:szCs w:val="28"/>
          <w:lang w:val="uz-Cyrl-UZ"/>
        </w:rPr>
        <w:t>ривожланишда бу содир бўлмайди. Хотин - қизларда сийдик найи</w:t>
      </w:r>
      <w:r w:rsidRPr="004D2C1F">
        <w:rPr>
          <w:color w:val="1D1B11" w:themeColor="background2" w:themeShade="1A"/>
          <w:sz w:val="28"/>
          <w:szCs w:val="28"/>
          <w:lang w:val="uz-Cyrl-UZ"/>
        </w:rPr>
        <w:t xml:space="preserve"> </w:t>
      </w:r>
      <w:r w:rsidR="00312516" w:rsidRPr="004D2C1F">
        <w:rPr>
          <w:color w:val="1D1B11" w:themeColor="background2" w:themeShade="1A"/>
          <w:sz w:val="28"/>
          <w:szCs w:val="28"/>
          <w:lang w:val="uz-Cyrl-UZ"/>
        </w:rPr>
        <w:t>оғизчасининг эктопияси ўғил болалар ва катта кишиларга қараганда анча кўп</w:t>
      </w:r>
      <w:r w:rsidRPr="004D2C1F">
        <w:rPr>
          <w:color w:val="1D1B11" w:themeColor="background2" w:themeShade="1A"/>
          <w:sz w:val="28"/>
          <w:szCs w:val="28"/>
          <w:lang w:val="uz-Cyrl-UZ"/>
        </w:rPr>
        <w:t xml:space="preserve"> </w:t>
      </w:r>
      <w:r w:rsidR="00312516" w:rsidRPr="004D2C1F">
        <w:rPr>
          <w:color w:val="1D1B11" w:themeColor="background2" w:themeShade="1A"/>
          <w:sz w:val="28"/>
          <w:szCs w:val="28"/>
          <w:lang w:val="uz-Cyrl-UZ"/>
        </w:rPr>
        <w:t>кузатилади. Сийдик найининг эктопияланган оғизчаси қизларда 70% уретрада</w:t>
      </w:r>
      <w:r w:rsidRPr="004D2C1F">
        <w:rPr>
          <w:color w:val="1D1B11" w:themeColor="background2" w:themeShade="1A"/>
          <w:sz w:val="28"/>
          <w:szCs w:val="28"/>
          <w:lang w:val="uz-Cyrl-UZ"/>
        </w:rPr>
        <w:t xml:space="preserve"> </w:t>
      </w:r>
      <w:r w:rsidR="00312516" w:rsidRPr="004D2C1F">
        <w:rPr>
          <w:color w:val="1D1B11" w:themeColor="background2" w:themeShade="1A"/>
          <w:sz w:val="28"/>
          <w:szCs w:val="28"/>
          <w:lang w:val="uz-Cyrl-UZ"/>
        </w:rPr>
        <w:t>ёки қин олди даҳлизида, 25% эса қинда жойлашади. Одатда, сийдик найи</w:t>
      </w:r>
      <w:r w:rsidRPr="004D2C1F">
        <w:rPr>
          <w:color w:val="1D1B11" w:themeColor="background2" w:themeShade="1A"/>
          <w:sz w:val="28"/>
          <w:szCs w:val="28"/>
          <w:lang w:val="uz-Cyrl-UZ"/>
        </w:rPr>
        <w:t xml:space="preserve"> </w:t>
      </w:r>
      <w:r w:rsidR="00312516" w:rsidRPr="004D2C1F">
        <w:rPr>
          <w:color w:val="1D1B11" w:themeColor="background2" w:themeShade="1A"/>
          <w:sz w:val="28"/>
          <w:szCs w:val="28"/>
          <w:lang w:val="uz-Cyrl-UZ"/>
        </w:rPr>
        <w:t>эктопияси сийдик найининг қўшалоқ бўлиши билан бирга рўй беради, айни</w:t>
      </w:r>
      <w:r w:rsidRPr="004D2C1F">
        <w:rPr>
          <w:color w:val="1D1B11" w:themeColor="background2" w:themeShade="1A"/>
          <w:sz w:val="28"/>
          <w:szCs w:val="28"/>
          <w:lang w:val="uz-Cyrl-UZ"/>
        </w:rPr>
        <w:t xml:space="preserve"> </w:t>
      </w:r>
      <w:r w:rsidR="00312516" w:rsidRPr="004D2C1F">
        <w:rPr>
          <w:color w:val="1D1B11" w:themeColor="background2" w:themeShade="1A"/>
          <w:sz w:val="28"/>
          <w:szCs w:val="28"/>
          <w:lang w:val="uz-Cyrl-UZ"/>
        </w:rPr>
        <w:t>вақтда юқори жомни дренажлайдиган сийдик найи ҳам эктопияланган бўлади.</w:t>
      </w:r>
      <w:r w:rsidRPr="004D2C1F">
        <w:rPr>
          <w:color w:val="1D1B11" w:themeColor="background2" w:themeShade="1A"/>
          <w:sz w:val="28"/>
          <w:szCs w:val="28"/>
          <w:lang w:val="uz-Cyrl-UZ"/>
        </w:rPr>
        <w:t xml:space="preserve"> </w:t>
      </w:r>
      <w:r w:rsidR="00312516" w:rsidRPr="004D2C1F">
        <w:rPr>
          <w:color w:val="1D1B11" w:themeColor="background2" w:themeShade="1A"/>
          <w:sz w:val="28"/>
          <w:szCs w:val="28"/>
          <w:lang w:val="uz-Cyrl-UZ"/>
        </w:rPr>
        <w:t>Ҳотин - қизларда сийдикни тута олмасликка сийдик найларидан биттасининг</w:t>
      </w:r>
      <w:r w:rsidRPr="004D2C1F">
        <w:rPr>
          <w:color w:val="1D1B11" w:themeColor="background2" w:themeShade="1A"/>
          <w:sz w:val="28"/>
          <w:szCs w:val="28"/>
          <w:lang w:val="uz-Cyrl-UZ"/>
        </w:rPr>
        <w:t xml:space="preserve"> </w:t>
      </w:r>
      <w:r w:rsidR="00312516" w:rsidRPr="004D2C1F">
        <w:rPr>
          <w:color w:val="1D1B11" w:themeColor="background2" w:themeShade="1A"/>
          <w:sz w:val="28"/>
          <w:szCs w:val="28"/>
          <w:lang w:val="uz-Cyrl-UZ"/>
        </w:rPr>
        <w:t>оғизчаси қинда, вульвада ёки уретрада эктопияланиши сабаб бўлиши мумкин.</w:t>
      </w:r>
    </w:p>
    <w:p w:rsidR="00312516" w:rsidRPr="004D2C1F" w:rsidRDefault="00251ADD" w:rsidP="004D2C1F">
      <w:pPr>
        <w:widowControl/>
        <w:spacing w:line="360" w:lineRule="auto"/>
        <w:ind w:firstLine="708"/>
        <w:jc w:val="both"/>
        <w:rPr>
          <w:color w:val="1D1B11" w:themeColor="background2" w:themeShade="1A"/>
          <w:sz w:val="28"/>
          <w:szCs w:val="28"/>
          <w:lang w:val="uz-Cyrl-UZ"/>
        </w:rPr>
      </w:pPr>
      <w:r w:rsidRPr="004D2C1F">
        <w:rPr>
          <w:b/>
          <w:color w:val="1D1B11" w:themeColor="background2" w:themeShade="1A"/>
          <w:sz w:val="28"/>
          <w:szCs w:val="28"/>
          <w:lang w:val="uz-Cyrl-UZ"/>
        </w:rPr>
        <w:t>Клиникаси.</w:t>
      </w:r>
      <w:r w:rsidR="00312516" w:rsidRPr="004D2C1F">
        <w:rPr>
          <w:color w:val="1D1B11" w:themeColor="background2" w:themeShade="1A"/>
          <w:sz w:val="28"/>
          <w:szCs w:val="28"/>
          <w:lang w:val="uz-Cyrl-UZ"/>
        </w:rPr>
        <w:t>Бундай аномалиянинг ўзига хос симптоми сийиш акти меъёрда сақланганда</w:t>
      </w:r>
      <w:r w:rsidRPr="004D2C1F">
        <w:rPr>
          <w:color w:val="1D1B11" w:themeColor="background2" w:themeShade="1A"/>
          <w:sz w:val="28"/>
          <w:szCs w:val="28"/>
          <w:lang w:val="uz-Cyrl-UZ"/>
        </w:rPr>
        <w:t xml:space="preserve"> </w:t>
      </w:r>
      <w:r w:rsidR="00312516" w:rsidRPr="004D2C1F">
        <w:rPr>
          <w:color w:val="1D1B11" w:themeColor="background2" w:themeShade="1A"/>
          <w:sz w:val="28"/>
          <w:szCs w:val="28"/>
          <w:lang w:val="uz-Cyrl-UZ"/>
        </w:rPr>
        <w:t>сийдикнинг доимий оқиб туриши куза</w:t>
      </w:r>
      <w:r w:rsidRPr="004D2C1F">
        <w:rPr>
          <w:color w:val="1D1B11" w:themeColor="background2" w:themeShade="1A"/>
          <w:sz w:val="28"/>
          <w:szCs w:val="28"/>
          <w:lang w:val="uz-Cyrl-UZ"/>
        </w:rPr>
        <w:t xml:space="preserve">тилади: меъёрда жойлашган сийдик </w:t>
      </w:r>
      <w:r w:rsidR="00312516" w:rsidRPr="004D2C1F">
        <w:rPr>
          <w:color w:val="1D1B11" w:themeColor="background2" w:themeShade="1A"/>
          <w:sz w:val="28"/>
          <w:szCs w:val="28"/>
          <w:lang w:val="uz-Cyrl-UZ"/>
        </w:rPr>
        <w:t>найидан сийдик қовуқда тўпланади ва вақти–</w:t>
      </w:r>
      <w:r w:rsidR="00312516" w:rsidRPr="004D2C1F">
        <w:rPr>
          <w:color w:val="1D1B11" w:themeColor="background2" w:themeShade="1A"/>
          <w:sz w:val="28"/>
          <w:szCs w:val="28"/>
          <w:lang w:val="uz-Cyrl-UZ"/>
        </w:rPr>
        <w:lastRenderedPageBreak/>
        <w:t>вақти билан чиқарилади,</w:t>
      </w:r>
      <w:r w:rsidRPr="004D2C1F">
        <w:rPr>
          <w:color w:val="1D1B11" w:themeColor="background2" w:themeShade="1A"/>
          <w:sz w:val="28"/>
          <w:szCs w:val="28"/>
          <w:lang w:val="uz-Cyrl-UZ"/>
        </w:rPr>
        <w:t xml:space="preserve"> </w:t>
      </w:r>
      <w:r w:rsidR="00312516" w:rsidRPr="004D2C1F">
        <w:rPr>
          <w:color w:val="1D1B11" w:themeColor="background2" w:themeShade="1A"/>
          <w:sz w:val="28"/>
          <w:szCs w:val="28"/>
          <w:lang w:val="uz-Cyrl-UZ"/>
        </w:rPr>
        <w:t>иккинчи эктопияланганидан эса ноихтиёрий равишда ташқарига оқиб туради.</w:t>
      </w:r>
      <w:r w:rsidRPr="004D2C1F">
        <w:rPr>
          <w:color w:val="1D1B11" w:themeColor="background2" w:themeShade="1A"/>
          <w:sz w:val="28"/>
          <w:szCs w:val="28"/>
          <w:lang w:val="uz-Cyrl-UZ"/>
        </w:rPr>
        <w:t xml:space="preserve"> </w:t>
      </w:r>
      <w:r w:rsidR="00312516" w:rsidRPr="004D2C1F">
        <w:rPr>
          <w:color w:val="1D1B11" w:themeColor="background2" w:themeShade="1A"/>
          <w:sz w:val="28"/>
          <w:szCs w:val="28"/>
          <w:lang w:val="uz-Cyrl-UZ"/>
        </w:rPr>
        <w:t>Болаларда сийдик доимий оқиб турганда жинсий лаблар ва чов бурмаси</w:t>
      </w:r>
      <w:r w:rsidRPr="004D2C1F">
        <w:rPr>
          <w:color w:val="1D1B11" w:themeColor="background2" w:themeShade="1A"/>
          <w:sz w:val="28"/>
          <w:szCs w:val="28"/>
          <w:lang w:val="uz-Cyrl-UZ"/>
        </w:rPr>
        <w:t xml:space="preserve"> </w:t>
      </w:r>
      <w:r w:rsidR="00312516" w:rsidRPr="004D2C1F">
        <w:rPr>
          <w:color w:val="1D1B11" w:themeColor="background2" w:themeShade="1A"/>
          <w:sz w:val="28"/>
          <w:szCs w:val="28"/>
          <w:lang w:val="uz-Cyrl-UZ"/>
        </w:rPr>
        <w:t>терисининг, баъзан сон ички юзасининг яққол бўкиши аниқланади.</w:t>
      </w:r>
    </w:p>
    <w:p w:rsidR="00251ADD" w:rsidRPr="004D2C1F" w:rsidRDefault="00312516" w:rsidP="004D2C1F">
      <w:pPr>
        <w:widowControl/>
        <w:spacing w:line="360" w:lineRule="auto"/>
        <w:jc w:val="both"/>
        <w:rPr>
          <w:color w:val="1D1B11" w:themeColor="background2" w:themeShade="1A"/>
          <w:sz w:val="28"/>
          <w:szCs w:val="28"/>
          <w:lang w:val="uz-Cyrl-UZ"/>
        </w:rPr>
      </w:pPr>
      <w:r w:rsidRPr="004D2C1F">
        <w:rPr>
          <w:color w:val="1D1B11" w:themeColor="background2" w:themeShade="1A"/>
          <w:sz w:val="28"/>
          <w:szCs w:val="28"/>
          <w:lang w:val="uz-Cyrl-UZ"/>
        </w:rPr>
        <w:t>Қовуқ бўйинчасидан проксималроқ очиладиган эктопиялаган сийдик</w:t>
      </w:r>
      <w:r w:rsidR="00251ADD"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найи, одатда сийдикни тута олмасликни келтириб чиқармайди. Лекин баъзи</w:t>
      </w:r>
      <w:r w:rsidR="00251ADD"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беморларда, қовуқнинг нейромушаги ривожланмаганлиги сабабли сийдик тута</w:t>
      </w:r>
      <w:r w:rsidR="00251ADD"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олмаслик бўлиши мумкин. Битта сийдик найининг (қўшалоқ бўлмаган)</w:t>
      </w:r>
      <w:r w:rsidR="004B0656">
        <w:rPr>
          <w:color w:val="1D1B11" w:themeColor="background2" w:themeShade="1A"/>
          <w:sz w:val="28"/>
          <w:szCs w:val="28"/>
          <w:lang w:val="uz-Latn-UZ"/>
        </w:rPr>
        <w:t xml:space="preserve"> </w:t>
      </w:r>
      <w:r w:rsidRPr="004D2C1F">
        <w:rPr>
          <w:color w:val="1D1B11" w:themeColor="background2" w:themeShade="1A"/>
          <w:sz w:val="28"/>
          <w:szCs w:val="28"/>
          <w:lang w:val="uz-Cyrl-UZ"/>
        </w:rPr>
        <w:t>эктопияси кам учрайди.</w:t>
      </w:r>
      <w:r w:rsidR="00251ADD"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Сийдик найи оғизчаси эктопияланган буйрак гидронефротик</w:t>
      </w:r>
      <w:r w:rsidR="00251ADD"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трансформацияга ва инфекцияланишга дучор бўлади.</w:t>
      </w:r>
    </w:p>
    <w:p w:rsidR="00E00664" w:rsidRPr="004D2C1F" w:rsidRDefault="00251ADD" w:rsidP="004D2C1F">
      <w:pPr>
        <w:widowControl/>
        <w:spacing w:line="360" w:lineRule="auto"/>
        <w:ind w:firstLine="708"/>
        <w:jc w:val="both"/>
        <w:rPr>
          <w:b/>
          <w:color w:val="1D1B11" w:themeColor="background2" w:themeShade="1A"/>
          <w:sz w:val="28"/>
          <w:szCs w:val="28"/>
          <w:lang w:val="uz-Cyrl-UZ"/>
        </w:rPr>
      </w:pPr>
      <w:r w:rsidRPr="004D2C1F">
        <w:rPr>
          <w:b/>
          <w:color w:val="1D1B11" w:themeColor="background2" w:themeShade="1A"/>
          <w:sz w:val="28"/>
          <w:szCs w:val="28"/>
          <w:lang w:val="uz-Cyrl-UZ"/>
        </w:rPr>
        <w:t>Ташхиси.</w:t>
      </w:r>
      <w:r w:rsidR="00312516" w:rsidRPr="004D2C1F">
        <w:rPr>
          <w:color w:val="1D1B11" w:themeColor="background2" w:themeShade="1A"/>
          <w:sz w:val="28"/>
          <w:szCs w:val="28"/>
          <w:lang w:val="uz-Cyrl-UZ"/>
        </w:rPr>
        <w:t>Сийдик найи оғизчаси эктопиясининг ташхиси сийдикни тута олмаслик</w:t>
      </w:r>
      <w:r w:rsidRPr="004D2C1F">
        <w:rPr>
          <w:color w:val="1D1B11" w:themeColor="background2" w:themeShade="1A"/>
          <w:sz w:val="28"/>
          <w:szCs w:val="28"/>
          <w:lang w:val="uz-Cyrl-UZ"/>
        </w:rPr>
        <w:t xml:space="preserve"> </w:t>
      </w:r>
      <w:r w:rsidR="00312516" w:rsidRPr="004D2C1F">
        <w:rPr>
          <w:color w:val="1D1B11" w:themeColor="background2" w:themeShade="1A"/>
          <w:sz w:val="28"/>
          <w:szCs w:val="28"/>
          <w:lang w:val="uz-Cyrl-UZ"/>
        </w:rPr>
        <w:t>хос бўлишига, хромоцистоскопияда қовуқда фақат битта сийдик найининг</w:t>
      </w:r>
      <w:r w:rsidRPr="004D2C1F">
        <w:rPr>
          <w:color w:val="1D1B11" w:themeColor="background2" w:themeShade="1A"/>
          <w:sz w:val="28"/>
          <w:szCs w:val="28"/>
          <w:lang w:val="uz-Cyrl-UZ"/>
        </w:rPr>
        <w:t xml:space="preserve"> </w:t>
      </w:r>
      <w:r w:rsidR="00312516" w:rsidRPr="004D2C1F">
        <w:rPr>
          <w:color w:val="1D1B11" w:themeColor="background2" w:themeShade="1A"/>
          <w:sz w:val="28"/>
          <w:szCs w:val="28"/>
          <w:lang w:val="uz-Cyrl-UZ"/>
        </w:rPr>
        <w:t>оғизчаси аниқланиши ва эктопияланган сийдик найи оғизчасининг топилишига</w:t>
      </w:r>
      <w:r w:rsidRPr="004D2C1F">
        <w:rPr>
          <w:color w:val="1D1B11" w:themeColor="background2" w:themeShade="1A"/>
          <w:sz w:val="28"/>
          <w:szCs w:val="28"/>
          <w:lang w:val="uz-Cyrl-UZ"/>
        </w:rPr>
        <w:t xml:space="preserve"> </w:t>
      </w:r>
      <w:r w:rsidR="00312516" w:rsidRPr="004D2C1F">
        <w:rPr>
          <w:color w:val="1D1B11" w:themeColor="background2" w:themeShade="1A"/>
          <w:sz w:val="28"/>
          <w:szCs w:val="28"/>
          <w:lang w:val="uz-Cyrl-UZ"/>
        </w:rPr>
        <w:t>асосланиб қўйилади. Уни аниқлаш учун вена ичига индигокармин юборилади</w:t>
      </w:r>
      <w:r w:rsidRPr="004D2C1F">
        <w:rPr>
          <w:color w:val="1D1B11" w:themeColor="background2" w:themeShade="1A"/>
          <w:sz w:val="28"/>
          <w:szCs w:val="28"/>
          <w:lang w:val="uz-Cyrl-UZ"/>
        </w:rPr>
        <w:t xml:space="preserve"> </w:t>
      </w:r>
      <w:r w:rsidR="00312516" w:rsidRPr="004D2C1F">
        <w:rPr>
          <w:color w:val="1D1B11" w:themeColor="background2" w:themeShade="1A"/>
          <w:sz w:val="28"/>
          <w:szCs w:val="28"/>
          <w:lang w:val="uz-Cyrl-UZ"/>
        </w:rPr>
        <w:t>ва кейин индигокарминнинг ажралишини топиш учун сийдик чиқариш канали,</w:t>
      </w:r>
      <w:r w:rsidRPr="004D2C1F">
        <w:rPr>
          <w:color w:val="1D1B11" w:themeColor="background2" w:themeShade="1A"/>
          <w:sz w:val="28"/>
          <w:szCs w:val="28"/>
          <w:lang w:val="uz-Cyrl-UZ"/>
        </w:rPr>
        <w:t xml:space="preserve"> </w:t>
      </w:r>
      <w:r w:rsidR="00312516" w:rsidRPr="004D2C1F">
        <w:rPr>
          <w:color w:val="1D1B11" w:themeColor="background2" w:themeShade="1A"/>
          <w:sz w:val="28"/>
          <w:szCs w:val="28"/>
          <w:lang w:val="uz-Cyrl-UZ"/>
        </w:rPr>
        <w:t>оралиқ, қин, бачадон ва тўғри ичак синчковлик билан кўздан кечирилади.</w:t>
      </w:r>
      <w:r w:rsidRPr="004D2C1F">
        <w:rPr>
          <w:color w:val="1D1B11" w:themeColor="background2" w:themeShade="1A"/>
          <w:sz w:val="28"/>
          <w:szCs w:val="28"/>
          <w:lang w:val="uz-Cyrl-UZ"/>
        </w:rPr>
        <w:t xml:space="preserve"> </w:t>
      </w:r>
      <w:r w:rsidR="00312516" w:rsidRPr="004D2C1F">
        <w:rPr>
          <w:color w:val="1D1B11" w:themeColor="background2" w:themeShade="1A"/>
          <w:sz w:val="28"/>
          <w:szCs w:val="28"/>
          <w:lang w:val="uz-Cyrl-UZ"/>
        </w:rPr>
        <w:t>Сийдик найи оғизчаси эктопиясида юқори сийдик йўлларининг қўшалоқ</w:t>
      </w:r>
      <w:r w:rsidRPr="004D2C1F">
        <w:rPr>
          <w:color w:val="1D1B11" w:themeColor="background2" w:themeShade="1A"/>
          <w:sz w:val="28"/>
          <w:szCs w:val="28"/>
          <w:lang w:val="uz-Cyrl-UZ"/>
        </w:rPr>
        <w:t xml:space="preserve"> </w:t>
      </w:r>
      <w:r w:rsidR="00312516" w:rsidRPr="004D2C1F">
        <w:rPr>
          <w:color w:val="1D1B11" w:themeColor="background2" w:themeShade="1A"/>
          <w:sz w:val="28"/>
          <w:szCs w:val="28"/>
          <w:lang w:val="uz-Cyrl-UZ"/>
        </w:rPr>
        <w:t>бўлиши мумкинлигини аниқлаш учун экскретор урография қилинади. Буни</w:t>
      </w:r>
      <w:r w:rsidRPr="004D2C1F">
        <w:rPr>
          <w:color w:val="1D1B11" w:themeColor="background2" w:themeShade="1A"/>
          <w:sz w:val="28"/>
          <w:szCs w:val="28"/>
          <w:lang w:val="uz-Cyrl-UZ"/>
        </w:rPr>
        <w:t xml:space="preserve"> </w:t>
      </w:r>
      <w:r w:rsidR="00312516" w:rsidRPr="004D2C1F">
        <w:rPr>
          <w:color w:val="1D1B11" w:themeColor="background2" w:themeShade="1A"/>
          <w:sz w:val="28"/>
          <w:szCs w:val="28"/>
          <w:lang w:val="uz-Cyrl-UZ"/>
        </w:rPr>
        <w:t>ўтказишда қўшалоқ буйракнинг бирор–бир сегменти функцияси анчагина</w:t>
      </w:r>
      <w:r w:rsidR="00E00664" w:rsidRPr="004D2C1F">
        <w:rPr>
          <w:color w:val="1D1B11" w:themeColor="background2" w:themeShade="1A"/>
          <w:sz w:val="28"/>
          <w:szCs w:val="28"/>
          <w:lang w:val="uz-Cyrl-UZ"/>
        </w:rPr>
        <w:t xml:space="preserve"> </w:t>
      </w:r>
      <w:r w:rsidR="00312516" w:rsidRPr="004D2C1F">
        <w:rPr>
          <w:color w:val="1D1B11" w:themeColor="background2" w:themeShade="1A"/>
          <w:sz w:val="28"/>
          <w:szCs w:val="28"/>
          <w:lang w:val="uz-Cyrl-UZ"/>
        </w:rPr>
        <w:t>йўқолганлигини ташхислаш имконини берадиган кечиктирилган рентген</w:t>
      </w:r>
      <w:r w:rsidR="00E00664" w:rsidRPr="004D2C1F">
        <w:rPr>
          <w:color w:val="1D1B11" w:themeColor="background2" w:themeShade="1A"/>
          <w:sz w:val="28"/>
          <w:szCs w:val="28"/>
          <w:lang w:val="uz-Cyrl-UZ"/>
        </w:rPr>
        <w:t xml:space="preserve"> </w:t>
      </w:r>
      <w:r w:rsidR="00312516" w:rsidRPr="004D2C1F">
        <w:rPr>
          <w:color w:val="1D1B11" w:themeColor="background2" w:themeShade="1A"/>
          <w:sz w:val="28"/>
          <w:szCs w:val="28"/>
          <w:lang w:val="uz-Cyrl-UZ"/>
        </w:rPr>
        <w:t>суратлари қолиши зарур.</w:t>
      </w:r>
      <w:r w:rsidR="00E00664" w:rsidRPr="004D2C1F">
        <w:rPr>
          <w:color w:val="1D1B11" w:themeColor="background2" w:themeShade="1A"/>
          <w:sz w:val="28"/>
          <w:szCs w:val="28"/>
          <w:lang w:val="uz-Cyrl-UZ"/>
        </w:rPr>
        <w:t xml:space="preserve"> </w:t>
      </w:r>
      <w:r w:rsidR="00312516" w:rsidRPr="004D2C1F">
        <w:rPr>
          <w:color w:val="1D1B11" w:themeColor="background2" w:themeShade="1A"/>
          <w:sz w:val="28"/>
          <w:szCs w:val="28"/>
          <w:lang w:val="uz-Cyrl-UZ"/>
        </w:rPr>
        <w:t>Болаларда эктопия қовуқ бўйинчаси соҳасида жойлашганда ва сийдик</w:t>
      </w:r>
      <w:r w:rsidR="00E00664" w:rsidRPr="004D2C1F">
        <w:rPr>
          <w:color w:val="1D1B11" w:themeColor="background2" w:themeShade="1A"/>
          <w:sz w:val="28"/>
          <w:szCs w:val="28"/>
          <w:lang w:val="uz-Cyrl-UZ"/>
        </w:rPr>
        <w:t xml:space="preserve"> </w:t>
      </w:r>
      <w:r w:rsidR="00312516" w:rsidRPr="004D2C1F">
        <w:rPr>
          <w:color w:val="1D1B11" w:themeColor="background2" w:themeShade="1A"/>
          <w:sz w:val="28"/>
          <w:szCs w:val="28"/>
          <w:lang w:val="uz-Cyrl-UZ"/>
        </w:rPr>
        <w:t>найи оғизчасининг эктопияси қовуқ сфинктери етишмовчилиги билан</w:t>
      </w:r>
      <w:r w:rsidR="00E00664" w:rsidRPr="004D2C1F">
        <w:rPr>
          <w:color w:val="1D1B11" w:themeColor="background2" w:themeShade="1A"/>
          <w:sz w:val="28"/>
          <w:szCs w:val="28"/>
          <w:lang w:val="uz-Cyrl-UZ"/>
        </w:rPr>
        <w:t xml:space="preserve"> </w:t>
      </w:r>
      <w:r w:rsidR="00312516" w:rsidRPr="004D2C1F">
        <w:rPr>
          <w:color w:val="1D1B11" w:themeColor="background2" w:themeShade="1A"/>
          <w:sz w:val="28"/>
          <w:szCs w:val="28"/>
          <w:lang w:val="uz-Cyrl-UZ"/>
        </w:rPr>
        <w:t>қўшилиб келганда ташхислашда энг кўп қийинчилик келиб чиқади. Бундай</w:t>
      </w:r>
      <w:r w:rsidR="00E00664" w:rsidRPr="004D2C1F">
        <w:rPr>
          <w:color w:val="1D1B11" w:themeColor="background2" w:themeShade="1A"/>
          <w:sz w:val="28"/>
          <w:szCs w:val="28"/>
          <w:lang w:val="uz-Cyrl-UZ"/>
        </w:rPr>
        <w:t xml:space="preserve"> </w:t>
      </w:r>
      <w:r w:rsidR="00312516" w:rsidRPr="004D2C1F">
        <w:rPr>
          <w:color w:val="1D1B11" w:themeColor="background2" w:themeShade="1A"/>
          <w:sz w:val="28"/>
          <w:szCs w:val="28"/>
          <w:lang w:val="uz-Cyrl-UZ"/>
        </w:rPr>
        <w:t>ҳолларда сфинктернинг функциясини текширишга тўғри келади.</w:t>
      </w:r>
      <w:r w:rsidR="00E00664" w:rsidRPr="004D2C1F">
        <w:rPr>
          <w:color w:val="1D1B11" w:themeColor="background2" w:themeShade="1A"/>
          <w:sz w:val="28"/>
          <w:szCs w:val="28"/>
          <w:lang w:val="uz-Cyrl-UZ"/>
        </w:rPr>
        <w:t xml:space="preserve"> </w:t>
      </w:r>
      <w:r w:rsidR="00312516" w:rsidRPr="004D2C1F">
        <w:rPr>
          <w:color w:val="1D1B11" w:themeColor="background2" w:themeShade="1A"/>
          <w:sz w:val="28"/>
          <w:szCs w:val="28"/>
          <w:lang w:val="uz-Cyrl-UZ"/>
        </w:rPr>
        <w:t>Эктопияланган сийдик найи қовуқ бўйинчаси сфинктери соҳасида</w:t>
      </w:r>
      <w:r w:rsidR="00E00664" w:rsidRPr="004D2C1F">
        <w:rPr>
          <w:color w:val="1D1B11" w:themeColor="background2" w:themeShade="1A"/>
          <w:sz w:val="28"/>
          <w:szCs w:val="28"/>
          <w:lang w:val="uz-Cyrl-UZ"/>
        </w:rPr>
        <w:t xml:space="preserve"> </w:t>
      </w:r>
      <w:r w:rsidR="00312516" w:rsidRPr="004D2C1F">
        <w:rPr>
          <w:color w:val="1D1B11" w:themeColor="background2" w:themeShade="1A"/>
          <w:sz w:val="28"/>
          <w:szCs w:val="28"/>
          <w:lang w:val="uz-Cyrl-UZ"/>
        </w:rPr>
        <w:t>жойлашганда беморда сийдик тута олмаслик бўлмайди; у фақат вақти–вақти</w:t>
      </w:r>
      <w:r w:rsidR="00E00664" w:rsidRPr="004D2C1F">
        <w:rPr>
          <w:color w:val="1D1B11" w:themeColor="background2" w:themeShade="1A"/>
          <w:sz w:val="28"/>
          <w:szCs w:val="28"/>
          <w:lang w:val="uz-Cyrl-UZ"/>
        </w:rPr>
        <w:t xml:space="preserve"> </w:t>
      </w:r>
      <w:r w:rsidR="00312516" w:rsidRPr="004D2C1F">
        <w:rPr>
          <w:color w:val="1D1B11" w:themeColor="background2" w:themeShade="1A"/>
          <w:sz w:val="28"/>
          <w:szCs w:val="28"/>
          <w:lang w:val="uz-Cyrl-UZ"/>
        </w:rPr>
        <w:t>билан жисмоний кучанганда ва бемор тик турганда кузатилади. Сийдик найи</w:t>
      </w:r>
      <w:r w:rsidR="00E00664" w:rsidRPr="004D2C1F">
        <w:rPr>
          <w:color w:val="1D1B11" w:themeColor="background2" w:themeShade="1A"/>
          <w:sz w:val="28"/>
          <w:szCs w:val="28"/>
          <w:lang w:val="uz-Cyrl-UZ"/>
        </w:rPr>
        <w:t xml:space="preserve"> </w:t>
      </w:r>
      <w:r w:rsidR="00312516" w:rsidRPr="004D2C1F">
        <w:rPr>
          <w:color w:val="1D1B11" w:themeColor="background2" w:themeShade="1A"/>
          <w:sz w:val="28"/>
          <w:szCs w:val="28"/>
          <w:lang w:val="uz-Cyrl-UZ"/>
        </w:rPr>
        <w:t xml:space="preserve">оғизчасининг </w:t>
      </w:r>
      <w:r w:rsidR="00312516" w:rsidRPr="004D2C1F">
        <w:rPr>
          <w:color w:val="1D1B11" w:themeColor="background2" w:themeShade="1A"/>
          <w:sz w:val="28"/>
          <w:szCs w:val="28"/>
          <w:lang w:val="uz-Cyrl-UZ"/>
        </w:rPr>
        <w:lastRenderedPageBreak/>
        <w:t>эктопияси уретранинг орқа қисмида, тўғри ичакда, уруғ</w:t>
      </w:r>
      <w:r w:rsidR="00E00664" w:rsidRPr="004D2C1F">
        <w:rPr>
          <w:color w:val="1D1B11" w:themeColor="background2" w:themeShade="1A"/>
          <w:sz w:val="28"/>
          <w:szCs w:val="28"/>
          <w:lang w:val="uz-Cyrl-UZ"/>
        </w:rPr>
        <w:t xml:space="preserve"> </w:t>
      </w:r>
      <w:r w:rsidR="00312516" w:rsidRPr="004D2C1F">
        <w:rPr>
          <w:color w:val="1D1B11" w:themeColor="background2" w:themeShade="1A"/>
          <w:sz w:val="28"/>
          <w:szCs w:val="28"/>
          <w:lang w:val="uz-Cyrl-UZ"/>
        </w:rPr>
        <w:t>пуфакчалари ва уруғ чиқувчи йўлда бўлганда ҳам бундай симптом кўзга</w:t>
      </w:r>
      <w:r w:rsidR="00E00664" w:rsidRPr="004D2C1F">
        <w:rPr>
          <w:color w:val="1D1B11" w:themeColor="background2" w:themeShade="1A"/>
          <w:sz w:val="28"/>
          <w:szCs w:val="28"/>
          <w:lang w:val="uz-Cyrl-UZ"/>
        </w:rPr>
        <w:t xml:space="preserve"> </w:t>
      </w:r>
      <w:r w:rsidR="00312516" w:rsidRPr="004D2C1F">
        <w:rPr>
          <w:color w:val="1D1B11" w:themeColor="background2" w:themeShade="1A"/>
          <w:sz w:val="28"/>
          <w:szCs w:val="28"/>
          <w:lang w:val="uz-Cyrl-UZ"/>
        </w:rPr>
        <w:t>ташланмайди.</w:t>
      </w:r>
      <w:r w:rsidR="00E00664" w:rsidRPr="004D2C1F">
        <w:rPr>
          <w:color w:val="1D1B11" w:themeColor="background2" w:themeShade="1A"/>
          <w:sz w:val="28"/>
          <w:szCs w:val="28"/>
          <w:lang w:val="uz-Cyrl-UZ"/>
        </w:rPr>
        <w:t xml:space="preserve"> </w:t>
      </w:r>
    </w:p>
    <w:p w:rsidR="00312516" w:rsidRPr="004D2C1F" w:rsidRDefault="00E00664" w:rsidP="004D2C1F">
      <w:pPr>
        <w:widowControl/>
        <w:spacing w:line="360" w:lineRule="auto"/>
        <w:ind w:firstLine="708"/>
        <w:jc w:val="both"/>
        <w:rPr>
          <w:color w:val="1D1B11" w:themeColor="background2" w:themeShade="1A"/>
          <w:sz w:val="28"/>
          <w:szCs w:val="28"/>
          <w:lang w:val="uz-Cyrl-UZ"/>
        </w:rPr>
      </w:pPr>
      <w:r w:rsidRPr="004D2C1F">
        <w:rPr>
          <w:b/>
          <w:color w:val="1D1B11" w:themeColor="background2" w:themeShade="1A"/>
          <w:sz w:val="28"/>
          <w:szCs w:val="28"/>
          <w:lang w:val="uz-Cyrl-UZ"/>
        </w:rPr>
        <w:t xml:space="preserve">Давоси. </w:t>
      </w:r>
      <w:r w:rsidR="00312516" w:rsidRPr="004D2C1F">
        <w:rPr>
          <w:color w:val="1D1B11" w:themeColor="background2" w:themeShade="1A"/>
          <w:sz w:val="28"/>
          <w:szCs w:val="28"/>
          <w:lang w:val="uz-Cyrl-UZ"/>
        </w:rPr>
        <w:t>Бундай аномалияни фақат операция қилиб даволанади. Буйракнинг</w:t>
      </w:r>
      <w:r w:rsidRPr="004D2C1F">
        <w:rPr>
          <w:color w:val="1D1B11" w:themeColor="background2" w:themeShade="1A"/>
          <w:sz w:val="28"/>
          <w:szCs w:val="28"/>
          <w:lang w:val="uz-Cyrl-UZ"/>
        </w:rPr>
        <w:t xml:space="preserve"> </w:t>
      </w:r>
      <w:r w:rsidR="00312516" w:rsidRPr="004D2C1F">
        <w:rPr>
          <w:color w:val="1D1B11" w:themeColor="background2" w:themeShade="1A"/>
          <w:sz w:val="28"/>
          <w:szCs w:val="28"/>
          <w:lang w:val="uz-Cyrl-UZ"/>
        </w:rPr>
        <w:t>функцияси яхши сақланганда уретероцистоанастомоз рефлюксга қарши усули</w:t>
      </w:r>
      <w:r w:rsidRPr="004D2C1F">
        <w:rPr>
          <w:color w:val="1D1B11" w:themeColor="background2" w:themeShade="1A"/>
          <w:sz w:val="28"/>
          <w:szCs w:val="28"/>
          <w:lang w:val="uz-Cyrl-UZ"/>
        </w:rPr>
        <w:t xml:space="preserve"> </w:t>
      </w:r>
      <w:r w:rsidR="00312516" w:rsidRPr="004D2C1F">
        <w:rPr>
          <w:color w:val="1D1B11" w:themeColor="background2" w:themeShade="1A"/>
          <w:sz w:val="28"/>
          <w:szCs w:val="28"/>
          <w:lang w:val="uz-Cyrl-UZ"/>
        </w:rPr>
        <w:t>бўйича, сийдик найи қўшалоқ бўлганда – уретероуретероанастомоз, узоқ давом</w:t>
      </w:r>
      <w:r w:rsidRPr="004D2C1F">
        <w:rPr>
          <w:color w:val="1D1B11" w:themeColor="background2" w:themeShade="1A"/>
          <w:sz w:val="28"/>
          <w:szCs w:val="28"/>
          <w:lang w:val="uz-Cyrl-UZ"/>
        </w:rPr>
        <w:t xml:space="preserve"> </w:t>
      </w:r>
      <w:r w:rsidR="00312516" w:rsidRPr="004D2C1F">
        <w:rPr>
          <w:color w:val="1D1B11" w:themeColor="background2" w:themeShade="1A"/>
          <w:sz w:val="28"/>
          <w:szCs w:val="28"/>
          <w:lang w:val="uz-Cyrl-UZ"/>
        </w:rPr>
        <w:t>этган пиелонефритда ёки гидронефрозда – нефроуретерэктомия қилинади.</w:t>
      </w:r>
    </w:p>
    <w:p w:rsidR="00312516" w:rsidRPr="004D2C1F" w:rsidRDefault="00312516" w:rsidP="004B0656">
      <w:pPr>
        <w:widowControl/>
        <w:spacing w:line="360" w:lineRule="auto"/>
        <w:ind w:firstLine="708"/>
        <w:jc w:val="both"/>
        <w:rPr>
          <w:color w:val="1D1B11" w:themeColor="background2" w:themeShade="1A"/>
          <w:sz w:val="28"/>
          <w:szCs w:val="28"/>
          <w:lang w:val="uz-Cyrl-UZ"/>
        </w:rPr>
      </w:pPr>
      <w:r w:rsidRPr="004D2C1F">
        <w:rPr>
          <w:b/>
          <w:bCs/>
          <w:color w:val="1D1B11" w:themeColor="background2" w:themeShade="1A"/>
          <w:sz w:val="28"/>
          <w:szCs w:val="28"/>
        </w:rPr>
        <w:t xml:space="preserve">Жом кистаси (жом дивертикули). </w:t>
      </w:r>
      <w:r w:rsidRPr="004D2C1F">
        <w:rPr>
          <w:color w:val="1D1B11" w:themeColor="background2" w:themeShade="1A"/>
          <w:sz w:val="28"/>
          <w:szCs w:val="28"/>
        </w:rPr>
        <w:t>Бу аномалия кам учрайди. Сўрғич –</w:t>
      </w:r>
      <w:r w:rsidR="004B0656">
        <w:rPr>
          <w:color w:val="1D1B11" w:themeColor="background2" w:themeShade="1A"/>
          <w:sz w:val="28"/>
          <w:szCs w:val="28"/>
          <w:lang w:val="uz-Latn-UZ"/>
        </w:rPr>
        <w:t xml:space="preserve"> </w:t>
      </w:r>
      <w:r w:rsidRPr="004D2C1F">
        <w:rPr>
          <w:color w:val="1D1B11" w:themeColor="background2" w:themeShade="1A"/>
          <w:sz w:val="28"/>
          <w:szCs w:val="28"/>
        </w:rPr>
        <w:t>форникал ва сўрғич – косача зоналари нерв–мушак аппаратининг бузилиши</w:t>
      </w:r>
      <w:r w:rsidR="004B0656">
        <w:rPr>
          <w:color w:val="1D1B11" w:themeColor="background2" w:themeShade="1A"/>
          <w:sz w:val="28"/>
          <w:szCs w:val="28"/>
          <w:lang w:val="uz-Latn-UZ"/>
        </w:rPr>
        <w:t xml:space="preserve"> </w:t>
      </w:r>
      <w:r w:rsidRPr="004D2C1F">
        <w:rPr>
          <w:color w:val="1D1B11" w:themeColor="background2" w:themeShade="1A"/>
          <w:sz w:val="28"/>
          <w:szCs w:val="28"/>
        </w:rPr>
        <w:t>натижасида, улар фаолиятининг синхронизацияси издан чиқади, бу косачани</w:t>
      </w:r>
      <w:r w:rsidR="004B0656">
        <w:rPr>
          <w:color w:val="1D1B11" w:themeColor="background2" w:themeShade="1A"/>
          <w:sz w:val="28"/>
          <w:szCs w:val="28"/>
          <w:lang w:val="uz-Latn-UZ"/>
        </w:rPr>
        <w:t xml:space="preserve"> </w:t>
      </w:r>
      <w:r w:rsidRPr="004D2C1F">
        <w:rPr>
          <w:color w:val="1D1B11" w:themeColor="background2" w:themeShade="1A"/>
          <w:sz w:val="28"/>
          <w:szCs w:val="28"/>
        </w:rPr>
        <w:t>тор йўл билан туташтириб турадиган дивертикул ёки кисталар пайдо</w:t>
      </w:r>
      <w:r w:rsidR="00E00664" w:rsidRPr="004D2C1F">
        <w:rPr>
          <w:color w:val="1D1B11" w:themeColor="background2" w:themeShade="1A"/>
          <w:sz w:val="28"/>
          <w:szCs w:val="28"/>
          <w:lang w:val="uz-Cyrl-UZ"/>
        </w:rPr>
        <w:t xml:space="preserve"> </w:t>
      </w:r>
      <w:r w:rsidRPr="004D2C1F">
        <w:rPr>
          <w:color w:val="1D1B11" w:themeColor="background2" w:themeShade="1A"/>
          <w:sz w:val="28"/>
          <w:szCs w:val="28"/>
        </w:rPr>
        <w:t>бўлишига олиб келади.Касалликнинг клиник намоён бўлиши патологик бўшлиқнинг бўшаши</w:t>
      </w:r>
      <w:r w:rsidR="00E00664" w:rsidRPr="004D2C1F">
        <w:rPr>
          <w:color w:val="1D1B11" w:themeColor="background2" w:themeShade="1A"/>
          <w:sz w:val="28"/>
          <w:szCs w:val="28"/>
          <w:lang w:val="uz-Cyrl-UZ"/>
        </w:rPr>
        <w:t xml:space="preserve"> </w:t>
      </w:r>
      <w:r w:rsidRPr="004D2C1F">
        <w:rPr>
          <w:color w:val="1D1B11" w:themeColor="background2" w:themeShade="1A"/>
          <w:sz w:val="28"/>
          <w:szCs w:val="28"/>
        </w:rPr>
        <w:t>бузилиши ва буйракда яллиғланиш жараёнининг ривожланиши билан боғлиқ.</w:t>
      </w:r>
      <w:r w:rsidR="00E00664"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Ташхиси қийин. Экскретор урограммада ва пиелограммада буйрак</w:t>
      </w:r>
      <w:r w:rsidR="00E00664"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жомининг тўлиш нуқсони аниқланади. Кўпинча тўғри ташхис фақат операция</w:t>
      </w:r>
      <w:r w:rsidR="00E00664"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пайтида қўйилади. Пиелонефрит, қон кетишнинг қўшилиши оператив</w:t>
      </w:r>
      <w:r w:rsidR="00E00664"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даволашга – жом дивертикулини кесиб олиб ташлаш, буйракда оғир</w:t>
      </w:r>
      <w:r w:rsidR="00E00664"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яллиғланиш ўзгаришлар бўлганда – нефрэктомия қилишга кўрсатма бўлади.</w:t>
      </w:r>
    </w:p>
    <w:p w:rsidR="00312516" w:rsidRPr="004D2C1F" w:rsidRDefault="00312516" w:rsidP="004B0656">
      <w:pPr>
        <w:widowControl/>
        <w:spacing w:line="360" w:lineRule="auto"/>
        <w:ind w:firstLine="708"/>
        <w:jc w:val="both"/>
        <w:rPr>
          <w:color w:val="1D1B11" w:themeColor="background2" w:themeShade="1A"/>
          <w:sz w:val="28"/>
          <w:szCs w:val="28"/>
        </w:rPr>
      </w:pPr>
      <w:r w:rsidRPr="004D2C1F">
        <w:rPr>
          <w:b/>
          <w:bCs/>
          <w:color w:val="1D1B11" w:themeColor="background2" w:themeShade="1A"/>
          <w:sz w:val="28"/>
          <w:szCs w:val="28"/>
          <w:lang w:val="uz-Cyrl-UZ"/>
        </w:rPr>
        <w:t xml:space="preserve">Жом ёнидаги киста. </w:t>
      </w:r>
      <w:r w:rsidRPr="004D2C1F">
        <w:rPr>
          <w:color w:val="1D1B11" w:themeColor="background2" w:themeShade="1A"/>
          <w:sz w:val="28"/>
          <w:szCs w:val="28"/>
          <w:lang w:val="uz-Cyrl-UZ"/>
        </w:rPr>
        <w:t>Бу нисбатан кам учрайди ва жуда кенгайган лимфа</w:t>
      </w:r>
      <w:r w:rsidR="00E00664"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томиридан иборат бўлиб, яллиғланиш белгилари ва бўшлиғининг</w:t>
      </w:r>
      <w:r w:rsidR="00E00664"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облитерацияланиши билан рўй беради. Бундай киста буйрак синусида чуқур</w:t>
      </w:r>
      <w:r w:rsidR="004B0656">
        <w:rPr>
          <w:color w:val="1D1B11" w:themeColor="background2" w:themeShade="1A"/>
          <w:sz w:val="28"/>
          <w:szCs w:val="28"/>
          <w:lang w:val="uz-Latn-UZ"/>
        </w:rPr>
        <w:t xml:space="preserve"> </w:t>
      </w:r>
      <w:r w:rsidRPr="004D2C1F">
        <w:rPr>
          <w:color w:val="1D1B11" w:themeColor="background2" w:themeShade="1A"/>
          <w:sz w:val="28"/>
          <w:szCs w:val="28"/>
          <w:lang w:val="uz-Cyrl-UZ"/>
        </w:rPr>
        <w:t>жойлашиб, буйрак жоми билан битиб кетади. Жом ёнидаги кистанинг ҳосил</w:t>
      </w:r>
      <w:r w:rsidR="004B0656">
        <w:rPr>
          <w:color w:val="1D1B11" w:themeColor="background2" w:themeShade="1A"/>
          <w:sz w:val="28"/>
          <w:szCs w:val="28"/>
          <w:lang w:val="uz-Latn-UZ"/>
        </w:rPr>
        <w:t xml:space="preserve"> </w:t>
      </w:r>
      <w:r w:rsidRPr="004D2C1F">
        <w:rPr>
          <w:color w:val="1D1B11" w:themeColor="background2" w:themeShade="1A"/>
          <w:sz w:val="28"/>
          <w:szCs w:val="28"/>
          <w:lang w:val="uz-Cyrl-UZ"/>
        </w:rPr>
        <w:t>бўлишига буйрак синусидаги лимфа томирларининг атрезия бўлиши ва шунга</w:t>
      </w:r>
      <w:r w:rsidR="00E00664"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мувофиқ, унинг кенгайиши сабаб бўлади. Болаларда, кўпинча буйрак ўсмаси</w:t>
      </w:r>
      <w:r w:rsidR="00E00664"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деб нотўғри ташхис қўйилади. Жом ёнидаги кистага клиник ташхис қўйиш</w:t>
      </w:r>
      <w:r w:rsidR="00E00664"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 xml:space="preserve">анча қийин. </w:t>
      </w:r>
      <w:r w:rsidRPr="004D2C1F">
        <w:rPr>
          <w:color w:val="1D1B11" w:themeColor="background2" w:themeShade="1A"/>
          <w:sz w:val="28"/>
          <w:szCs w:val="28"/>
        </w:rPr>
        <w:t>Унинг ташхиси экскретор урография, ультрасонография ва</w:t>
      </w:r>
      <w:r w:rsidR="00E00664" w:rsidRPr="004D2C1F">
        <w:rPr>
          <w:color w:val="1D1B11" w:themeColor="background2" w:themeShade="1A"/>
          <w:sz w:val="28"/>
          <w:szCs w:val="28"/>
          <w:lang w:val="uz-Cyrl-UZ"/>
        </w:rPr>
        <w:t xml:space="preserve"> </w:t>
      </w:r>
      <w:r w:rsidRPr="004D2C1F">
        <w:rPr>
          <w:color w:val="1D1B11" w:themeColor="background2" w:themeShade="1A"/>
          <w:sz w:val="28"/>
          <w:szCs w:val="28"/>
        </w:rPr>
        <w:t>компьютер томография маълумотларига асосланиб қўйилади. Агар операция</w:t>
      </w:r>
      <w:r w:rsidR="00E00664" w:rsidRPr="004D2C1F">
        <w:rPr>
          <w:color w:val="1D1B11" w:themeColor="background2" w:themeShade="1A"/>
          <w:sz w:val="28"/>
          <w:szCs w:val="28"/>
          <w:lang w:val="uz-Cyrl-UZ"/>
        </w:rPr>
        <w:t xml:space="preserve"> </w:t>
      </w:r>
      <w:r w:rsidRPr="004D2C1F">
        <w:rPr>
          <w:color w:val="1D1B11" w:themeColor="background2" w:themeShade="1A"/>
          <w:sz w:val="28"/>
          <w:szCs w:val="28"/>
        </w:rPr>
        <w:t xml:space="preserve">вақтида буйрак </w:t>
      </w:r>
      <w:r w:rsidRPr="004D2C1F">
        <w:rPr>
          <w:color w:val="1D1B11" w:themeColor="background2" w:themeShade="1A"/>
          <w:sz w:val="28"/>
          <w:szCs w:val="28"/>
        </w:rPr>
        <w:lastRenderedPageBreak/>
        <w:t>дарвозаси соҳасида кўп кисталар топилса, унда операция</w:t>
      </w:r>
      <w:r w:rsidR="00E00664" w:rsidRPr="004D2C1F">
        <w:rPr>
          <w:color w:val="1D1B11" w:themeColor="background2" w:themeShade="1A"/>
          <w:sz w:val="28"/>
          <w:szCs w:val="28"/>
          <w:lang w:val="uz-Cyrl-UZ"/>
        </w:rPr>
        <w:t xml:space="preserve"> </w:t>
      </w:r>
      <w:r w:rsidRPr="004D2C1F">
        <w:rPr>
          <w:color w:val="1D1B11" w:themeColor="background2" w:themeShade="1A"/>
          <w:sz w:val="28"/>
          <w:szCs w:val="28"/>
        </w:rPr>
        <w:t>аъзони сақлайдиган бўлиши керак (кисталарни кесиб олиб ташланади).</w:t>
      </w:r>
    </w:p>
    <w:p w:rsidR="00E00664" w:rsidRPr="004D2C1F" w:rsidRDefault="00E00664" w:rsidP="004D2C1F">
      <w:pPr>
        <w:widowControl/>
        <w:spacing w:line="360" w:lineRule="auto"/>
        <w:ind w:left="1416" w:firstLine="708"/>
        <w:jc w:val="both"/>
        <w:rPr>
          <w:b/>
          <w:bCs/>
          <w:color w:val="1D1B11" w:themeColor="background2" w:themeShade="1A"/>
          <w:sz w:val="28"/>
          <w:szCs w:val="28"/>
          <w:lang w:val="uz-Cyrl-UZ"/>
        </w:rPr>
      </w:pPr>
      <w:r w:rsidRPr="004D2C1F">
        <w:rPr>
          <w:b/>
          <w:bCs/>
          <w:color w:val="1D1B11" w:themeColor="background2" w:themeShade="1A"/>
          <w:sz w:val="28"/>
          <w:szCs w:val="28"/>
          <w:lang w:val="uz-Cyrl-UZ"/>
        </w:rPr>
        <w:t>Сийдик найи ш</w:t>
      </w:r>
      <w:r w:rsidRPr="004D2C1F">
        <w:rPr>
          <w:b/>
          <w:bCs/>
          <w:color w:val="1D1B11" w:themeColor="background2" w:themeShade="1A"/>
          <w:sz w:val="28"/>
          <w:szCs w:val="28"/>
        </w:rPr>
        <w:t>аклининг аномалиялари</w:t>
      </w:r>
    </w:p>
    <w:p w:rsidR="00312516" w:rsidRPr="004D2C1F" w:rsidRDefault="00312516" w:rsidP="004D2C1F">
      <w:pPr>
        <w:widowControl/>
        <w:spacing w:line="360" w:lineRule="auto"/>
        <w:ind w:firstLine="708"/>
        <w:jc w:val="both"/>
        <w:rPr>
          <w:color w:val="1D1B11" w:themeColor="background2" w:themeShade="1A"/>
          <w:sz w:val="28"/>
          <w:szCs w:val="28"/>
          <w:lang w:val="uz-Cyrl-UZ"/>
        </w:rPr>
      </w:pPr>
      <w:r w:rsidRPr="004D2C1F">
        <w:rPr>
          <w:b/>
          <w:bCs/>
          <w:color w:val="1D1B11" w:themeColor="background2" w:themeShade="1A"/>
          <w:sz w:val="28"/>
          <w:szCs w:val="28"/>
        </w:rPr>
        <w:t xml:space="preserve"> Бурамасимон сийдик найи. </w:t>
      </w:r>
      <w:r w:rsidRPr="004D2C1F">
        <w:rPr>
          <w:color w:val="1D1B11" w:themeColor="background2" w:themeShade="1A"/>
          <w:sz w:val="28"/>
          <w:szCs w:val="28"/>
        </w:rPr>
        <w:t>Бу жуда кам</w:t>
      </w:r>
      <w:r w:rsidR="00E00664" w:rsidRPr="004D2C1F">
        <w:rPr>
          <w:color w:val="1D1B11" w:themeColor="background2" w:themeShade="1A"/>
          <w:sz w:val="28"/>
          <w:szCs w:val="28"/>
          <w:lang w:val="uz-Cyrl-UZ"/>
        </w:rPr>
        <w:t xml:space="preserve"> </w:t>
      </w:r>
      <w:r w:rsidRPr="004D2C1F">
        <w:rPr>
          <w:color w:val="1D1B11" w:themeColor="background2" w:themeShade="1A"/>
          <w:sz w:val="28"/>
          <w:szCs w:val="28"/>
        </w:rPr>
        <w:t>учраб, эмбриогенез жараёнида сийдик найининг буйрак билан бирга чаноқдан</w:t>
      </w:r>
      <w:r w:rsidR="00E00664" w:rsidRPr="004D2C1F">
        <w:rPr>
          <w:color w:val="1D1B11" w:themeColor="background2" w:themeShade="1A"/>
          <w:sz w:val="28"/>
          <w:szCs w:val="28"/>
          <w:lang w:val="uz-Cyrl-UZ"/>
        </w:rPr>
        <w:t xml:space="preserve"> </w:t>
      </w:r>
      <w:r w:rsidRPr="004D2C1F">
        <w:rPr>
          <w:color w:val="1D1B11" w:themeColor="background2" w:themeShade="1A"/>
          <w:sz w:val="28"/>
          <w:szCs w:val="28"/>
        </w:rPr>
        <w:t>бел соҳасига силжишида ротация бўлиши лаёқатсизлиги сабабли пайдо бўлади.</w:t>
      </w:r>
      <w:r w:rsidR="00E00664" w:rsidRPr="004D2C1F">
        <w:rPr>
          <w:color w:val="1D1B11" w:themeColor="background2" w:themeShade="1A"/>
          <w:sz w:val="28"/>
          <w:szCs w:val="28"/>
          <w:lang w:val="uz-Cyrl-UZ"/>
        </w:rPr>
        <w:t xml:space="preserve"> </w:t>
      </w:r>
      <w:r w:rsidRPr="004D2C1F">
        <w:rPr>
          <w:color w:val="1D1B11" w:themeColor="background2" w:themeShade="1A"/>
          <w:sz w:val="28"/>
          <w:szCs w:val="28"/>
        </w:rPr>
        <w:t>Буйракдаги обструкция–ретенция жараёнларининг ривожланишига олиб</w:t>
      </w:r>
      <w:r w:rsidR="00E00664" w:rsidRPr="004D2C1F">
        <w:rPr>
          <w:color w:val="1D1B11" w:themeColor="background2" w:themeShade="1A"/>
          <w:sz w:val="28"/>
          <w:szCs w:val="28"/>
          <w:lang w:val="uz-Cyrl-UZ"/>
        </w:rPr>
        <w:t xml:space="preserve"> </w:t>
      </w:r>
      <w:r w:rsidRPr="004D2C1F">
        <w:rPr>
          <w:color w:val="1D1B11" w:themeColor="background2" w:themeShade="1A"/>
          <w:sz w:val="28"/>
          <w:szCs w:val="28"/>
        </w:rPr>
        <w:t>келади. Бу бир ва икки томонлама бўлади. Бурамасимон сийдик найининг бир</w:t>
      </w:r>
      <w:r w:rsidR="00E00664" w:rsidRPr="004D2C1F">
        <w:rPr>
          <w:color w:val="1D1B11" w:themeColor="background2" w:themeShade="1A"/>
          <w:sz w:val="28"/>
          <w:szCs w:val="28"/>
          <w:lang w:val="uz-Cyrl-UZ"/>
        </w:rPr>
        <w:t xml:space="preserve"> </w:t>
      </w:r>
      <w:r w:rsidRPr="004D2C1F">
        <w:rPr>
          <w:color w:val="1D1B11" w:themeColor="background2" w:themeShade="1A"/>
          <w:sz w:val="28"/>
          <w:szCs w:val="28"/>
        </w:rPr>
        <w:t>тури ҳалқасимон сийдик найи ҳисобланади. Экскретор урограммада фронтал</w:t>
      </w:r>
      <w:r w:rsidR="00E00664" w:rsidRPr="004D2C1F">
        <w:rPr>
          <w:color w:val="1D1B11" w:themeColor="background2" w:themeShade="1A"/>
          <w:sz w:val="28"/>
          <w:szCs w:val="28"/>
          <w:lang w:val="uz-Cyrl-UZ"/>
        </w:rPr>
        <w:t xml:space="preserve"> </w:t>
      </w:r>
      <w:r w:rsidRPr="004D2C1F">
        <w:rPr>
          <w:color w:val="1D1B11" w:themeColor="background2" w:themeShade="1A"/>
          <w:sz w:val="28"/>
          <w:szCs w:val="28"/>
        </w:rPr>
        <w:t>текислигида ҳалқа ҳосил қилувчи сийдик найи (кўпинча унинг чаноқ</w:t>
      </w:r>
      <w:r w:rsidR="00E00664" w:rsidRPr="004D2C1F">
        <w:rPr>
          <w:color w:val="1D1B11" w:themeColor="background2" w:themeShade="1A"/>
          <w:sz w:val="28"/>
          <w:szCs w:val="28"/>
          <w:lang w:val="uz-Cyrl-UZ"/>
        </w:rPr>
        <w:t xml:space="preserve"> </w:t>
      </w:r>
      <w:r w:rsidRPr="004D2C1F">
        <w:rPr>
          <w:color w:val="1D1B11" w:themeColor="background2" w:themeShade="1A"/>
          <w:sz w:val="28"/>
          <w:szCs w:val="28"/>
        </w:rPr>
        <w:t>бўлимида) аниқланади. Уродинамика яққол бузилган бўлса, оператив даво –</w:t>
      </w:r>
      <w:r w:rsidR="00E00664" w:rsidRPr="004D2C1F">
        <w:rPr>
          <w:color w:val="1D1B11" w:themeColor="background2" w:themeShade="1A"/>
          <w:sz w:val="28"/>
          <w:szCs w:val="28"/>
          <w:lang w:val="uz-Cyrl-UZ"/>
        </w:rPr>
        <w:t xml:space="preserve"> </w:t>
      </w:r>
      <w:r w:rsidRPr="004D2C1F">
        <w:rPr>
          <w:color w:val="1D1B11" w:themeColor="background2" w:themeShade="1A"/>
          <w:sz w:val="28"/>
          <w:szCs w:val="28"/>
        </w:rPr>
        <w:t>сийдик найини резекция қилиб уретеро–уретеро анастомоз қилинади.</w:t>
      </w:r>
    </w:p>
    <w:p w:rsidR="000D386D" w:rsidRPr="004D2C1F" w:rsidRDefault="00077278" w:rsidP="004D2C1F">
      <w:pPr>
        <w:widowControl/>
        <w:spacing w:line="360" w:lineRule="auto"/>
        <w:ind w:left="2832"/>
        <w:jc w:val="both"/>
        <w:rPr>
          <w:color w:val="1D1B11" w:themeColor="background2" w:themeShade="1A"/>
          <w:sz w:val="28"/>
          <w:szCs w:val="28"/>
          <w:lang w:val="uz-Cyrl-UZ"/>
        </w:rPr>
      </w:pPr>
      <w:r w:rsidRPr="004D2C1F">
        <w:rPr>
          <w:color w:val="1D1B11" w:themeColor="background2" w:themeShade="1A"/>
          <w:sz w:val="28"/>
          <w:szCs w:val="28"/>
          <w:lang w:val="uz-Cyrl-UZ"/>
        </w:rPr>
        <w:t xml:space="preserve">        </w:t>
      </w:r>
      <w:r w:rsidR="000D386D" w:rsidRPr="004D2C1F">
        <w:rPr>
          <w:noProof/>
          <w:color w:val="1D1B11" w:themeColor="background2" w:themeShade="1A"/>
          <w:sz w:val="28"/>
          <w:szCs w:val="28"/>
        </w:rPr>
        <w:drawing>
          <wp:inline distT="0" distB="0" distL="0" distR="0" wp14:anchorId="3C5F8150" wp14:editId="36F0B69A">
            <wp:extent cx="1811548" cy="1802920"/>
            <wp:effectExtent l="0" t="0" r="0" b="6985"/>
            <wp:docPr id="6656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64" name="Picture 4"/>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1812152" cy="1803521"/>
                    </a:xfrm>
                    <a:prstGeom prst="rect">
                      <a:avLst/>
                    </a:prstGeom>
                    <a:noFill/>
                    <a:ln>
                      <a:noFill/>
                    </a:ln>
                    <a:effectLst/>
                    <a:extLst/>
                  </pic:spPr>
                </pic:pic>
              </a:graphicData>
            </a:graphic>
          </wp:inline>
        </w:drawing>
      </w:r>
    </w:p>
    <w:p w:rsidR="00077278" w:rsidRPr="004D2C1F" w:rsidRDefault="00077278" w:rsidP="004D2C1F">
      <w:pPr>
        <w:widowControl/>
        <w:spacing w:line="360" w:lineRule="auto"/>
        <w:ind w:left="1416" w:firstLine="708"/>
        <w:jc w:val="both"/>
        <w:rPr>
          <w:b/>
          <w:color w:val="1D1B11" w:themeColor="background2" w:themeShade="1A"/>
          <w:sz w:val="28"/>
          <w:szCs w:val="28"/>
          <w:lang w:val="uz-Cyrl-UZ"/>
        </w:rPr>
      </w:pPr>
      <w:r w:rsidRPr="004D2C1F">
        <w:rPr>
          <w:b/>
          <w:color w:val="1D1B11" w:themeColor="background2" w:themeShade="1A"/>
          <w:sz w:val="28"/>
          <w:szCs w:val="28"/>
          <w:lang w:val="uz-Cyrl-UZ"/>
        </w:rPr>
        <w:t>Бурамасимон сийдик найи (экскретор урография)</w:t>
      </w:r>
    </w:p>
    <w:p w:rsidR="00E00664" w:rsidRPr="004D2C1F" w:rsidRDefault="00312516" w:rsidP="004D2C1F">
      <w:pPr>
        <w:widowControl/>
        <w:spacing w:line="360" w:lineRule="auto"/>
        <w:ind w:left="1416" w:firstLine="708"/>
        <w:jc w:val="both"/>
        <w:rPr>
          <w:b/>
          <w:bCs/>
          <w:color w:val="1D1B11" w:themeColor="background2" w:themeShade="1A"/>
          <w:sz w:val="28"/>
          <w:szCs w:val="28"/>
          <w:lang w:val="uz-Cyrl-UZ"/>
        </w:rPr>
      </w:pPr>
      <w:r w:rsidRPr="004D2C1F">
        <w:rPr>
          <w:b/>
          <w:bCs/>
          <w:color w:val="1D1B11" w:themeColor="background2" w:themeShade="1A"/>
          <w:sz w:val="28"/>
          <w:szCs w:val="28"/>
        </w:rPr>
        <w:t>Сийдик найи тузилишининг аномалияси</w:t>
      </w:r>
    </w:p>
    <w:p w:rsidR="000D386D" w:rsidRPr="004D2C1F" w:rsidRDefault="00312516" w:rsidP="004D2C1F">
      <w:pPr>
        <w:widowControl/>
        <w:spacing w:line="360" w:lineRule="auto"/>
        <w:ind w:firstLine="708"/>
        <w:jc w:val="both"/>
        <w:rPr>
          <w:noProof/>
          <w:sz w:val="28"/>
          <w:szCs w:val="28"/>
          <w:lang w:val="uz-Cyrl-UZ"/>
        </w:rPr>
      </w:pPr>
      <w:r w:rsidRPr="004D2C1F">
        <w:rPr>
          <w:b/>
          <w:bCs/>
          <w:color w:val="1D1B11" w:themeColor="background2" w:themeShade="1A"/>
          <w:sz w:val="28"/>
          <w:szCs w:val="28"/>
          <w:lang w:val="uz-Cyrl-UZ"/>
        </w:rPr>
        <w:t xml:space="preserve">Уретероцеле. </w:t>
      </w:r>
      <w:r w:rsidRPr="004D2C1F">
        <w:rPr>
          <w:color w:val="1D1B11" w:themeColor="background2" w:themeShade="1A"/>
          <w:sz w:val="28"/>
          <w:szCs w:val="28"/>
          <w:lang w:val="uz-Cyrl-UZ"/>
        </w:rPr>
        <w:t>Бу сийдик</w:t>
      </w:r>
      <w:r w:rsidR="00E00664"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найи интрамурал бўлими ҳамма қаватининг қовуқ ичига чуррасимон бўртиб</w:t>
      </w:r>
      <w:r w:rsidR="00E00664"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чиқишидан иборат. Бу</w:t>
      </w:r>
      <w:r w:rsidR="00E00664"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нуқсонли ривожланишда сийдик найи дистал бўлимининг девори ва сийдик</w:t>
      </w:r>
      <w:r w:rsidR="00E00664"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найи оғизчаси торайиб унинг интрамурал сегменти узаяди.Сийдик найи ички босимининг кўтарилишига торайган тешик сабаб</w:t>
      </w:r>
      <w:r w:rsidR="00E00664"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бўлиб, натижада сийдик найининг қовуқ ичи бўлими кенгая бошлайди.</w:t>
      </w:r>
      <w:r w:rsidR="00E00664"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Қовуқнинг шиллиқ пардаси мушак қавати билан бирикиши сабабли унинг</w:t>
      </w:r>
      <w:r w:rsidR="00E00664"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девори ғовак, шунинг учун сийдик найи кенгайган интрамурал бўлимининг</w:t>
      </w:r>
      <w:r w:rsidR="00E00664"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шиллиқ қавати қат–қат бўлиб кўчиб қовуқ бўшлиғига анча ичкари киради.</w:t>
      </w:r>
      <w:r w:rsidR="00E00664"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 xml:space="preserve">Шундай қилиб, </w:t>
      </w:r>
      <w:r w:rsidRPr="004D2C1F">
        <w:rPr>
          <w:color w:val="1D1B11" w:themeColor="background2" w:themeShade="1A"/>
          <w:sz w:val="28"/>
          <w:szCs w:val="28"/>
          <w:lang w:val="uz-Cyrl-UZ"/>
        </w:rPr>
        <w:lastRenderedPageBreak/>
        <w:t>уретероцеле девори қовуқнинг шиллиқ пардаси билан</w:t>
      </w:r>
      <w:r w:rsidR="00E00664"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қопланган бўлиб, унда сийдик найи деворининг ҳамма қаватлари</w:t>
      </w:r>
      <w:r w:rsidR="00E00664"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атрофияланиб мушак толалари склерозга учрайди. Уретероцеле патогенезида</w:t>
      </w:r>
      <w:r w:rsidR="00E00664"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сийдик найининг интрамурал бўлимида нерв–мушак аппаратининг нуқсонли</w:t>
      </w:r>
      <w:r w:rsidR="00E00664"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ривожланиши ва унинг тешигининг торайиши етакчи омил бўлиб ҳисобланади.</w:t>
      </w:r>
      <w:r w:rsidR="00E00664"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Уретероцеле 500 нафарнинг 1 тасида учрайди. Хотин - қизларда, ўғил</w:t>
      </w:r>
      <w:r w:rsidR="00B079FA"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болалар ва катта кишиларга қараганда 3–4 марта кўпроқ аниқланади.</w:t>
      </w:r>
      <w:r w:rsidR="000D386D" w:rsidRPr="004D2C1F">
        <w:rPr>
          <w:noProof/>
          <w:sz w:val="28"/>
          <w:szCs w:val="28"/>
          <w:lang w:val="uz-Cyrl-UZ"/>
        </w:rPr>
        <w:t xml:space="preserve"> </w:t>
      </w:r>
    </w:p>
    <w:p w:rsidR="000D386D" w:rsidRPr="004D2C1F" w:rsidRDefault="000D386D" w:rsidP="004D2C1F">
      <w:pPr>
        <w:widowControl/>
        <w:spacing w:line="360" w:lineRule="auto"/>
        <w:ind w:firstLine="708"/>
        <w:jc w:val="both"/>
        <w:rPr>
          <w:noProof/>
          <w:sz w:val="28"/>
          <w:szCs w:val="28"/>
          <w:lang w:val="uz-Cyrl-UZ"/>
        </w:rPr>
      </w:pPr>
    </w:p>
    <w:p w:rsidR="00312516" w:rsidRPr="004D2C1F" w:rsidRDefault="000D386D" w:rsidP="004D2C1F">
      <w:pPr>
        <w:widowControl/>
        <w:spacing w:line="360" w:lineRule="auto"/>
        <w:ind w:left="1416" w:firstLine="708"/>
        <w:jc w:val="both"/>
        <w:rPr>
          <w:color w:val="1D1B11" w:themeColor="background2" w:themeShade="1A"/>
          <w:sz w:val="28"/>
          <w:szCs w:val="28"/>
          <w:lang w:val="uz-Cyrl-UZ"/>
        </w:rPr>
      </w:pPr>
      <w:r w:rsidRPr="004D2C1F">
        <w:rPr>
          <w:noProof/>
          <w:color w:val="1D1B11" w:themeColor="background2" w:themeShade="1A"/>
          <w:sz w:val="28"/>
          <w:szCs w:val="28"/>
        </w:rPr>
        <w:drawing>
          <wp:inline distT="0" distB="0" distL="0" distR="0" wp14:anchorId="4B99F1EF" wp14:editId="6BE33C4E">
            <wp:extent cx="2337759" cy="2018581"/>
            <wp:effectExtent l="95250" t="76200" r="120015" b="96520"/>
            <wp:docPr id="75782" name="Picture 4" descr="anatomy_Ureteroce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natomy_Ureterocele"/>
                    <pic:cNvPicPr>
                      <a:picLocks noChangeAspect="1" noChangeArrowheads="1"/>
                    </pic:cNvPicPr>
                  </pic:nvPicPr>
                  <pic:blipFill>
                    <a:blip r:embed="rId95" cstate="print"/>
                    <a:srcRect/>
                    <a:stretch>
                      <a:fillRect/>
                    </a:stretch>
                  </pic:blipFill>
                  <pic:spPr bwMode="auto">
                    <a:xfrm>
                      <a:off x="0" y="0"/>
                      <a:ext cx="2339752" cy="2020302"/>
                    </a:xfrm>
                    <a:prstGeom prst="roundRect">
                      <a:avLst>
                        <a:gd name="adj" fmla="val 8594"/>
                      </a:avLst>
                    </a:prstGeom>
                    <a:solidFill>
                      <a:srgbClr val="FFFFFF">
                        <a:shade val="85000"/>
                      </a:srgbClr>
                    </a:solidFill>
                    <a:ln>
                      <a:noFill/>
                    </a:ln>
                    <a:effectLst>
                      <a:glow rad="63500">
                        <a:schemeClr val="accent3">
                          <a:satMod val="175000"/>
                          <a:alpha val="40000"/>
                        </a:schemeClr>
                      </a:glow>
                    </a:effectLst>
                    <a:scene3d>
                      <a:camera prst="orthographicFront">
                        <a:rot lat="0" lon="0" rev="0"/>
                      </a:camera>
                      <a:lightRig rig="balanced" dir="t">
                        <a:rot lat="0" lon="0" rev="8700000"/>
                      </a:lightRig>
                    </a:scene3d>
                    <a:sp3d>
                      <a:bevelT w="190500" h="38100"/>
                    </a:sp3d>
                  </pic:spPr>
                </pic:pic>
              </a:graphicData>
            </a:graphic>
          </wp:inline>
        </w:drawing>
      </w:r>
    </w:p>
    <w:p w:rsidR="00340D91" w:rsidRPr="004D2C1F" w:rsidRDefault="00312516" w:rsidP="004D2C1F">
      <w:pPr>
        <w:widowControl/>
        <w:spacing w:line="360" w:lineRule="auto"/>
        <w:jc w:val="both"/>
        <w:rPr>
          <w:color w:val="1D1B11" w:themeColor="background2" w:themeShade="1A"/>
          <w:sz w:val="28"/>
          <w:szCs w:val="28"/>
          <w:lang w:val="uz-Cyrl-UZ"/>
        </w:rPr>
      </w:pPr>
      <w:r w:rsidRPr="004D2C1F">
        <w:rPr>
          <w:color w:val="1D1B11" w:themeColor="background2" w:themeShade="1A"/>
          <w:sz w:val="28"/>
          <w:szCs w:val="28"/>
          <w:lang w:val="uz-Cyrl-UZ"/>
        </w:rPr>
        <w:t xml:space="preserve">Уретероцеленинг иккита: </w:t>
      </w:r>
      <w:r w:rsidRPr="004D2C1F">
        <w:rPr>
          <w:b/>
          <w:color w:val="1D1B11" w:themeColor="background2" w:themeShade="1A"/>
          <w:sz w:val="28"/>
          <w:szCs w:val="28"/>
          <w:lang w:val="uz-Cyrl-UZ"/>
        </w:rPr>
        <w:t>гетеротопик</w:t>
      </w:r>
      <w:r w:rsidRPr="004D2C1F">
        <w:rPr>
          <w:color w:val="1D1B11" w:themeColor="background2" w:themeShade="1A"/>
          <w:sz w:val="28"/>
          <w:szCs w:val="28"/>
          <w:lang w:val="uz-Cyrl-UZ"/>
        </w:rPr>
        <w:t>, сийдик найининг қўшалоқ бўлган</w:t>
      </w:r>
      <w:r w:rsidR="00B079FA"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 xml:space="preserve">томонидан ривожланувчи, </w:t>
      </w:r>
      <w:r w:rsidRPr="004D2C1F">
        <w:rPr>
          <w:b/>
          <w:color w:val="1D1B11" w:themeColor="background2" w:themeShade="1A"/>
          <w:sz w:val="28"/>
          <w:szCs w:val="28"/>
          <w:lang w:val="uz-Cyrl-UZ"/>
        </w:rPr>
        <w:t>ортотопик</w:t>
      </w:r>
      <w:r w:rsidRPr="004D2C1F">
        <w:rPr>
          <w:color w:val="1D1B11" w:themeColor="background2" w:themeShade="1A"/>
          <w:sz w:val="28"/>
          <w:szCs w:val="28"/>
          <w:lang w:val="uz-Cyrl-UZ"/>
        </w:rPr>
        <w:t xml:space="preserve"> – сийдик найининг қўшалоқ бўлмаган</w:t>
      </w:r>
      <w:r w:rsidR="004B0656">
        <w:rPr>
          <w:color w:val="1D1B11" w:themeColor="background2" w:themeShade="1A"/>
          <w:sz w:val="28"/>
          <w:szCs w:val="28"/>
          <w:lang w:val="uz-Latn-UZ"/>
        </w:rPr>
        <w:t xml:space="preserve"> </w:t>
      </w:r>
      <w:r w:rsidRPr="004B0656">
        <w:rPr>
          <w:color w:val="1D1B11" w:themeColor="background2" w:themeShade="1A"/>
          <w:sz w:val="28"/>
          <w:szCs w:val="28"/>
          <w:lang w:val="uz-Cyrl-UZ"/>
        </w:rPr>
        <w:t>томонидан ривожланувчи тури фарқ қилинади. Болаларда оддий (меъёрда</w:t>
      </w:r>
      <w:r w:rsidR="004B0656">
        <w:rPr>
          <w:color w:val="1D1B11" w:themeColor="background2" w:themeShade="1A"/>
          <w:sz w:val="28"/>
          <w:szCs w:val="28"/>
          <w:lang w:val="uz-Latn-UZ"/>
        </w:rPr>
        <w:t xml:space="preserve"> </w:t>
      </w:r>
      <w:r w:rsidRPr="004B0656">
        <w:rPr>
          <w:color w:val="1D1B11" w:themeColor="background2" w:themeShade="1A"/>
          <w:sz w:val="28"/>
          <w:szCs w:val="28"/>
          <w:lang w:val="uz-Cyrl-UZ"/>
        </w:rPr>
        <w:t>жойлашган сийдик найи оғизчасида) ва эктопик уретероцеле (эктопияланган</w:t>
      </w:r>
      <w:r w:rsidR="004B0656">
        <w:rPr>
          <w:color w:val="1D1B11" w:themeColor="background2" w:themeShade="1A"/>
          <w:sz w:val="28"/>
          <w:szCs w:val="28"/>
          <w:lang w:val="uz-Latn-UZ"/>
        </w:rPr>
        <w:t xml:space="preserve"> </w:t>
      </w:r>
      <w:r w:rsidRPr="004B0656">
        <w:rPr>
          <w:color w:val="1D1B11" w:themeColor="background2" w:themeShade="1A"/>
          <w:sz w:val="28"/>
          <w:szCs w:val="28"/>
          <w:lang w:val="uz-Cyrl-UZ"/>
        </w:rPr>
        <w:t xml:space="preserve">сийдик найи оғизчасида) ажратилади. </w:t>
      </w:r>
      <w:r w:rsidRPr="00441613">
        <w:rPr>
          <w:color w:val="1D1B11" w:themeColor="background2" w:themeShade="1A"/>
          <w:sz w:val="28"/>
          <w:szCs w:val="28"/>
          <w:lang w:val="uz-Cyrl-UZ"/>
        </w:rPr>
        <w:t>Кичик ёшдаги болаларда бундай</w:t>
      </w:r>
      <w:r w:rsidR="00B079FA" w:rsidRPr="004D2C1F">
        <w:rPr>
          <w:color w:val="1D1B11" w:themeColor="background2" w:themeShade="1A"/>
          <w:sz w:val="28"/>
          <w:szCs w:val="28"/>
          <w:lang w:val="uz-Cyrl-UZ"/>
        </w:rPr>
        <w:t xml:space="preserve"> </w:t>
      </w:r>
      <w:r w:rsidRPr="00441613">
        <w:rPr>
          <w:color w:val="1D1B11" w:themeColor="background2" w:themeShade="1A"/>
          <w:sz w:val="28"/>
          <w:szCs w:val="28"/>
          <w:lang w:val="uz-Cyrl-UZ"/>
        </w:rPr>
        <w:t>аномалиянинг 80–90% да сийдик найи қўшалоқ бўлганда кўпинча пастки</w:t>
      </w:r>
      <w:r w:rsidR="00B079FA" w:rsidRPr="004D2C1F">
        <w:rPr>
          <w:color w:val="1D1B11" w:themeColor="background2" w:themeShade="1A"/>
          <w:sz w:val="28"/>
          <w:szCs w:val="28"/>
          <w:lang w:val="uz-Cyrl-UZ"/>
        </w:rPr>
        <w:t xml:space="preserve"> </w:t>
      </w:r>
      <w:r w:rsidRPr="00441613">
        <w:rPr>
          <w:color w:val="1D1B11" w:themeColor="background2" w:themeShade="1A"/>
          <w:sz w:val="28"/>
          <w:szCs w:val="28"/>
          <w:lang w:val="uz-Cyrl-UZ"/>
        </w:rPr>
        <w:t>оғизчасида эктопик уретероцеле аниқланади. Тўнтарилган уретероцеле (қовуқ</w:t>
      </w:r>
      <w:r w:rsidR="00B079FA" w:rsidRPr="004D2C1F">
        <w:rPr>
          <w:color w:val="1D1B11" w:themeColor="background2" w:themeShade="1A"/>
          <w:sz w:val="28"/>
          <w:szCs w:val="28"/>
          <w:lang w:val="uz-Cyrl-UZ"/>
        </w:rPr>
        <w:t xml:space="preserve"> </w:t>
      </w:r>
      <w:r w:rsidRPr="00441613">
        <w:rPr>
          <w:color w:val="1D1B11" w:themeColor="background2" w:themeShade="1A"/>
          <w:sz w:val="28"/>
          <w:szCs w:val="28"/>
          <w:lang w:val="uz-Cyrl-UZ"/>
        </w:rPr>
        <w:t>ичидаги босим кўтарилганда сийдик найининг кескин равишда кенгайган</w:t>
      </w:r>
      <w:r w:rsidR="00B079FA" w:rsidRPr="004D2C1F">
        <w:rPr>
          <w:color w:val="1D1B11" w:themeColor="background2" w:themeShade="1A"/>
          <w:sz w:val="28"/>
          <w:szCs w:val="28"/>
          <w:lang w:val="uz-Cyrl-UZ"/>
        </w:rPr>
        <w:t xml:space="preserve"> </w:t>
      </w:r>
      <w:r w:rsidRPr="00441613">
        <w:rPr>
          <w:color w:val="1D1B11" w:themeColor="background2" w:themeShade="1A"/>
          <w:sz w:val="28"/>
          <w:szCs w:val="28"/>
          <w:lang w:val="uz-Cyrl-UZ"/>
        </w:rPr>
        <w:t>интрамурал бўлимида уретероцеленинг инвагинацияси содир бўлади) кам</w:t>
      </w:r>
      <w:r w:rsidR="00B079FA" w:rsidRPr="004D2C1F">
        <w:rPr>
          <w:color w:val="1D1B11" w:themeColor="background2" w:themeShade="1A"/>
          <w:sz w:val="28"/>
          <w:szCs w:val="28"/>
          <w:lang w:val="uz-Cyrl-UZ"/>
        </w:rPr>
        <w:t xml:space="preserve"> </w:t>
      </w:r>
      <w:r w:rsidRPr="00441613">
        <w:rPr>
          <w:color w:val="1D1B11" w:themeColor="background2" w:themeShade="1A"/>
          <w:sz w:val="28"/>
          <w:szCs w:val="28"/>
          <w:lang w:val="uz-Cyrl-UZ"/>
        </w:rPr>
        <w:t>ташхисланади</w:t>
      </w:r>
    </w:p>
    <w:p w:rsidR="00312516" w:rsidRPr="004D2C1F" w:rsidRDefault="00312516" w:rsidP="004D2C1F">
      <w:pPr>
        <w:widowControl/>
        <w:spacing w:line="360" w:lineRule="auto"/>
        <w:ind w:left="1416" w:firstLine="708"/>
        <w:jc w:val="both"/>
        <w:rPr>
          <w:color w:val="1D1B11" w:themeColor="background2" w:themeShade="1A"/>
          <w:sz w:val="28"/>
          <w:szCs w:val="28"/>
        </w:rPr>
      </w:pPr>
      <w:r w:rsidRPr="004D2C1F">
        <w:rPr>
          <w:color w:val="1D1B11" w:themeColor="background2" w:themeShade="1A"/>
          <w:sz w:val="28"/>
          <w:szCs w:val="28"/>
        </w:rPr>
        <w:lastRenderedPageBreak/>
        <w:t>.</w:t>
      </w:r>
      <w:r w:rsidR="00340D91" w:rsidRPr="004D2C1F">
        <w:rPr>
          <w:noProof/>
          <w:sz w:val="28"/>
          <w:szCs w:val="28"/>
        </w:rPr>
        <w:t xml:space="preserve"> </w:t>
      </w:r>
      <w:r w:rsidR="00340D91" w:rsidRPr="004D2C1F">
        <w:rPr>
          <w:noProof/>
          <w:color w:val="1D1B11" w:themeColor="background2" w:themeShade="1A"/>
          <w:sz w:val="28"/>
          <w:szCs w:val="28"/>
        </w:rPr>
        <w:drawing>
          <wp:inline distT="0" distB="0" distL="0" distR="0" wp14:anchorId="078D7E6A" wp14:editId="5A376892">
            <wp:extent cx="2351088" cy="2613804"/>
            <wp:effectExtent l="0" t="0" r="0" b="0"/>
            <wp:docPr id="6963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636" name="Picture 4"/>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351708" cy="2614493"/>
                    </a:xfrm>
                    <a:prstGeom prst="rect">
                      <a:avLst/>
                    </a:prstGeom>
                    <a:noFill/>
                    <a:ln>
                      <a:noFill/>
                    </a:ln>
                    <a:effectLst/>
                    <a:extLst/>
                  </pic:spPr>
                </pic:pic>
              </a:graphicData>
            </a:graphic>
          </wp:inline>
        </w:drawing>
      </w:r>
    </w:p>
    <w:p w:rsidR="004779DF" w:rsidRPr="004D2C1F" w:rsidRDefault="004779DF" w:rsidP="004D2C1F">
      <w:pPr>
        <w:widowControl/>
        <w:spacing w:line="360" w:lineRule="auto"/>
        <w:ind w:firstLine="708"/>
        <w:jc w:val="both"/>
        <w:rPr>
          <w:color w:val="1D1B11" w:themeColor="background2" w:themeShade="1A"/>
          <w:sz w:val="28"/>
          <w:szCs w:val="28"/>
          <w:lang w:val="uz-Cyrl-UZ"/>
        </w:rPr>
      </w:pPr>
      <w:r w:rsidRPr="004D2C1F">
        <w:rPr>
          <w:b/>
          <w:color w:val="1D1B11" w:themeColor="background2" w:themeShade="1A"/>
          <w:sz w:val="28"/>
          <w:szCs w:val="28"/>
          <w:lang w:val="uz-Cyrl-UZ"/>
        </w:rPr>
        <w:t>Клиникаси.</w:t>
      </w:r>
      <w:r w:rsidR="00312516" w:rsidRPr="004D2C1F">
        <w:rPr>
          <w:color w:val="1D1B11" w:themeColor="background2" w:themeShade="1A"/>
          <w:sz w:val="28"/>
          <w:szCs w:val="28"/>
        </w:rPr>
        <w:t>Уретероцеле клиникаси бел соҳасидаги оғриқ, дизурия, гематурия</w:t>
      </w:r>
      <w:r w:rsidRPr="004D2C1F">
        <w:rPr>
          <w:color w:val="1D1B11" w:themeColor="background2" w:themeShade="1A"/>
          <w:sz w:val="28"/>
          <w:szCs w:val="28"/>
          <w:lang w:val="uz-Cyrl-UZ"/>
        </w:rPr>
        <w:t xml:space="preserve"> </w:t>
      </w:r>
      <w:r w:rsidR="00312516" w:rsidRPr="004D2C1F">
        <w:rPr>
          <w:color w:val="1D1B11" w:themeColor="background2" w:themeShade="1A"/>
          <w:sz w:val="28"/>
          <w:szCs w:val="28"/>
        </w:rPr>
        <w:t>симптомлари билан намоён бўлади. Болаларда уретероцеле кичкина ва ўрта</w:t>
      </w:r>
      <w:r w:rsidRPr="004D2C1F">
        <w:rPr>
          <w:color w:val="1D1B11" w:themeColor="background2" w:themeShade="1A"/>
          <w:sz w:val="28"/>
          <w:szCs w:val="28"/>
          <w:lang w:val="uz-Cyrl-UZ"/>
        </w:rPr>
        <w:t xml:space="preserve"> </w:t>
      </w:r>
      <w:r w:rsidR="00312516" w:rsidRPr="004D2C1F">
        <w:rPr>
          <w:color w:val="1D1B11" w:themeColor="background2" w:themeShade="1A"/>
          <w:sz w:val="28"/>
          <w:szCs w:val="28"/>
        </w:rPr>
        <w:t>катталикда бўлса клиник белгилари аниқланмайди; асосий симптоми дизурия</w:t>
      </w:r>
      <w:r w:rsidRPr="004D2C1F">
        <w:rPr>
          <w:color w:val="1D1B11" w:themeColor="background2" w:themeShade="1A"/>
          <w:sz w:val="28"/>
          <w:szCs w:val="28"/>
          <w:lang w:val="uz-Cyrl-UZ"/>
        </w:rPr>
        <w:t xml:space="preserve"> </w:t>
      </w:r>
      <w:r w:rsidR="00312516" w:rsidRPr="004D2C1F">
        <w:rPr>
          <w:color w:val="1D1B11" w:themeColor="background2" w:themeShade="1A"/>
          <w:sz w:val="28"/>
          <w:szCs w:val="28"/>
        </w:rPr>
        <w:t>бўлади.</w:t>
      </w:r>
      <w:r w:rsidRPr="004D2C1F">
        <w:rPr>
          <w:color w:val="1D1B11" w:themeColor="background2" w:themeShade="1A"/>
          <w:sz w:val="28"/>
          <w:szCs w:val="28"/>
          <w:lang w:val="uz-Cyrl-UZ"/>
        </w:rPr>
        <w:t xml:space="preserve"> Хотин - қизларда баъзан уретероцеленинг қовуқдан сийдик чиқариш канали орқали ташқарига чиқиши кузатилади, бу сийдикнинг ўткир ёки сурункали тутилишига сабаб бўлиши мумкин. Бундай касалликда баъзан пайдо бўлувчи парадоксал ишурия (сийдик тутилиши билан унинг ноихтиёрий чиқишининг қўшилиб келиши) энурез деб нотуғри баҳоланади. Узоқ вақт ташхисланмаган уретероцеле юқори сийдик йўлларининг кенгайиши, пиелонефрит, уретрит, цистит ривожланиши, тош ҳосил бўлишининг сабаби бўлиши мумкин.</w:t>
      </w:r>
    </w:p>
    <w:p w:rsidR="004779DF" w:rsidRPr="004D2C1F" w:rsidRDefault="004779DF" w:rsidP="004D2C1F">
      <w:pPr>
        <w:widowControl/>
        <w:spacing w:line="360" w:lineRule="auto"/>
        <w:ind w:firstLine="708"/>
        <w:jc w:val="both"/>
        <w:rPr>
          <w:color w:val="1D1B11" w:themeColor="background2" w:themeShade="1A"/>
          <w:sz w:val="28"/>
          <w:szCs w:val="28"/>
          <w:lang w:val="uz-Cyrl-UZ"/>
        </w:rPr>
      </w:pPr>
      <w:r w:rsidRPr="004D2C1F">
        <w:rPr>
          <w:b/>
          <w:color w:val="1D1B11" w:themeColor="background2" w:themeShade="1A"/>
          <w:sz w:val="28"/>
          <w:szCs w:val="28"/>
          <w:lang w:val="uz-Cyrl-UZ"/>
        </w:rPr>
        <w:t xml:space="preserve">Ташхиси. </w:t>
      </w:r>
      <w:r w:rsidR="00312516" w:rsidRPr="004D2C1F">
        <w:rPr>
          <w:color w:val="1D1B11" w:themeColor="background2" w:themeShade="1A"/>
          <w:sz w:val="28"/>
          <w:szCs w:val="28"/>
          <w:lang w:val="uz-Cyrl-UZ"/>
        </w:rPr>
        <w:t>Бундай аномалия</w:t>
      </w:r>
      <w:r w:rsidRPr="004D2C1F">
        <w:rPr>
          <w:color w:val="1D1B11" w:themeColor="background2" w:themeShade="1A"/>
          <w:sz w:val="28"/>
          <w:szCs w:val="28"/>
          <w:lang w:val="uz-Cyrl-UZ"/>
        </w:rPr>
        <w:t xml:space="preserve"> </w:t>
      </w:r>
      <w:r w:rsidR="00312516" w:rsidRPr="004D2C1F">
        <w:rPr>
          <w:color w:val="1D1B11" w:themeColor="background2" w:themeShade="1A"/>
          <w:sz w:val="28"/>
          <w:szCs w:val="28"/>
          <w:lang w:val="uz-Cyrl-UZ"/>
        </w:rPr>
        <w:t>цистоскопия натижаларига, яъни</w:t>
      </w:r>
      <w:r w:rsidRPr="004D2C1F">
        <w:rPr>
          <w:color w:val="1D1B11" w:themeColor="background2" w:themeShade="1A"/>
          <w:sz w:val="28"/>
          <w:szCs w:val="28"/>
          <w:lang w:val="uz-Cyrl-UZ"/>
        </w:rPr>
        <w:t xml:space="preserve"> </w:t>
      </w:r>
      <w:r w:rsidR="00312516" w:rsidRPr="004D2C1F">
        <w:rPr>
          <w:color w:val="1D1B11" w:themeColor="background2" w:themeShade="1A"/>
          <w:sz w:val="28"/>
          <w:szCs w:val="28"/>
          <w:lang w:val="uz-Cyrl-UZ"/>
        </w:rPr>
        <w:t>сийдик найи оғизчаси соҳасида</w:t>
      </w:r>
      <w:r w:rsidRPr="004D2C1F">
        <w:rPr>
          <w:color w:val="1D1B11" w:themeColor="background2" w:themeShade="1A"/>
          <w:sz w:val="28"/>
          <w:szCs w:val="28"/>
          <w:lang w:val="uz-Cyrl-UZ"/>
        </w:rPr>
        <w:t xml:space="preserve"> </w:t>
      </w:r>
      <w:r w:rsidR="00312516" w:rsidRPr="004D2C1F">
        <w:rPr>
          <w:color w:val="1D1B11" w:themeColor="background2" w:themeShade="1A"/>
          <w:sz w:val="28"/>
          <w:szCs w:val="28"/>
          <w:lang w:val="uz-Cyrl-UZ"/>
        </w:rPr>
        <w:t>меъёрдаги шиллиқ парда билан</w:t>
      </w:r>
      <w:r w:rsidRPr="004D2C1F">
        <w:rPr>
          <w:color w:val="1D1B11" w:themeColor="background2" w:themeShade="1A"/>
          <w:sz w:val="28"/>
          <w:szCs w:val="28"/>
          <w:lang w:val="uz-Cyrl-UZ"/>
        </w:rPr>
        <w:t xml:space="preserve"> </w:t>
      </w:r>
      <w:r w:rsidR="00312516" w:rsidRPr="004D2C1F">
        <w:rPr>
          <w:color w:val="1D1B11" w:themeColor="background2" w:themeShade="1A"/>
          <w:sz w:val="28"/>
          <w:szCs w:val="28"/>
          <w:lang w:val="uz-Cyrl-UZ"/>
        </w:rPr>
        <w:t>қопланган, вақти–вақти билан</w:t>
      </w:r>
      <w:r w:rsidRPr="004D2C1F">
        <w:rPr>
          <w:color w:val="1D1B11" w:themeColor="background2" w:themeShade="1A"/>
          <w:sz w:val="28"/>
          <w:szCs w:val="28"/>
          <w:lang w:val="uz-Cyrl-UZ"/>
        </w:rPr>
        <w:t xml:space="preserve"> </w:t>
      </w:r>
      <w:r w:rsidR="00312516" w:rsidRPr="004D2C1F">
        <w:rPr>
          <w:color w:val="1D1B11" w:themeColor="background2" w:themeShade="1A"/>
          <w:sz w:val="28"/>
          <w:szCs w:val="28"/>
          <w:lang w:val="uz-Cyrl-UZ"/>
        </w:rPr>
        <w:t>тўлувчи ва бўшалувчи кистага</w:t>
      </w:r>
      <w:r w:rsidRPr="004D2C1F">
        <w:rPr>
          <w:color w:val="1D1B11" w:themeColor="background2" w:themeShade="1A"/>
          <w:sz w:val="28"/>
          <w:szCs w:val="28"/>
          <w:lang w:val="uz-Cyrl-UZ"/>
        </w:rPr>
        <w:t xml:space="preserve"> </w:t>
      </w:r>
      <w:r w:rsidR="00312516" w:rsidRPr="004D2C1F">
        <w:rPr>
          <w:color w:val="1D1B11" w:themeColor="background2" w:themeShade="1A"/>
          <w:sz w:val="28"/>
          <w:szCs w:val="28"/>
          <w:lang w:val="uz-Cyrl-UZ"/>
        </w:rPr>
        <w:t>асосланиб аниқланади. Киста</w:t>
      </w:r>
      <w:r w:rsidRPr="004D2C1F">
        <w:rPr>
          <w:color w:val="1D1B11" w:themeColor="background2" w:themeShade="1A"/>
          <w:sz w:val="28"/>
          <w:szCs w:val="28"/>
          <w:lang w:val="uz-Cyrl-UZ"/>
        </w:rPr>
        <w:t xml:space="preserve"> </w:t>
      </w:r>
      <w:r w:rsidR="00312516" w:rsidRPr="004D2C1F">
        <w:rPr>
          <w:color w:val="1D1B11" w:themeColor="background2" w:themeShade="1A"/>
          <w:sz w:val="28"/>
          <w:szCs w:val="28"/>
          <w:lang w:val="uz-Cyrl-UZ"/>
        </w:rPr>
        <w:t>кичкина (диаметир 0,5–2,5см)</w:t>
      </w:r>
      <w:r w:rsidRPr="004D2C1F">
        <w:rPr>
          <w:color w:val="1D1B11" w:themeColor="background2" w:themeShade="1A"/>
          <w:sz w:val="28"/>
          <w:szCs w:val="28"/>
          <w:lang w:val="uz-Cyrl-UZ"/>
        </w:rPr>
        <w:t xml:space="preserve"> </w:t>
      </w:r>
      <w:r w:rsidR="00312516" w:rsidRPr="004D2C1F">
        <w:rPr>
          <w:color w:val="1D1B11" w:themeColor="background2" w:themeShade="1A"/>
          <w:sz w:val="28"/>
          <w:szCs w:val="28"/>
          <w:lang w:val="uz-Cyrl-UZ"/>
        </w:rPr>
        <w:t>бўлиши мумкин, лекин баъзи</w:t>
      </w:r>
      <w:r w:rsidRPr="004D2C1F">
        <w:rPr>
          <w:color w:val="1D1B11" w:themeColor="background2" w:themeShade="1A"/>
          <w:sz w:val="28"/>
          <w:szCs w:val="28"/>
          <w:lang w:val="uz-Cyrl-UZ"/>
        </w:rPr>
        <w:t xml:space="preserve"> </w:t>
      </w:r>
      <w:r w:rsidR="00312516" w:rsidRPr="004D2C1F">
        <w:rPr>
          <w:color w:val="1D1B11" w:themeColor="background2" w:themeShade="1A"/>
          <w:sz w:val="28"/>
          <w:szCs w:val="28"/>
          <w:lang w:val="uz-Cyrl-UZ"/>
        </w:rPr>
        <w:t>холларда қовуқнинг бутун</w:t>
      </w:r>
      <w:r w:rsidRPr="004D2C1F">
        <w:rPr>
          <w:color w:val="1D1B11" w:themeColor="background2" w:themeShade="1A"/>
          <w:sz w:val="28"/>
          <w:szCs w:val="28"/>
          <w:lang w:val="uz-Cyrl-UZ"/>
        </w:rPr>
        <w:t xml:space="preserve"> </w:t>
      </w:r>
      <w:r w:rsidR="00312516" w:rsidRPr="004D2C1F">
        <w:rPr>
          <w:color w:val="1D1B11" w:themeColor="background2" w:themeShade="1A"/>
          <w:sz w:val="28"/>
          <w:szCs w:val="28"/>
          <w:lang w:val="uz-Cyrl-UZ"/>
        </w:rPr>
        <w:t>бўшлиғини эгаллайди. Баъзан у</w:t>
      </w:r>
      <w:r w:rsidRPr="004D2C1F">
        <w:rPr>
          <w:color w:val="1D1B11" w:themeColor="background2" w:themeShade="1A"/>
          <w:sz w:val="28"/>
          <w:szCs w:val="28"/>
          <w:lang w:val="uz-Cyrl-UZ"/>
        </w:rPr>
        <w:t xml:space="preserve"> </w:t>
      </w:r>
      <w:r w:rsidR="00312516" w:rsidRPr="004D2C1F">
        <w:rPr>
          <w:color w:val="1D1B11" w:themeColor="background2" w:themeShade="1A"/>
          <w:sz w:val="28"/>
          <w:szCs w:val="28"/>
          <w:lang w:val="uz-Cyrl-UZ"/>
        </w:rPr>
        <w:t>қарама– қарши томондаги сийдик найининг оғизчасини ёпиб, сийдик пасажини</w:t>
      </w:r>
      <w:r w:rsidRPr="004D2C1F">
        <w:rPr>
          <w:color w:val="1D1B11" w:themeColor="background2" w:themeShade="1A"/>
          <w:sz w:val="28"/>
          <w:szCs w:val="28"/>
          <w:lang w:val="uz-Cyrl-UZ"/>
        </w:rPr>
        <w:t xml:space="preserve"> </w:t>
      </w:r>
      <w:r w:rsidR="00312516" w:rsidRPr="004D2C1F">
        <w:rPr>
          <w:color w:val="1D1B11" w:themeColor="background2" w:themeShade="1A"/>
          <w:sz w:val="28"/>
          <w:szCs w:val="28"/>
          <w:lang w:val="uz-Cyrl-UZ"/>
        </w:rPr>
        <w:t xml:space="preserve">бузади. </w:t>
      </w:r>
    </w:p>
    <w:p w:rsidR="00312516" w:rsidRPr="004D2C1F" w:rsidRDefault="00312516" w:rsidP="004D2C1F">
      <w:pPr>
        <w:widowControl/>
        <w:spacing w:line="360" w:lineRule="auto"/>
        <w:ind w:firstLine="708"/>
        <w:jc w:val="both"/>
        <w:rPr>
          <w:color w:val="1D1B11" w:themeColor="background2" w:themeShade="1A"/>
          <w:sz w:val="28"/>
          <w:szCs w:val="28"/>
          <w:lang w:val="uz-Cyrl-UZ"/>
        </w:rPr>
      </w:pPr>
      <w:r w:rsidRPr="004D2C1F">
        <w:rPr>
          <w:color w:val="1D1B11" w:themeColor="background2" w:themeShade="1A"/>
          <w:sz w:val="28"/>
          <w:szCs w:val="28"/>
          <w:lang w:val="uz-Cyrl-UZ"/>
        </w:rPr>
        <w:t>Экскретор урография қовуқда уретероцеле ва сийдик найининг</w:t>
      </w:r>
      <w:r w:rsidR="004779DF"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кенгайган пастки охири сабаб булувчи тўлиш нуқсонини аниқлашга имкон</w:t>
      </w:r>
    </w:p>
    <w:p w:rsidR="00312516" w:rsidRPr="004D2C1F" w:rsidRDefault="004779DF" w:rsidP="004D2C1F">
      <w:pPr>
        <w:widowControl/>
        <w:spacing w:line="360" w:lineRule="auto"/>
        <w:jc w:val="both"/>
        <w:rPr>
          <w:color w:val="1D1B11" w:themeColor="background2" w:themeShade="1A"/>
          <w:sz w:val="28"/>
          <w:szCs w:val="28"/>
          <w:lang w:val="uz-Cyrl-UZ"/>
        </w:rPr>
      </w:pPr>
      <w:r w:rsidRPr="004D2C1F">
        <w:rPr>
          <w:color w:val="1D1B11" w:themeColor="background2" w:themeShade="1A"/>
          <w:sz w:val="28"/>
          <w:szCs w:val="28"/>
          <w:lang w:val="uz-Cyrl-UZ"/>
        </w:rPr>
        <w:t xml:space="preserve">беради . </w:t>
      </w:r>
      <w:r w:rsidR="00312516" w:rsidRPr="004D2C1F">
        <w:rPr>
          <w:color w:val="1D1B11" w:themeColor="background2" w:themeShade="1A"/>
          <w:sz w:val="28"/>
          <w:szCs w:val="28"/>
          <w:lang w:val="uz-Cyrl-UZ"/>
        </w:rPr>
        <w:t>Уретероцеле бўлган болаларнинг 1/3 қисмида қўшалоқ сийдик найи</w:t>
      </w:r>
    </w:p>
    <w:p w:rsidR="00312516" w:rsidRPr="004D2C1F" w:rsidRDefault="00312516" w:rsidP="004D2C1F">
      <w:pPr>
        <w:widowControl/>
        <w:spacing w:line="360" w:lineRule="auto"/>
        <w:jc w:val="both"/>
        <w:rPr>
          <w:color w:val="1D1B11" w:themeColor="background2" w:themeShade="1A"/>
          <w:sz w:val="28"/>
          <w:szCs w:val="28"/>
          <w:lang w:val="uz-Cyrl-UZ"/>
        </w:rPr>
      </w:pPr>
      <w:r w:rsidRPr="004D2C1F">
        <w:rPr>
          <w:color w:val="1D1B11" w:themeColor="background2" w:themeShade="1A"/>
          <w:sz w:val="28"/>
          <w:szCs w:val="28"/>
          <w:lang w:val="uz-Cyrl-UZ"/>
        </w:rPr>
        <w:lastRenderedPageBreak/>
        <w:t>бўлганда кўпинча бир–бирига боғланган сийдик найида қовуқ–сийдик найи</w:t>
      </w:r>
      <w:r w:rsidR="004B0656">
        <w:rPr>
          <w:color w:val="1D1B11" w:themeColor="background2" w:themeShade="1A"/>
          <w:sz w:val="28"/>
          <w:szCs w:val="28"/>
          <w:lang w:val="uz-Latn-UZ"/>
        </w:rPr>
        <w:t xml:space="preserve"> </w:t>
      </w:r>
      <w:r w:rsidRPr="004B0656">
        <w:rPr>
          <w:color w:val="1D1B11" w:themeColor="background2" w:themeShade="1A"/>
          <w:sz w:val="28"/>
          <w:szCs w:val="28"/>
          <w:lang w:val="uz-Cyrl-UZ"/>
        </w:rPr>
        <w:t>рефлюкси аниқланади, камроқ эса рефлюксланувчи уретероцеле топилади.</w:t>
      </w:r>
    </w:p>
    <w:p w:rsidR="00340D91" w:rsidRPr="004D2C1F" w:rsidRDefault="00340D91" w:rsidP="004D2C1F">
      <w:pPr>
        <w:widowControl/>
        <w:spacing w:line="360" w:lineRule="auto"/>
        <w:ind w:left="708" w:firstLine="708"/>
        <w:jc w:val="both"/>
        <w:rPr>
          <w:color w:val="1D1B11" w:themeColor="background2" w:themeShade="1A"/>
          <w:sz w:val="28"/>
          <w:szCs w:val="28"/>
          <w:lang w:val="uz-Cyrl-UZ"/>
        </w:rPr>
      </w:pPr>
      <w:r w:rsidRPr="004D2C1F">
        <w:rPr>
          <w:noProof/>
          <w:color w:val="1D1B11" w:themeColor="background2" w:themeShade="1A"/>
          <w:sz w:val="28"/>
          <w:szCs w:val="28"/>
        </w:rPr>
        <w:drawing>
          <wp:inline distT="0" distB="0" distL="0" distR="0" wp14:anchorId="1AB38E7F" wp14:editId="756E4F5D">
            <wp:extent cx="2143124" cy="2105025"/>
            <wp:effectExtent l="0" t="0" r="0" b="0"/>
            <wp:docPr id="7066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660" name="Picture 4"/>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148233" cy="2110043"/>
                    </a:xfrm>
                    <a:prstGeom prst="rect">
                      <a:avLst/>
                    </a:prstGeom>
                    <a:noFill/>
                    <a:ln>
                      <a:noFill/>
                    </a:ln>
                    <a:effectLst/>
                    <a:extLst/>
                  </pic:spPr>
                </pic:pic>
              </a:graphicData>
            </a:graphic>
          </wp:inline>
        </w:drawing>
      </w:r>
      <w:r w:rsidRPr="004D2C1F">
        <w:rPr>
          <w:color w:val="1D1B11" w:themeColor="background2" w:themeShade="1A"/>
          <w:sz w:val="28"/>
          <w:szCs w:val="28"/>
          <w:lang w:val="uz-Cyrl-UZ"/>
        </w:rPr>
        <w:t xml:space="preserve"> </w:t>
      </w:r>
      <w:r w:rsidRPr="004D2C1F">
        <w:rPr>
          <w:noProof/>
          <w:color w:val="1D1B11" w:themeColor="background2" w:themeShade="1A"/>
          <w:sz w:val="28"/>
          <w:szCs w:val="28"/>
        </w:rPr>
        <w:drawing>
          <wp:inline distT="0" distB="0" distL="0" distR="0" wp14:anchorId="23E78997" wp14:editId="0496216D">
            <wp:extent cx="1924050" cy="2085975"/>
            <wp:effectExtent l="0" t="0" r="0" b="9525"/>
            <wp:docPr id="75783" name="Рисунок 75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98">
                      <a:extLst>
                        <a:ext uri="{28A0092B-C50C-407E-A947-70E740481C1C}">
                          <a14:useLocalDpi xmlns:a14="http://schemas.microsoft.com/office/drawing/2010/main" val="0"/>
                        </a:ext>
                      </a:extLst>
                    </a:blip>
                    <a:srcRect l="13806" r="11567" b="12442"/>
                    <a:stretch/>
                  </pic:blipFill>
                  <pic:spPr bwMode="auto">
                    <a:xfrm>
                      <a:off x="0" y="0"/>
                      <a:ext cx="1923827" cy="2085734"/>
                    </a:xfrm>
                    <a:prstGeom prst="rect">
                      <a:avLst/>
                    </a:prstGeom>
                    <a:noFill/>
                    <a:ln>
                      <a:noFill/>
                    </a:ln>
                    <a:extLst>
                      <a:ext uri="{53640926-AAD7-44D8-BBD7-CCE9431645EC}">
                        <a14:shadowObscured xmlns:a14="http://schemas.microsoft.com/office/drawing/2010/main"/>
                      </a:ext>
                    </a:extLst>
                  </pic:spPr>
                </pic:pic>
              </a:graphicData>
            </a:graphic>
          </wp:inline>
        </w:drawing>
      </w:r>
    </w:p>
    <w:p w:rsidR="00340D91" w:rsidRPr="004D2C1F" w:rsidRDefault="00340D91" w:rsidP="004D2C1F">
      <w:pPr>
        <w:widowControl/>
        <w:spacing w:line="360" w:lineRule="auto"/>
        <w:ind w:left="1416" w:firstLine="708"/>
        <w:jc w:val="both"/>
        <w:rPr>
          <w:b/>
          <w:color w:val="1D1B11" w:themeColor="background2" w:themeShade="1A"/>
          <w:sz w:val="28"/>
          <w:szCs w:val="28"/>
          <w:lang w:val="uz-Cyrl-UZ"/>
        </w:rPr>
      </w:pPr>
      <w:r w:rsidRPr="004D2C1F">
        <w:rPr>
          <w:b/>
          <w:color w:val="1D1B11" w:themeColor="background2" w:themeShade="1A"/>
          <w:sz w:val="28"/>
          <w:szCs w:val="28"/>
          <w:lang w:val="uz-Cyrl-UZ"/>
        </w:rPr>
        <w:t>Ўнг томонлама уретероцелле-экскретор урография</w:t>
      </w:r>
    </w:p>
    <w:p w:rsidR="006C5F9A" w:rsidRPr="004D2C1F" w:rsidRDefault="006C5F9A" w:rsidP="004D2C1F">
      <w:pPr>
        <w:widowControl/>
        <w:spacing w:line="360" w:lineRule="auto"/>
        <w:ind w:firstLine="708"/>
        <w:jc w:val="both"/>
        <w:rPr>
          <w:b/>
          <w:bCs/>
          <w:color w:val="1D1B11" w:themeColor="background2" w:themeShade="1A"/>
          <w:sz w:val="28"/>
          <w:szCs w:val="28"/>
          <w:lang w:val="uz-Cyrl-UZ"/>
        </w:rPr>
      </w:pPr>
    </w:p>
    <w:p w:rsidR="00312516" w:rsidRPr="004D2C1F" w:rsidRDefault="00312516" w:rsidP="004D2C1F">
      <w:pPr>
        <w:widowControl/>
        <w:spacing w:line="360" w:lineRule="auto"/>
        <w:ind w:firstLine="708"/>
        <w:jc w:val="both"/>
        <w:rPr>
          <w:color w:val="1D1B11" w:themeColor="background2" w:themeShade="1A"/>
          <w:sz w:val="28"/>
          <w:szCs w:val="28"/>
        </w:rPr>
      </w:pPr>
      <w:r w:rsidRPr="004D2C1F">
        <w:rPr>
          <w:b/>
          <w:bCs/>
          <w:color w:val="1D1B11" w:themeColor="background2" w:themeShade="1A"/>
          <w:sz w:val="28"/>
          <w:szCs w:val="28"/>
        </w:rPr>
        <w:t xml:space="preserve">Даволаш. </w:t>
      </w:r>
      <w:r w:rsidRPr="004D2C1F">
        <w:rPr>
          <w:color w:val="1D1B11" w:themeColor="background2" w:themeShade="1A"/>
          <w:sz w:val="28"/>
          <w:szCs w:val="28"/>
        </w:rPr>
        <w:t>Уретероцеле кичкина бўлганда уни даволаш сийдик найи</w:t>
      </w:r>
    </w:p>
    <w:p w:rsidR="00312516" w:rsidRPr="00441613" w:rsidRDefault="00312516" w:rsidP="004D2C1F">
      <w:pPr>
        <w:widowControl/>
        <w:spacing w:line="360" w:lineRule="auto"/>
        <w:jc w:val="both"/>
        <w:rPr>
          <w:i/>
          <w:iCs/>
          <w:color w:val="1D1B11" w:themeColor="background2" w:themeShade="1A"/>
          <w:sz w:val="28"/>
          <w:szCs w:val="28"/>
          <w:lang w:val="uz-Cyrl-UZ"/>
        </w:rPr>
      </w:pPr>
      <w:r w:rsidRPr="004D2C1F">
        <w:rPr>
          <w:color w:val="1D1B11" w:themeColor="background2" w:themeShade="1A"/>
          <w:sz w:val="28"/>
          <w:szCs w:val="28"/>
        </w:rPr>
        <w:t>оғизчасини қовуқ ичида трансуретрал кесиш, уни резекция қилиш ва</w:t>
      </w:r>
      <w:r w:rsidR="004779DF" w:rsidRPr="004D2C1F">
        <w:rPr>
          <w:color w:val="1D1B11" w:themeColor="background2" w:themeShade="1A"/>
          <w:sz w:val="28"/>
          <w:szCs w:val="28"/>
          <w:lang w:val="uz-Cyrl-UZ"/>
        </w:rPr>
        <w:t xml:space="preserve"> </w:t>
      </w:r>
      <w:r w:rsidRPr="004D2C1F">
        <w:rPr>
          <w:color w:val="1D1B11" w:themeColor="background2" w:themeShade="1A"/>
          <w:sz w:val="28"/>
          <w:szCs w:val="28"/>
        </w:rPr>
        <w:t>рефлюксга қарши механизм шаклланиши учун уретероцеле деворининг бир</w:t>
      </w:r>
      <w:r w:rsidR="004B0656">
        <w:rPr>
          <w:color w:val="1D1B11" w:themeColor="background2" w:themeShade="1A"/>
          <w:sz w:val="28"/>
          <w:szCs w:val="28"/>
          <w:lang w:val="uz-Latn-UZ"/>
        </w:rPr>
        <w:t xml:space="preserve"> </w:t>
      </w:r>
      <w:r w:rsidRPr="004D2C1F">
        <w:rPr>
          <w:color w:val="1D1B11" w:themeColor="background2" w:themeShade="1A"/>
          <w:sz w:val="28"/>
          <w:szCs w:val="28"/>
        </w:rPr>
        <w:t>қисмини қолдиришдан иборат. Уретероцеле катта бўлганда эса қов усти</w:t>
      </w:r>
      <w:r w:rsidR="004779DF" w:rsidRPr="004D2C1F">
        <w:rPr>
          <w:color w:val="1D1B11" w:themeColor="background2" w:themeShade="1A"/>
          <w:sz w:val="28"/>
          <w:szCs w:val="28"/>
          <w:lang w:val="uz-Cyrl-UZ"/>
        </w:rPr>
        <w:t xml:space="preserve"> </w:t>
      </w:r>
      <w:r w:rsidRPr="004D2C1F">
        <w:rPr>
          <w:color w:val="1D1B11" w:themeColor="background2" w:themeShade="1A"/>
          <w:sz w:val="28"/>
          <w:szCs w:val="28"/>
        </w:rPr>
        <w:t>орқали қовуқни очиб операция йўли билан</w:t>
      </w:r>
      <w:r w:rsidR="004779DF" w:rsidRPr="004D2C1F">
        <w:rPr>
          <w:color w:val="1D1B11" w:themeColor="background2" w:themeShade="1A"/>
          <w:sz w:val="28"/>
          <w:szCs w:val="28"/>
        </w:rPr>
        <w:t xml:space="preserve"> у олиб ташланади</w:t>
      </w:r>
      <w:r w:rsidR="004779DF"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Болаларда гетеротопик</w:t>
      </w:r>
      <w:r w:rsidR="004779DF"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утерероцеле бўлганда буйракнинг</w:t>
      </w:r>
      <w:r w:rsidR="004779DF"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шу сегменти функцияси тамомила</w:t>
      </w:r>
      <w:r w:rsidR="004779DF"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йўқолган ҳолда, геминефро–уретерэктомия уретероцелени кесиб</w:t>
      </w:r>
      <w:r w:rsidR="004B0656">
        <w:rPr>
          <w:color w:val="1D1B11" w:themeColor="background2" w:themeShade="1A"/>
          <w:sz w:val="28"/>
          <w:szCs w:val="28"/>
          <w:lang w:val="uz-Latn-UZ"/>
        </w:rPr>
        <w:t xml:space="preserve"> </w:t>
      </w:r>
      <w:r w:rsidRPr="004B0656">
        <w:rPr>
          <w:color w:val="1D1B11" w:themeColor="background2" w:themeShade="1A"/>
          <w:sz w:val="28"/>
          <w:szCs w:val="28"/>
          <w:lang w:val="uz-Cyrl-UZ"/>
        </w:rPr>
        <w:t>олиш ёки фақат геминефроуретерэктомия операцияси билан</w:t>
      </w:r>
      <w:r w:rsidR="004779DF" w:rsidRPr="004D2C1F">
        <w:rPr>
          <w:color w:val="1D1B11" w:themeColor="background2" w:themeShade="1A"/>
          <w:sz w:val="28"/>
          <w:szCs w:val="28"/>
          <w:lang w:val="uz-Cyrl-UZ"/>
        </w:rPr>
        <w:t xml:space="preserve"> </w:t>
      </w:r>
      <w:r w:rsidRPr="004B0656">
        <w:rPr>
          <w:color w:val="1D1B11" w:themeColor="background2" w:themeShade="1A"/>
          <w:sz w:val="28"/>
          <w:szCs w:val="28"/>
          <w:lang w:val="uz-Cyrl-UZ"/>
        </w:rPr>
        <w:t xml:space="preserve">чегараланилади. </w:t>
      </w:r>
      <w:r w:rsidRPr="00441613">
        <w:rPr>
          <w:color w:val="1D1B11" w:themeColor="background2" w:themeShade="1A"/>
          <w:sz w:val="28"/>
          <w:szCs w:val="28"/>
          <w:lang w:val="uz-Cyrl-UZ"/>
        </w:rPr>
        <w:t>Буйрак</w:t>
      </w:r>
      <w:r w:rsidR="004779DF" w:rsidRPr="004D2C1F">
        <w:rPr>
          <w:color w:val="1D1B11" w:themeColor="background2" w:themeShade="1A"/>
          <w:sz w:val="28"/>
          <w:szCs w:val="28"/>
          <w:lang w:val="uz-Cyrl-UZ"/>
        </w:rPr>
        <w:t xml:space="preserve"> </w:t>
      </w:r>
      <w:r w:rsidRPr="00441613">
        <w:rPr>
          <w:color w:val="1D1B11" w:themeColor="background2" w:themeShade="1A"/>
          <w:sz w:val="28"/>
          <w:szCs w:val="28"/>
          <w:lang w:val="uz-Cyrl-UZ"/>
        </w:rPr>
        <w:t>сегментининг функцияси</w:t>
      </w:r>
      <w:r w:rsidR="004779DF" w:rsidRPr="004D2C1F">
        <w:rPr>
          <w:color w:val="1D1B11" w:themeColor="background2" w:themeShade="1A"/>
          <w:sz w:val="28"/>
          <w:szCs w:val="28"/>
          <w:lang w:val="uz-Cyrl-UZ"/>
        </w:rPr>
        <w:t xml:space="preserve"> </w:t>
      </w:r>
      <w:r w:rsidR="004779DF" w:rsidRPr="00441613">
        <w:rPr>
          <w:color w:val="1D1B11" w:themeColor="background2" w:themeShade="1A"/>
          <w:sz w:val="28"/>
          <w:szCs w:val="28"/>
          <w:lang w:val="uz-Cyrl-UZ"/>
        </w:rPr>
        <w:t>сақланганда пиелоуретеро</w:t>
      </w:r>
      <w:r w:rsidR="004779DF" w:rsidRPr="004D2C1F">
        <w:rPr>
          <w:color w:val="1D1B11" w:themeColor="background2" w:themeShade="1A"/>
          <w:sz w:val="28"/>
          <w:szCs w:val="28"/>
          <w:lang w:val="uz-Cyrl-UZ"/>
        </w:rPr>
        <w:t xml:space="preserve"> </w:t>
      </w:r>
      <w:r w:rsidRPr="00441613">
        <w:rPr>
          <w:color w:val="1D1B11" w:themeColor="background2" w:themeShade="1A"/>
          <w:sz w:val="28"/>
          <w:szCs w:val="28"/>
          <w:lang w:val="uz-Cyrl-UZ"/>
        </w:rPr>
        <w:t>ёки</w:t>
      </w:r>
      <w:r w:rsidR="004779DF" w:rsidRPr="004D2C1F">
        <w:rPr>
          <w:color w:val="1D1B11" w:themeColor="background2" w:themeShade="1A"/>
          <w:sz w:val="28"/>
          <w:szCs w:val="28"/>
          <w:lang w:val="uz-Cyrl-UZ"/>
        </w:rPr>
        <w:t xml:space="preserve"> </w:t>
      </w:r>
      <w:r w:rsidRPr="00441613">
        <w:rPr>
          <w:color w:val="1D1B11" w:themeColor="background2" w:themeShade="1A"/>
          <w:sz w:val="28"/>
          <w:szCs w:val="28"/>
          <w:lang w:val="uz-Cyrl-UZ"/>
        </w:rPr>
        <w:t>уретеро – уретероанастомоз</w:t>
      </w:r>
      <w:r w:rsidR="004779DF" w:rsidRPr="004D2C1F">
        <w:rPr>
          <w:color w:val="1D1B11" w:themeColor="background2" w:themeShade="1A"/>
          <w:sz w:val="28"/>
          <w:szCs w:val="28"/>
          <w:lang w:val="uz-Cyrl-UZ"/>
        </w:rPr>
        <w:t xml:space="preserve"> </w:t>
      </w:r>
      <w:r w:rsidRPr="00441613">
        <w:rPr>
          <w:color w:val="1D1B11" w:themeColor="background2" w:themeShade="1A"/>
          <w:sz w:val="28"/>
          <w:szCs w:val="28"/>
          <w:lang w:val="uz-Cyrl-UZ"/>
        </w:rPr>
        <w:t>қилинади, уретероцелени кесиб</w:t>
      </w:r>
      <w:r w:rsidR="004779DF" w:rsidRPr="004D2C1F">
        <w:rPr>
          <w:color w:val="1D1B11" w:themeColor="background2" w:themeShade="1A"/>
          <w:sz w:val="28"/>
          <w:szCs w:val="28"/>
          <w:lang w:val="uz-Cyrl-UZ"/>
        </w:rPr>
        <w:t xml:space="preserve"> </w:t>
      </w:r>
      <w:r w:rsidRPr="00441613">
        <w:rPr>
          <w:color w:val="1D1B11" w:themeColor="background2" w:themeShade="1A"/>
          <w:sz w:val="28"/>
          <w:szCs w:val="28"/>
          <w:lang w:val="uz-Cyrl-UZ"/>
        </w:rPr>
        <w:t>олган ҳолда эса қовуқ –сийдик найи</w:t>
      </w:r>
      <w:r w:rsidR="004779DF" w:rsidRPr="004D2C1F">
        <w:rPr>
          <w:color w:val="1D1B11" w:themeColor="background2" w:themeShade="1A"/>
          <w:sz w:val="28"/>
          <w:szCs w:val="28"/>
          <w:lang w:val="uz-Cyrl-UZ"/>
        </w:rPr>
        <w:t xml:space="preserve"> </w:t>
      </w:r>
      <w:r w:rsidRPr="00441613">
        <w:rPr>
          <w:color w:val="1D1B11" w:themeColor="background2" w:themeShade="1A"/>
          <w:sz w:val="28"/>
          <w:szCs w:val="28"/>
          <w:lang w:val="uz-Cyrl-UZ"/>
        </w:rPr>
        <w:t>рефлюкси ривожланишининг</w:t>
      </w:r>
      <w:r w:rsidR="004779DF" w:rsidRPr="004D2C1F">
        <w:rPr>
          <w:color w:val="1D1B11" w:themeColor="background2" w:themeShade="1A"/>
          <w:sz w:val="28"/>
          <w:szCs w:val="28"/>
          <w:lang w:val="uz-Cyrl-UZ"/>
        </w:rPr>
        <w:t xml:space="preserve"> </w:t>
      </w:r>
      <w:r w:rsidRPr="00441613">
        <w:rPr>
          <w:color w:val="1D1B11" w:themeColor="background2" w:themeShade="1A"/>
          <w:sz w:val="28"/>
          <w:szCs w:val="28"/>
          <w:lang w:val="uz-Cyrl-UZ"/>
        </w:rPr>
        <w:t>олдини олиш учун рефлюксга қарши операция қилиш керак. Агар болада</w:t>
      </w:r>
      <w:r w:rsidR="004779DF" w:rsidRPr="004D2C1F">
        <w:rPr>
          <w:color w:val="1D1B11" w:themeColor="background2" w:themeShade="1A"/>
          <w:sz w:val="28"/>
          <w:szCs w:val="28"/>
          <w:lang w:val="uz-Cyrl-UZ"/>
        </w:rPr>
        <w:t xml:space="preserve"> </w:t>
      </w:r>
      <w:r w:rsidRPr="00441613">
        <w:rPr>
          <w:color w:val="1D1B11" w:themeColor="background2" w:themeShade="1A"/>
          <w:sz w:val="28"/>
          <w:szCs w:val="28"/>
          <w:lang w:val="uz-Cyrl-UZ"/>
        </w:rPr>
        <w:t>(кўпинча чақалоқлар ва кўкрак ёшидаги гўдакларда) сийдик найи оғизчасининг</w:t>
      </w:r>
      <w:r w:rsidR="004779DF" w:rsidRPr="004D2C1F">
        <w:rPr>
          <w:color w:val="1D1B11" w:themeColor="background2" w:themeShade="1A"/>
          <w:sz w:val="28"/>
          <w:szCs w:val="28"/>
          <w:lang w:val="uz-Cyrl-UZ"/>
        </w:rPr>
        <w:t xml:space="preserve"> </w:t>
      </w:r>
      <w:r w:rsidRPr="00441613">
        <w:rPr>
          <w:color w:val="1D1B11" w:themeColor="background2" w:themeShade="1A"/>
          <w:sz w:val="28"/>
          <w:szCs w:val="28"/>
          <w:lang w:val="uz-Cyrl-UZ"/>
        </w:rPr>
        <w:t>тўлиқ обструкцияси ташхисланганда, шошилинч ҳолда катта ўлчамдаги</w:t>
      </w:r>
      <w:r w:rsidR="004779DF" w:rsidRPr="004D2C1F">
        <w:rPr>
          <w:color w:val="1D1B11" w:themeColor="background2" w:themeShade="1A"/>
          <w:sz w:val="28"/>
          <w:szCs w:val="28"/>
          <w:lang w:val="uz-Cyrl-UZ"/>
        </w:rPr>
        <w:t xml:space="preserve"> </w:t>
      </w:r>
      <w:r w:rsidRPr="00441613">
        <w:rPr>
          <w:color w:val="1D1B11" w:themeColor="background2" w:themeShade="1A"/>
          <w:sz w:val="28"/>
          <w:szCs w:val="28"/>
          <w:lang w:val="uz-Cyrl-UZ"/>
        </w:rPr>
        <w:t>уретероцелени кесиш ўтказилади.</w:t>
      </w:r>
    </w:p>
    <w:p w:rsidR="0006611F" w:rsidRPr="004D2C1F" w:rsidRDefault="00312516" w:rsidP="004D2C1F">
      <w:pPr>
        <w:widowControl/>
        <w:spacing w:line="360" w:lineRule="auto"/>
        <w:ind w:firstLine="708"/>
        <w:jc w:val="both"/>
        <w:rPr>
          <w:color w:val="1D1B11" w:themeColor="background2" w:themeShade="1A"/>
          <w:sz w:val="28"/>
          <w:szCs w:val="28"/>
          <w:lang w:val="uz-Cyrl-UZ"/>
        </w:rPr>
      </w:pPr>
      <w:r w:rsidRPr="004D2C1F">
        <w:rPr>
          <w:b/>
          <w:bCs/>
          <w:color w:val="1D1B11" w:themeColor="background2" w:themeShade="1A"/>
          <w:sz w:val="28"/>
          <w:szCs w:val="28"/>
          <w:lang w:val="uz-Cyrl-UZ"/>
        </w:rPr>
        <w:t xml:space="preserve">Сийдик найининг нейромушак дисплазияси. </w:t>
      </w:r>
      <w:r w:rsidRPr="004D2C1F">
        <w:rPr>
          <w:color w:val="1D1B11" w:themeColor="background2" w:themeShade="1A"/>
          <w:sz w:val="28"/>
          <w:szCs w:val="28"/>
          <w:lang w:val="uz-Cyrl-UZ"/>
        </w:rPr>
        <w:t>Юқори сийдик</w:t>
      </w:r>
      <w:r w:rsidR="0006611F"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 xml:space="preserve">йўлларининг энг кўп нуқсонли ривожланишидан бири. </w:t>
      </w:r>
      <w:r w:rsidRPr="004D2C1F">
        <w:rPr>
          <w:color w:val="1D1B11" w:themeColor="background2" w:themeShade="1A"/>
          <w:sz w:val="28"/>
          <w:szCs w:val="28"/>
        </w:rPr>
        <w:t>Ҳозирги вақтда бу</w:t>
      </w:r>
      <w:r w:rsidR="0006611F" w:rsidRPr="004D2C1F">
        <w:rPr>
          <w:color w:val="1D1B11" w:themeColor="background2" w:themeShade="1A"/>
          <w:sz w:val="28"/>
          <w:szCs w:val="28"/>
          <w:lang w:val="uz-Cyrl-UZ"/>
        </w:rPr>
        <w:t xml:space="preserve"> </w:t>
      </w:r>
      <w:r w:rsidRPr="004D2C1F">
        <w:rPr>
          <w:color w:val="1D1B11" w:themeColor="background2" w:themeShade="1A"/>
          <w:sz w:val="28"/>
          <w:szCs w:val="28"/>
        </w:rPr>
        <w:t xml:space="preserve">касалликнинг этиологияси ва патогенези тўғрисида ягона фикр йўқ. Бир </w:t>
      </w:r>
      <w:r w:rsidRPr="004D2C1F">
        <w:rPr>
          <w:color w:val="1D1B11" w:themeColor="background2" w:themeShade="1A"/>
          <w:sz w:val="28"/>
          <w:szCs w:val="28"/>
        </w:rPr>
        <w:lastRenderedPageBreak/>
        <w:t>гуруҳ</w:t>
      </w:r>
      <w:r w:rsidR="0006611F" w:rsidRPr="004D2C1F">
        <w:rPr>
          <w:color w:val="1D1B11" w:themeColor="background2" w:themeShade="1A"/>
          <w:sz w:val="28"/>
          <w:szCs w:val="28"/>
          <w:lang w:val="uz-Cyrl-UZ"/>
        </w:rPr>
        <w:t xml:space="preserve"> </w:t>
      </w:r>
      <w:r w:rsidRPr="004D2C1F">
        <w:rPr>
          <w:color w:val="1D1B11" w:themeColor="background2" w:themeShade="1A"/>
          <w:sz w:val="28"/>
          <w:szCs w:val="28"/>
        </w:rPr>
        <w:t xml:space="preserve">текширувчилар </w:t>
      </w:r>
      <w:r w:rsidRPr="004D2C1F">
        <w:rPr>
          <w:b/>
          <w:color w:val="1D1B11" w:themeColor="background2" w:themeShade="1A"/>
          <w:sz w:val="28"/>
          <w:szCs w:val="28"/>
        </w:rPr>
        <w:t>мегауретернинг</w:t>
      </w:r>
      <w:r w:rsidRPr="004D2C1F">
        <w:rPr>
          <w:color w:val="1D1B11" w:themeColor="background2" w:themeShade="1A"/>
          <w:sz w:val="28"/>
          <w:szCs w:val="28"/>
        </w:rPr>
        <w:t xml:space="preserve"> ривожланишини сийдик найининг</w:t>
      </w:r>
      <w:r w:rsidR="0006611F" w:rsidRPr="004D2C1F">
        <w:rPr>
          <w:color w:val="1D1B11" w:themeColor="background2" w:themeShade="1A"/>
          <w:sz w:val="28"/>
          <w:szCs w:val="28"/>
          <w:lang w:val="uz-Cyrl-UZ"/>
        </w:rPr>
        <w:t xml:space="preserve"> </w:t>
      </w:r>
      <w:r w:rsidRPr="004D2C1F">
        <w:rPr>
          <w:color w:val="1D1B11" w:themeColor="background2" w:themeShade="1A"/>
          <w:sz w:val="28"/>
          <w:szCs w:val="28"/>
        </w:rPr>
        <w:t>юкставезикал ёки интрамурал бўлимида функционал ёки туғма тўсиқ борлиги</w:t>
      </w:r>
      <w:r w:rsidR="0006611F" w:rsidRPr="004D2C1F">
        <w:rPr>
          <w:color w:val="1D1B11" w:themeColor="background2" w:themeShade="1A"/>
          <w:sz w:val="28"/>
          <w:szCs w:val="28"/>
          <w:lang w:val="uz-Cyrl-UZ"/>
        </w:rPr>
        <w:t xml:space="preserve"> </w:t>
      </w:r>
      <w:r w:rsidRPr="004D2C1F">
        <w:rPr>
          <w:color w:val="1D1B11" w:themeColor="background2" w:themeShade="1A"/>
          <w:sz w:val="28"/>
          <w:szCs w:val="28"/>
        </w:rPr>
        <w:t>билан боғлашади, бошқалари эса уни сийдик найи оғизчасининг туғма</w:t>
      </w:r>
      <w:r w:rsidR="0006611F" w:rsidRPr="004D2C1F">
        <w:rPr>
          <w:color w:val="1D1B11" w:themeColor="background2" w:themeShade="1A"/>
          <w:sz w:val="28"/>
          <w:szCs w:val="28"/>
          <w:lang w:val="uz-Cyrl-UZ"/>
        </w:rPr>
        <w:t xml:space="preserve"> </w:t>
      </w:r>
      <w:r w:rsidRPr="004D2C1F">
        <w:rPr>
          <w:color w:val="1D1B11" w:themeColor="background2" w:themeShade="1A"/>
          <w:sz w:val="28"/>
          <w:szCs w:val="28"/>
        </w:rPr>
        <w:t>торайиши ва унинг интрамурал бўлими пастки цистоидининг нейромушак</w:t>
      </w:r>
      <w:r w:rsidR="0006611F" w:rsidRPr="004D2C1F">
        <w:rPr>
          <w:color w:val="1D1B11" w:themeColor="background2" w:themeShade="1A"/>
          <w:sz w:val="28"/>
          <w:szCs w:val="28"/>
          <w:lang w:val="uz-Cyrl-UZ"/>
        </w:rPr>
        <w:t xml:space="preserve"> </w:t>
      </w:r>
      <w:r w:rsidRPr="004D2C1F">
        <w:rPr>
          <w:color w:val="1D1B11" w:themeColor="background2" w:themeShade="1A"/>
          <w:sz w:val="28"/>
          <w:szCs w:val="28"/>
        </w:rPr>
        <w:t>дисплазияси билан бирга қўшилиши деб қарашади. Касалликнинг</w:t>
      </w:r>
      <w:r w:rsidR="0006611F" w:rsidRPr="004D2C1F">
        <w:rPr>
          <w:color w:val="1D1B11" w:themeColor="background2" w:themeShade="1A"/>
          <w:sz w:val="28"/>
          <w:szCs w:val="28"/>
          <w:lang w:val="uz-Cyrl-UZ"/>
        </w:rPr>
        <w:t xml:space="preserve"> </w:t>
      </w:r>
      <w:r w:rsidRPr="004D2C1F">
        <w:rPr>
          <w:color w:val="1D1B11" w:themeColor="background2" w:themeShade="1A"/>
          <w:sz w:val="28"/>
          <w:szCs w:val="28"/>
        </w:rPr>
        <w:t>патогенезида сийдик йўлларининг юқори бўлимида уларнинг кенгайиши ва</w:t>
      </w:r>
      <w:r w:rsidR="0006611F" w:rsidRPr="004D2C1F">
        <w:rPr>
          <w:color w:val="1D1B11" w:themeColor="background2" w:themeShade="1A"/>
          <w:sz w:val="28"/>
          <w:szCs w:val="28"/>
          <w:lang w:val="uz-Cyrl-UZ"/>
        </w:rPr>
        <w:t xml:space="preserve"> </w:t>
      </w:r>
      <w:r w:rsidRPr="004D2C1F">
        <w:rPr>
          <w:color w:val="1D1B11" w:themeColor="background2" w:themeShade="1A"/>
          <w:sz w:val="28"/>
          <w:szCs w:val="28"/>
        </w:rPr>
        <w:t>узайиши ҳолида аста–секин тонуси бузилишининг ривожланиши етакчи роль</w:t>
      </w:r>
      <w:r w:rsidR="0006611F" w:rsidRPr="004D2C1F">
        <w:rPr>
          <w:color w:val="1D1B11" w:themeColor="background2" w:themeShade="1A"/>
          <w:sz w:val="28"/>
          <w:szCs w:val="28"/>
          <w:lang w:val="uz-Cyrl-UZ"/>
        </w:rPr>
        <w:t xml:space="preserve"> </w:t>
      </w:r>
      <w:r w:rsidRPr="004D2C1F">
        <w:rPr>
          <w:color w:val="1D1B11" w:themeColor="background2" w:themeShade="1A"/>
          <w:sz w:val="28"/>
          <w:szCs w:val="28"/>
        </w:rPr>
        <w:t>ўйнайди. Пастки цистоидининг кенгайиши ахалазия дейилади. Бу ҳолда юқори</w:t>
      </w:r>
      <w:r w:rsidR="0006611F" w:rsidRPr="004D2C1F">
        <w:rPr>
          <w:color w:val="1D1B11" w:themeColor="background2" w:themeShade="1A"/>
          <w:sz w:val="28"/>
          <w:szCs w:val="28"/>
          <w:lang w:val="uz-Cyrl-UZ"/>
        </w:rPr>
        <w:t xml:space="preserve"> </w:t>
      </w:r>
      <w:r w:rsidRPr="004D2C1F">
        <w:rPr>
          <w:color w:val="1D1B11" w:themeColor="background2" w:themeShade="1A"/>
          <w:sz w:val="28"/>
          <w:szCs w:val="28"/>
        </w:rPr>
        <w:t>цистоидлар уродинамикаси сақланган бўлади. Сийдик найининг узайиб</w:t>
      </w:r>
      <w:r w:rsidR="0006611F" w:rsidRPr="004D2C1F">
        <w:rPr>
          <w:color w:val="1D1B11" w:themeColor="background2" w:themeShade="1A"/>
          <w:sz w:val="28"/>
          <w:szCs w:val="28"/>
          <w:lang w:val="uz-Cyrl-UZ"/>
        </w:rPr>
        <w:t xml:space="preserve"> </w:t>
      </w:r>
      <w:r w:rsidRPr="004D2C1F">
        <w:rPr>
          <w:color w:val="1D1B11" w:themeColor="background2" w:themeShade="1A"/>
          <w:sz w:val="28"/>
          <w:szCs w:val="28"/>
        </w:rPr>
        <w:t>бориши билан жараёнга иккита юқори цистоидларнинг қутилиши мегауретер</w:t>
      </w:r>
      <w:r w:rsidR="0006611F" w:rsidRPr="004D2C1F">
        <w:rPr>
          <w:color w:val="1D1B11" w:themeColor="background2" w:themeShade="1A"/>
          <w:sz w:val="28"/>
          <w:szCs w:val="28"/>
          <w:lang w:val="uz-Cyrl-UZ"/>
        </w:rPr>
        <w:t xml:space="preserve"> </w:t>
      </w:r>
      <w:r w:rsidRPr="004D2C1F">
        <w:rPr>
          <w:color w:val="1D1B11" w:themeColor="background2" w:themeShade="1A"/>
          <w:sz w:val="28"/>
          <w:szCs w:val="28"/>
        </w:rPr>
        <w:t>номи билан юритилади. Бу ҳолда сийдик найи кескин кенгайган ва узайган</w:t>
      </w:r>
      <w:r w:rsidR="0006611F" w:rsidRPr="004D2C1F">
        <w:rPr>
          <w:color w:val="1D1B11" w:themeColor="background2" w:themeShade="1A"/>
          <w:sz w:val="28"/>
          <w:szCs w:val="28"/>
          <w:lang w:val="uz-Cyrl-UZ"/>
        </w:rPr>
        <w:t xml:space="preserve"> </w:t>
      </w:r>
      <w:r w:rsidRPr="004D2C1F">
        <w:rPr>
          <w:color w:val="1D1B11" w:themeColor="background2" w:themeShade="1A"/>
          <w:sz w:val="28"/>
          <w:szCs w:val="28"/>
        </w:rPr>
        <w:t>бўлиб, унинг қисқариш ҳаракати анча секинлашади ёки йўқолади, сийдик</w:t>
      </w:r>
      <w:r w:rsidR="0006611F" w:rsidRPr="004D2C1F">
        <w:rPr>
          <w:color w:val="1D1B11" w:themeColor="background2" w:themeShade="1A"/>
          <w:sz w:val="28"/>
          <w:szCs w:val="28"/>
          <w:lang w:val="uz-Cyrl-UZ"/>
        </w:rPr>
        <w:t xml:space="preserve"> </w:t>
      </w:r>
      <w:r w:rsidRPr="004D2C1F">
        <w:rPr>
          <w:color w:val="1D1B11" w:themeColor="background2" w:themeShade="1A"/>
          <w:sz w:val="28"/>
          <w:szCs w:val="28"/>
        </w:rPr>
        <w:t>найининг бўшалиш динамикаси кескин бузилган бўлади.</w:t>
      </w:r>
      <w:r w:rsidR="0006611F"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Сийдик найининг нейро–мушак дисплазияси – бир ёки икки томонлама</w:t>
      </w:r>
      <w:r w:rsidR="0006611F"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аномалиядир.</w:t>
      </w:r>
    </w:p>
    <w:p w:rsidR="0006611F" w:rsidRPr="004D2C1F" w:rsidRDefault="00312516" w:rsidP="004D2C1F">
      <w:pPr>
        <w:widowControl/>
        <w:spacing w:line="360" w:lineRule="auto"/>
        <w:ind w:firstLine="708"/>
        <w:jc w:val="both"/>
        <w:rPr>
          <w:color w:val="1D1B11" w:themeColor="background2" w:themeShade="1A"/>
          <w:sz w:val="28"/>
          <w:szCs w:val="28"/>
          <w:lang w:val="uz-Cyrl-UZ"/>
        </w:rPr>
      </w:pPr>
      <w:r w:rsidRPr="004D2C1F">
        <w:rPr>
          <w:color w:val="1D1B11" w:themeColor="background2" w:themeShade="1A"/>
          <w:sz w:val="28"/>
          <w:szCs w:val="28"/>
          <w:lang w:val="uz-Cyrl-UZ"/>
        </w:rPr>
        <w:t xml:space="preserve"> Унинг кечишида қуйидаги босқичлар ажратилади: </w:t>
      </w:r>
    </w:p>
    <w:p w:rsidR="0006611F" w:rsidRPr="004D2C1F" w:rsidRDefault="00312516" w:rsidP="004D2C1F">
      <w:pPr>
        <w:widowControl/>
        <w:spacing w:line="360" w:lineRule="auto"/>
        <w:ind w:firstLine="708"/>
        <w:jc w:val="both"/>
        <w:rPr>
          <w:color w:val="1D1B11" w:themeColor="background2" w:themeShade="1A"/>
          <w:sz w:val="28"/>
          <w:szCs w:val="28"/>
          <w:lang w:val="uz-Cyrl-UZ"/>
        </w:rPr>
      </w:pPr>
      <w:r w:rsidRPr="004D2C1F">
        <w:rPr>
          <w:b/>
          <w:color w:val="1D1B11" w:themeColor="background2" w:themeShade="1A"/>
          <w:sz w:val="28"/>
          <w:szCs w:val="28"/>
        </w:rPr>
        <w:t xml:space="preserve">I </w:t>
      </w:r>
      <w:r w:rsidRPr="004D2C1F">
        <w:rPr>
          <w:color w:val="1D1B11" w:themeColor="background2" w:themeShade="1A"/>
          <w:sz w:val="28"/>
          <w:szCs w:val="28"/>
        </w:rPr>
        <w:t>– яширин</w:t>
      </w:r>
      <w:r w:rsidR="0006611F" w:rsidRPr="004D2C1F">
        <w:rPr>
          <w:color w:val="1D1B11" w:themeColor="background2" w:themeShade="1A"/>
          <w:sz w:val="28"/>
          <w:szCs w:val="28"/>
          <w:lang w:val="uz-Cyrl-UZ"/>
        </w:rPr>
        <w:t xml:space="preserve"> </w:t>
      </w:r>
      <w:r w:rsidRPr="004D2C1F">
        <w:rPr>
          <w:color w:val="1D1B11" w:themeColor="background2" w:themeShade="1A"/>
          <w:sz w:val="28"/>
          <w:szCs w:val="28"/>
        </w:rPr>
        <w:t xml:space="preserve">ёки компенсацияланган (сийдик найлари ахализияси); </w:t>
      </w:r>
    </w:p>
    <w:p w:rsidR="0006611F" w:rsidRPr="004D2C1F" w:rsidRDefault="00312516" w:rsidP="004D2C1F">
      <w:pPr>
        <w:widowControl/>
        <w:spacing w:line="360" w:lineRule="auto"/>
        <w:ind w:firstLine="708"/>
        <w:jc w:val="both"/>
        <w:rPr>
          <w:color w:val="1D1B11" w:themeColor="background2" w:themeShade="1A"/>
          <w:sz w:val="28"/>
          <w:szCs w:val="28"/>
          <w:lang w:val="uz-Cyrl-UZ"/>
        </w:rPr>
      </w:pPr>
      <w:r w:rsidRPr="004D2C1F">
        <w:rPr>
          <w:b/>
          <w:color w:val="1D1B11" w:themeColor="background2" w:themeShade="1A"/>
          <w:sz w:val="28"/>
          <w:szCs w:val="28"/>
          <w:lang w:val="uz-Cyrl-UZ"/>
        </w:rPr>
        <w:t>II</w:t>
      </w:r>
      <w:r w:rsidRPr="004D2C1F">
        <w:rPr>
          <w:color w:val="1D1B11" w:themeColor="background2" w:themeShade="1A"/>
          <w:sz w:val="28"/>
          <w:szCs w:val="28"/>
          <w:lang w:val="uz-Cyrl-UZ"/>
        </w:rPr>
        <w:t xml:space="preserve"> – жараённинг</w:t>
      </w:r>
      <w:r w:rsidR="0006611F"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 xml:space="preserve">зўрайишига қараб мегауретернинг пайдо бўлиши; </w:t>
      </w:r>
    </w:p>
    <w:p w:rsidR="0006611F" w:rsidRPr="004D2C1F" w:rsidRDefault="00312516" w:rsidP="004D2C1F">
      <w:pPr>
        <w:widowControl/>
        <w:spacing w:line="360" w:lineRule="auto"/>
        <w:ind w:firstLine="708"/>
        <w:jc w:val="both"/>
        <w:rPr>
          <w:color w:val="1D1B11" w:themeColor="background2" w:themeShade="1A"/>
          <w:sz w:val="28"/>
          <w:szCs w:val="28"/>
          <w:lang w:val="uz-Cyrl-UZ"/>
        </w:rPr>
      </w:pPr>
      <w:r w:rsidRPr="004D2C1F">
        <w:rPr>
          <w:b/>
          <w:color w:val="1D1B11" w:themeColor="background2" w:themeShade="1A"/>
          <w:sz w:val="28"/>
          <w:szCs w:val="28"/>
          <w:lang w:val="uz-Cyrl-UZ"/>
        </w:rPr>
        <w:t>III</w:t>
      </w:r>
      <w:r w:rsidRPr="004D2C1F">
        <w:rPr>
          <w:color w:val="1D1B11" w:themeColor="background2" w:themeShade="1A"/>
          <w:sz w:val="28"/>
          <w:szCs w:val="28"/>
          <w:lang w:val="uz-Cyrl-UZ"/>
        </w:rPr>
        <w:t xml:space="preserve"> –</w:t>
      </w:r>
      <w:r w:rsidR="00D2387B"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уретерогидронефрознинг ривожланиши, бунга жараённинг сийдик найи</w:t>
      </w:r>
      <w:r w:rsidR="0006611F"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интрамурал бўлими атрофи бўйлаб тарқалиши ва унинг деворидаги силлиқ</w:t>
      </w:r>
      <w:r w:rsidR="0006611F"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мушак ҳужайралар функциясининг йўқолиши сабаб бўлади.</w:t>
      </w:r>
      <w:r w:rsidR="0006611F" w:rsidRPr="004D2C1F">
        <w:rPr>
          <w:color w:val="1D1B11" w:themeColor="background2" w:themeShade="1A"/>
          <w:sz w:val="28"/>
          <w:szCs w:val="28"/>
          <w:lang w:val="uz-Cyrl-UZ"/>
        </w:rPr>
        <w:t xml:space="preserve"> </w:t>
      </w:r>
    </w:p>
    <w:p w:rsidR="0006611F" w:rsidRPr="004D2C1F" w:rsidRDefault="00312516" w:rsidP="004D2C1F">
      <w:pPr>
        <w:widowControl/>
        <w:spacing w:line="360" w:lineRule="auto"/>
        <w:ind w:firstLine="708"/>
        <w:jc w:val="both"/>
        <w:rPr>
          <w:b/>
          <w:color w:val="1D1B11" w:themeColor="background2" w:themeShade="1A"/>
          <w:sz w:val="28"/>
          <w:szCs w:val="28"/>
          <w:lang w:val="uz-Cyrl-UZ"/>
        </w:rPr>
      </w:pPr>
      <w:r w:rsidRPr="004D2C1F">
        <w:rPr>
          <w:color w:val="1D1B11" w:themeColor="background2" w:themeShade="1A"/>
          <w:sz w:val="28"/>
          <w:szCs w:val="28"/>
          <w:lang w:val="uz-Cyrl-UZ"/>
        </w:rPr>
        <w:t>Бу касаллик болаларда бир ёшдан 15 ёшгача, катта одамларда эса</w:t>
      </w:r>
      <w:r w:rsidR="0006611F"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ривожланишнинг кечки босқичларида энг кўп аниқланади. Икки жараён</w:t>
      </w:r>
      <w:r w:rsidR="0006611F"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 xml:space="preserve">томонлама кўп учрайди. </w:t>
      </w:r>
    </w:p>
    <w:p w:rsidR="00524662" w:rsidRPr="004D2C1F" w:rsidRDefault="0006611F" w:rsidP="004B0656">
      <w:pPr>
        <w:widowControl/>
        <w:spacing w:line="360" w:lineRule="auto"/>
        <w:ind w:firstLine="708"/>
        <w:jc w:val="both"/>
        <w:rPr>
          <w:color w:val="1D1B11" w:themeColor="background2" w:themeShade="1A"/>
          <w:sz w:val="28"/>
          <w:szCs w:val="28"/>
          <w:lang w:val="uz-Cyrl-UZ"/>
        </w:rPr>
      </w:pPr>
      <w:r w:rsidRPr="004D2C1F">
        <w:rPr>
          <w:b/>
          <w:color w:val="1D1B11" w:themeColor="background2" w:themeShade="1A"/>
          <w:sz w:val="28"/>
          <w:szCs w:val="28"/>
          <w:lang w:val="uz-Cyrl-UZ"/>
        </w:rPr>
        <w:t xml:space="preserve">Клиникаси. </w:t>
      </w:r>
      <w:r w:rsidR="00312516" w:rsidRPr="004D2C1F">
        <w:rPr>
          <w:color w:val="1D1B11" w:themeColor="background2" w:themeShade="1A"/>
          <w:sz w:val="28"/>
          <w:szCs w:val="28"/>
          <w:lang w:val="uz-Cyrl-UZ"/>
        </w:rPr>
        <w:t>Сийдик найи дисплазиясининг ўзига хос клиник</w:t>
      </w:r>
      <w:r w:rsidRPr="004D2C1F">
        <w:rPr>
          <w:color w:val="1D1B11" w:themeColor="background2" w:themeShade="1A"/>
          <w:sz w:val="28"/>
          <w:szCs w:val="28"/>
          <w:lang w:val="uz-Cyrl-UZ"/>
        </w:rPr>
        <w:t xml:space="preserve"> </w:t>
      </w:r>
      <w:r w:rsidR="00312516" w:rsidRPr="004D2C1F">
        <w:rPr>
          <w:color w:val="1D1B11" w:themeColor="background2" w:themeShade="1A"/>
          <w:sz w:val="28"/>
          <w:szCs w:val="28"/>
          <w:lang w:val="uz-Cyrl-UZ"/>
        </w:rPr>
        <w:t>кўриниши йўқ; кўп холларда бу касаллик пиелонефрит ёки буйрак</w:t>
      </w:r>
      <w:r w:rsidRPr="004D2C1F">
        <w:rPr>
          <w:color w:val="1D1B11" w:themeColor="background2" w:themeShade="1A"/>
          <w:sz w:val="28"/>
          <w:szCs w:val="28"/>
          <w:lang w:val="uz-Cyrl-UZ"/>
        </w:rPr>
        <w:t xml:space="preserve"> </w:t>
      </w:r>
      <w:r w:rsidR="00312516" w:rsidRPr="004D2C1F">
        <w:rPr>
          <w:color w:val="1D1B11" w:themeColor="background2" w:themeShade="1A"/>
          <w:sz w:val="28"/>
          <w:szCs w:val="28"/>
          <w:lang w:val="uz-Cyrl-UZ"/>
        </w:rPr>
        <w:t>етишмовчилиги қўшилганда аниқланади. Болаларда касалликнинг узоқ вақт</w:t>
      </w:r>
      <w:r w:rsidR="004B0656">
        <w:rPr>
          <w:color w:val="1D1B11" w:themeColor="background2" w:themeShade="1A"/>
          <w:sz w:val="28"/>
          <w:szCs w:val="28"/>
          <w:lang w:val="uz-Latn-UZ"/>
        </w:rPr>
        <w:t xml:space="preserve"> </w:t>
      </w:r>
      <w:r w:rsidR="00312516" w:rsidRPr="004D2C1F">
        <w:rPr>
          <w:color w:val="1D1B11" w:themeColor="background2" w:themeShade="1A"/>
          <w:sz w:val="28"/>
          <w:szCs w:val="28"/>
          <w:lang w:val="uz-Cyrl-UZ"/>
        </w:rPr>
        <w:t>клиник симптомлари йўқлиги нейромушак дисплазияни кечикиб</w:t>
      </w:r>
      <w:r w:rsidRPr="004D2C1F">
        <w:rPr>
          <w:color w:val="1D1B11" w:themeColor="background2" w:themeShade="1A"/>
          <w:sz w:val="28"/>
          <w:szCs w:val="28"/>
          <w:lang w:val="uz-Cyrl-UZ"/>
        </w:rPr>
        <w:t xml:space="preserve"> </w:t>
      </w:r>
      <w:r w:rsidR="00312516" w:rsidRPr="004D2C1F">
        <w:rPr>
          <w:color w:val="1D1B11" w:themeColor="background2" w:themeShade="1A"/>
          <w:sz w:val="28"/>
          <w:szCs w:val="28"/>
          <w:lang w:val="uz-Cyrl-UZ"/>
        </w:rPr>
        <w:t>ташхислашнинг сабабларидан биридир. Биринчи босқичда касалликнинг</w:t>
      </w:r>
      <w:r w:rsidRPr="004D2C1F">
        <w:rPr>
          <w:color w:val="1D1B11" w:themeColor="background2" w:themeShade="1A"/>
          <w:sz w:val="28"/>
          <w:szCs w:val="28"/>
          <w:lang w:val="uz-Cyrl-UZ"/>
        </w:rPr>
        <w:t xml:space="preserve"> </w:t>
      </w:r>
      <w:r w:rsidR="00312516" w:rsidRPr="004D2C1F">
        <w:rPr>
          <w:color w:val="1D1B11" w:themeColor="background2" w:themeShade="1A"/>
          <w:sz w:val="28"/>
          <w:szCs w:val="28"/>
          <w:lang w:val="uz-Cyrl-UZ"/>
        </w:rPr>
        <w:lastRenderedPageBreak/>
        <w:t>симптомлари, одатда, кузатилмайди. Иккинчи босқичда биринчи клиник</w:t>
      </w:r>
      <w:r w:rsidRPr="004D2C1F">
        <w:rPr>
          <w:color w:val="1D1B11" w:themeColor="background2" w:themeShade="1A"/>
          <w:sz w:val="28"/>
          <w:szCs w:val="28"/>
          <w:lang w:val="uz-Cyrl-UZ"/>
        </w:rPr>
        <w:t xml:space="preserve"> </w:t>
      </w:r>
      <w:r w:rsidR="00312516" w:rsidRPr="004D2C1F">
        <w:rPr>
          <w:color w:val="1D1B11" w:themeColor="background2" w:themeShade="1A"/>
          <w:sz w:val="28"/>
          <w:szCs w:val="28"/>
          <w:lang w:val="uz-Cyrl-UZ"/>
        </w:rPr>
        <w:t>симптомлар: умумий ҳолсизлик, тез чарчаш, бош оғриғи, қоринда симилловчи</w:t>
      </w:r>
      <w:r w:rsidRPr="004D2C1F">
        <w:rPr>
          <w:color w:val="1D1B11" w:themeColor="background2" w:themeShade="1A"/>
          <w:sz w:val="28"/>
          <w:szCs w:val="28"/>
          <w:lang w:val="uz-Cyrl-UZ"/>
        </w:rPr>
        <w:t xml:space="preserve"> </w:t>
      </w:r>
      <w:r w:rsidR="00312516" w:rsidRPr="004D2C1F">
        <w:rPr>
          <w:color w:val="1D1B11" w:themeColor="background2" w:themeShade="1A"/>
          <w:sz w:val="28"/>
          <w:szCs w:val="28"/>
          <w:lang w:val="uz-Cyrl-UZ"/>
        </w:rPr>
        <w:t xml:space="preserve">оғриқ, турғун пиурия пайдо бўлади. </w:t>
      </w:r>
      <w:r w:rsidR="00524662" w:rsidRPr="004D2C1F">
        <w:rPr>
          <w:color w:val="1D1B11" w:themeColor="background2" w:themeShade="1A"/>
          <w:sz w:val="28"/>
          <w:szCs w:val="28"/>
          <w:lang w:val="uz-Cyrl-UZ"/>
        </w:rPr>
        <w:t xml:space="preserve">Учинчи босқичда клиник кўриниш аниқроқ билинади. Қон зардобида мочевина сони 17–25 ммоль/лга етади. </w:t>
      </w:r>
    </w:p>
    <w:p w:rsidR="00524662" w:rsidRPr="004D2C1F" w:rsidRDefault="00524662" w:rsidP="004D2C1F">
      <w:pPr>
        <w:widowControl/>
        <w:spacing w:line="360" w:lineRule="auto"/>
        <w:ind w:firstLine="708"/>
        <w:jc w:val="both"/>
        <w:rPr>
          <w:color w:val="1D1B11" w:themeColor="background2" w:themeShade="1A"/>
          <w:sz w:val="28"/>
          <w:szCs w:val="28"/>
          <w:lang w:val="uz-Cyrl-UZ"/>
        </w:rPr>
      </w:pPr>
      <w:r w:rsidRPr="004D2C1F">
        <w:rPr>
          <w:color w:val="1D1B11" w:themeColor="background2" w:themeShade="1A"/>
          <w:sz w:val="28"/>
          <w:szCs w:val="28"/>
          <w:lang w:val="uz-Cyrl-UZ"/>
        </w:rPr>
        <w:t>Болаларда сийдик найининг нейромушак дисплазияси кўпинча бошқа нуқсонли ривожланишлар (буйракнинг поликистозли дисплазияси, фаолияти йўқолган рудементар буйрак, қовуқ–сийдик найи рефлюкси ва б.) билан бирга учрайди, баъзан икки томонлама крипторхизм ёки қорин мушаклари аплазияси (“олхўри қорин” синдроми) бирга кузатилади. Гидроуретеронефротик трансформация албатта буйракнинг сурункали етишмовчилигининг ривожланишига олиб келади.</w:t>
      </w:r>
    </w:p>
    <w:p w:rsidR="00524662" w:rsidRPr="004D2C1F" w:rsidRDefault="00524662" w:rsidP="004D2C1F">
      <w:pPr>
        <w:widowControl/>
        <w:spacing w:line="360" w:lineRule="auto"/>
        <w:ind w:firstLine="708"/>
        <w:jc w:val="both"/>
        <w:rPr>
          <w:color w:val="1D1B11" w:themeColor="background2" w:themeShade="1A"/>
          <w:sz w:val="28"/>
          <w:szCs w:val="28"/>
          <w:lang w:val="uz-Cyrl-UZ"/>
        </w:rPr>
      </w:pPr>
      <w:r w:rsidRPr="004D2C1F">
        <w:rPr>
          <w:b/>
          <w:color w:val="1D1B11" w:themeColor="background2" w:themeShade="1A"/>
          <w:sz w:val="28"/>
          <w:szCs w:val="28"/>
          <w:lang w:val="uz-Cyrl-UZ"/>
        </w:rPr>
        <w:t xml:space="preserve">Ташхиси. </w:t>
      </w:r>
      <w:r w:rsidR="00312516" w:rsidRPr="004D2C1F">
        <w:rPr>
          <w:color w:val="1D1B11" w:themeColor="background2" w:themeShade="1A"/>
          <w:sz w:val="28"/>
          <w:szCs w:val="28"/>
          <w:lang w:val="uz-Cyrl-UZ"/>
        </w:rPr>
        <w:t>Ультратовуш текширувларида сийдик</w:t>
      </w:r>
      <w:r w:rsidR="0006611F" w:rsidRPr="004D2C1F">
        <w:rPr>
          <w:color w:val="1D1B11" w:themeColor="background2" w:themeShade="1A"/>
          <w:sz w:val="28"/>
          <w:szCs w:val="28"/>
          <w:lang w:val="uz-Cyrl-UZ"/>
        </w:rPr>
        <w:t xml:space="preserve"> </w:t>
      </w:r>
      <w:r w:rsidR="00312516" w:rsidRPr="004D2C1F">
        <w:rPr>
          <w:color w:val="1D1B11" w:themeColor="background2" w:themeShade="1A"/>
          <w:sz w:val="28"/>
          <w:szCs w:val="28"/>
          <w:lang w:val="uz-Cyrl-UZ"/>
        </w:rPr>
        <w:t xml:space="preserve">найи ва косача–жом тизимининг кенгайиши аниқланади. </w:t>
      </w:r>
    </w:p>
    <w:p w:rsidR="00524662" w:rsidRPr="004D2C1F" w:rsidRDefault="00312516" w:rsidP="004D2C1F">
      <w:pPr>
        <w:widowControl/>
        <w:spacing w:line="360" w:lineRule="auto"/>
        <w:ind w:firstLine="708"/>
        <w:jc w:val="both"/>
        <w:rPr>
          <w:color w:val="1D1B11" w:themeColor="background2" w:themeShade="1A"/>
          <w:sz w:val="28"/>
          <w:szCs w:val="28"/>
          <w:lang w:val="uz-Cyrl-UZ"/>
        </w:rPr>
      </w:pPr>
      <w:r w:rsidRPr="004D2C1F">
        <w:rPr>
          <w:color w:val="1D1B11" w:themeColor="background2" w:themeShade="1A"/>
          <w:sz w:val="28"/>
          <w:szCs w:val="28"/>
          <w:lang w:val="uz-Cyrl-UZ"/>
        </w:rPr>
        <w:t>Хромоцистоскопияда</w:t>
      </w:r>
      <w:r w:rsidR="0006611F"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нуқсонли сийдик найи оғизчасидан</w:t>
      </w:r>
      <w:r w:rsidR="0006611F"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индигокармин чиқишининг</w:t>
      </w:r>
      <w:r w:rsidR="0006611F" w:rsidRPr="004D2C1F">
        <w:rPr>
          <w:color w:val="1D1B11" w:themeColor="background2" w:themeShade="1A"/>
          <w:sz w:val="28"/>
          <w:szCs w:val="28"/>
          <w:lang w:val="uz-Cyrl-UZ"/>
        </w:rPr>
        <w:t xml:space="preserve"> </w:t>
      </w:r>
      <w:r w:rsidR="00524662" w:rsidRPr="004D2C1F">
        <w:rPr>
          <w:color w:val="1D1B11" w:themeColor="background2" w:themeShade="1A"/>
          <w:sz w:val="28"/>
          <w:szCs w:val="28"/>
          <w:lang w:val="uz-Cyrl-UZ"/>
        </w:rPr>
        <w:t>бузилиши.</w:t>
      </w:r>
      <w:r w:rsidRPr="004D2C1F">
        <w:rPr>
          <w:color w:val="1D1B11" w:themeColor="background2" w:themeShade="1A"/>
          <w:sz w:val="28"/>
          <w:szCs w:val="28"/>
          <w:lang w:val="uz-Cyrl-UZ"/>
        </w:rPr>
        <w:t xml:space="preserve"> </w:t>
      </w:r>
    </w:p>
    <w:p w:rsidR="00524662" w:rsidRPr="004D2C1F" w:rsidRDefault="00524662" w:rsidP="004D2C1F">
      <w:pPr>
        <w:widowControl/>
        <w:spacing w:line="360" w:lineRule="auto"/>
        <w:ind w:firstLine="708"/>
        <w:jc w:val="both"/>
        <w:rPr>
          <w:color w:val="1D1B11" w:themeColor="background2" w:themeShade="1A"/>
          <w:sz w:val="28"/>
          <w:szCs w:val="28"/>
          <w:lang w:val="uz-Cyrl-UZ"/>
        </w:rPr>
      </w:pPr>
      <w:r w:rsidRPr="004D2C1F">
        <w:rPr>
          <w:color w:val="1D1B11" w:themeColor="background2" w:themeShade="1A"/>
          <w:sz w:val="28"/>
          <w:szCs w:val="28"/>
          <w:lang w:val="uz-Cyrl-UZ"/>
        </w:rPr>
        <w:t>Э</w:t>
      </w:r>
      <w:r w:rsidR="00312516" w:rsidRPr="004D2C1F">
        <w:rPr>
          <w:color w:val="1D1B11" w:themeColor="background2" w:themeShade="1A"/>
          <w:sz w:val="28"/>
          <w:szCs w:val="28"/>
          <w:lang w:val="uz-Cyrl-UZ"/>
        </w:rPr>
        <w:t>кскретор урограммаларда</w:t>
      </w:r>
      <w:r w:rsidR="0006611F" w:rsidRPr="004D2C1F">
        <w:rPr>
          <w:color w:val="1D1B11" w:themeColor="background2" w:themeShade="1A"/>
          <w:sz w:val="28"/>
          <w:szCs w:val="28"/>
          <w:lang w:val="uz-Cyrl-UZ"/>
        </w:rPr>
        <w:t xml:space="preserve"> </w:t>
      </w:r>
      <w:r w:rsidR="00312516" w:rsidRPr="004D2C1F">
        <w:rPr>
          <w:color w:val="1D1B11" w:themeColor="background2" w:themeShade="1A"/>
          <w:sz w:val="28"/>
          <w:szCs w:val="28"/>
          <w:lang w:val="uz-Cyrl-UZ"/>
        </w:rPr>
        <w:t>– сийдик найининг ҳамма қисмида</w:t>
      </w:r>
      <w:r w:rsidR="0006611F" w:rsidRPr="004D2C1F">
        <w:rPr>
          <w:color w:val="1D1B11" w:themeColor="background2" w:themeShade="1A"/>
          <w:sz w:val="28"/>
          <w:szCs w:val="28"/>
          <w:lang w:val="uz-Cyrl-UZ"/>
        </w:rPr>
        <w:t xml:space="preserve"> кенгайиш кузатилади</w:t>
      </w:r>
      <w:r w:rsidR="00312516" w:rsidRPr="004D2C1F">
        <w:rPr>
          <w:color w:val="1D1B11" w:themeColor="background2" w:themeShade="1A"/>
          <w:sz w:val="28"/>
          <w:szCs w:val="28"/>
          <w:lang w:val="uz-Cyrl-UZ"/>
        </w:rPr>
        <w:t>.</w:t>
      </w:r>
      <w:r w:rsidR="0006611F"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Кўпчилик беморларда сийдик йўлларининг юқори бўлимида анчагина анатомо– функционал ўзаришлар аниқланади; сийдик найлари кескин кенгаяди, диаметри 3–4смга етади ва узаяди– гидронефротик трансформация пайдо бўлади.</w:t>
      </w:r>
    </w:p>
    <w:p w:rsidR="00C270CC" w:rsidRPr="004D2C1F" w:rsidRDefault="00C270CC" w:rsidP="004D2C1F">
      <w:pPr>
        <w:widowControl/>
        <w:spacing w:line="360" w:lineRule="auto"/>
        <w:ind w:firstLine="708"/>
        <w:jc w:val="both"/>
        <w:rPr>
          <w:color w:val="1D1B11" w:themeColor="background2" w:themeShade="1A"/>
          <w:sz w:val="28"/>
          <w:szCs w:val="28"/>
          <w:lang w:val="uz-Cyrl-UZ"/>
        </w:rPr>
      </w:pPr>
    </w:p>
    <w:p w:rsidR="00C270CC" w:rsidRPr="004D2C1F" w:rsidRDefault="00C270CC" w:rsidP="004D2C1F">
      <w:pPr>
        <w:widowControl/>
        <w:spacing w:line="360" w:lineRule="auto"/>
        <w:ind w:left="1416" w:firstLine="708"/>
        <w:jc w:val="both"/>
        <w:rPr>
          <w:color w:val="1D1B11" w:themeColor="background2" w:themeShade="1A"/>
          <w:sz w:val="28"/>
          <w:szCs w:val="28"/>
          <w:lang w:val="uz-Cyrl-UZ"/>
        </w:rPr>
      </w:pPr>
      <w:r w:rsidRPr="004D2C1F">
        <w:rPr>
          <w:noProof/>
          <w:color w:val="1D1B11" w:themeColor="background2" w:themeShade="1A"/>
          <w:sz w:val="28"/>
          <w:szCs w:val="28"/>
        </w:rPr>
        <w:drawing>
          <wp:inline distT="0" distB="0" distL="0" distR="0" wp14:anchorId="0E8D1596" wp14:editId="5581DDCE">
            <wp:extent cx="2399982" cy="1933575"/>
            <wp:effectExtent l="0" t="0" r="635" b="0"/>
            <wp:docPr id="7270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06" name="Picture 4"/>
                    <pic:cNvPicPr>
                      <a:picLocks noChangeAspect="1" noChangeArrowheads="1"/>
                    </pic:cNvPicPr>
                  </pic:nvPicPr>
                  <pic:blipFill>
                    <a:blip r:embed="rId99" cstate="print">
                      <a:extLst>
                        <a:ext uri="{28A0092B-C50C-407E-A947-70E740481C1C}">
                          <a14:useLocalDpi xmlns:a14="http://schemas.microsoft.com/office/drawing/2010/main" val="0"/>
                        </a:ext>
                      </a:extLst>
                    </a:blip>
                    <a:srcRect l="716" t="537" r="716" b="537"/>
                    <a:stretch>
                      <a:fillRect/>
                    </a:stretch>
                  </pic:blipFill>
                  <pic:spPr bwMode="auto">
                    <a:xfrm>
                      <a:off x="0" y="0"/>
                      <a:ext cx="2405494" cy="1938016"/>
                    </a:xfrm>
                    <a:prstGeom prst="rect">
                      <a:avLst/>
                    </a:prstGeom>
                    <a:noFill/>
                    <a:ln>
                      <a:noFill/>
                    </a:ln>
                    <a:effectLst/>
                    <a:extLst/>
                  </pic:spPr>
                </pic:pic>
              </a:graphicData>
            </a:graphic>
          </wp:inline>
        </w:drawing>
      </w:r>
    </w:p>
    <w:p w:rsidR="00C270CC" w:rsidRPr="004D2C1F" w:rsidRDefault="00C270CC" w:rsidP="004D2C1F">
      <w:pPr>
        <w:widowControl/>
        <w:spacing w:line="360" w:lineRule="auto"/>
        <w:ind w:left="708"/>
        <w:jc w:val="both"/>
        <w:rPr>
          <w:b/>
          <w:color w:val="1D1B11" w:themeColor="background2" w:themeShade="1A"/>
          <w:sz w:val="28"/>
          <w:szCs w:val="28"/>
          <w:lang w:val="uz-Cyrl-UZ"/>
        </w:rPr>
      </w:pPr>
      <w:r w:rsidRPr="004D2C1F">
        <w:rPr>
          <w:b/>
          <w:color w:val="1D1B11" w:themeColor="background2" w:themeShade="1A"/>
          <w:sz w:val="28"/>
          <w:szCs w:val="28"/>
          <w:lang w:val="uz-Cyrl-UZ"/>
        </w:rPr>
        <w:t xml:space="preserve">    Сийдик найи нерв мушак дисплазияси-экскретор урография</w:t>
      </w:r>
    </w:p>
    <w:p w:rsidR="00312516" w:rsidRPr="004D2C1F" w:rsidRDefault="00312516" w:rsidP="004D2C1F">
      <w:pPr>
        <w:widowControl/>
        <w:spacing w:line="360" w:lineRule="auto"/>
        <w:ind w:firstLine="708"/>
        <w:jc w:val="both"/>
        <w:rPr>
          <w:color w:val="1D1B11" w:themeColor="background2" w:themeShade="1A"/>
          <w:sz w:val="28"/>
          <w:szCs w:val="28"/>
          <w:lang w:val="uz-Cyrl-UZ"/>
        </w:rPr>
      </w:pPr>
      <w:r w:rsidRPr="004D2C1F">
        <w:rPr>
          <w:color w:val="1D1B11" w:themeColor="background2" w:themeShade="1A"/>
          <w:sz w:val="28"/>
          <w:szCs w:val="28"/>
          <w:lang w:val="uz-Cyrl-UZ"/>
        </w:rPr>
        <w:lastRenderedPageBreak/>
        <w:t>Урокинематограммада сийдик</w:t>
      </w:r>
      <w:r w:rsidR="0006611F"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найининг кескин ва суст қисқариши</w:t>
      </w:r>
      <w:r w:rsidR="0006611F"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 xml:space="preserve">кўринади. </w:t>
      </w:r>
    </w:p>
    <w:p w:rsidR="00524662" w:rsidRPr="004D2C1F" w:rsidRDefault="00312516" w:rsidP="004D2C1F">
      <w:pPr>
        <w:widowControl/>
        <w:spacing w:line="360" w:lineRule="auto"/>
        <w:jc w:val="both"/>
        <w:rPr>
          <w:color w:val="1D1B11" w:themeColor="background2" w:themeShade="1A"/>
          <w:sz w:val="28"/>
          <w:szCs w:val="28"/>
          <w:lang w:val="uz-Cyrl-UZ"/>
        </w:rPr>
      </w:pPr>
      <w:r w:rsidRPr="004D2C1F">
        <w:rPr>
          <w:color w:val="1D1B11" w:themeColor="background2" w:themeShade="1A"/>
          <w:sz w:val="28"/>
          <w:szCs w:val="28"/>
          <w:lang w:val="uz-Cyrl-UZ"/>
        </w:rPr>
        <w:t>Урокинематография шуни кўрсатадики, сийдик найининг</w:t>
      </w:r>
      <w:r w:rsidR="0006611F"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ахалазиясида қисқариш тўлқини пастки цистоидгача етиб, ундан кейин</w:t>
      </w:r>
      <w:r w:rsidR="0006611F"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тарқалмайди, магауретер ва гидроуретеронефрозда қисқариш тўлқинлари жуда</w:t>
      </w:r>
      <w:r w:rsidR="0006611F"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 xml:space="preserve">кам бўлади ёки бўлмайди. </w:t>
      </w:r>
    </w:p>
    <w:p w:rsidR="00524662" w:rsidRPr="004D2C1F" w:rsidRDefault="00524662" w:rsidP="004D2C1F">
      <w:pPr>
        <w:widowControl/>
        <w:spacing w:line="360" w:lineRule="auto"/>
        <w:ind w:firstLine="708"/>
        <w:jc w:val="both"/>
        <w:rPr>
          <w:color w:val="1D1B11" w:themeColor="background2" w:themeShade="1A"/>
          <w:sz w:val="28"/>
          <w:szCs w:val="28"/>
          <w:lang w:val="uz-Cyrl-UZ"/>
        </w:rPr>
      </w:pPr>
      <w:r w:rsidRPr="004D2C1F">
        <w:rPr>
          <w:b/>
          <w:color w:val="1D1B11" w:themeColor="background2" w:themeShade="1A"/>
          <w:sz w:val="28"/>
          <w:szCs w:val="28"/>
          <w:lang w:val="uz-Cyrl-UZ"/>
        </w:rPr>
        <w:t xml:space="preserve">Дифференциал </w:t>
      </w:r>
      <w:r w:rsidR="00D2387B" w:rsidRPr="004D2C1F">
        <w:rPr>
          <w:b/>
          <w:color w:val="1D1B11" w:themeColor="background2" w:themeShade="1A"/>
          <w:sz w:val="28"/>
          <w:szCs w:val="28"/>
          <w:lang w:val="uz-Cyrl-UZ"/>
        </w:rPr>
        <w:t xml:space="preserve"> </w:t>
      </w:r>
      <w:r w:rsidRPr="004D2C1F">
        <w:rPr>
          <w:b/>
          <w:color w:val="1D1B11" w:themeColor="background2" w:themeShade="1A"/>
          <w:sz w:val="28"/>
          <w:szCs w:val="28"/>
          <w:lang w:val="uz-Cyrl-UZ"/>
        </w:rPr>
        <w:t>ташхис</w:t>
      </w:r>
      <w:r w:rsidRPr="004D2C1F">
        <w:rPr>
          <w:color w:val="1D1B11" w:themeColor="background2" w:themeShade="1A"/>
          <w:sz w:val="28"/>
          <w:szCs w:val="28"/>
          <w:lang w:val="uz-Cyrl-UZ"/>
        </w:rPr>
        <w:t xml:space="preserve">. Қовуқнинг нейроген дисфункциясида қовуққа – боғлиқли шакли деб аталувчи, икки томонлама мегауретернинг келиб чиқиши мумкинлигини эътиборга олиш керак. </w:t>
      </w:r>
    </w:p>
    <w:p w:rsidR="0006611F" w:rsidRPr="004D2C1F" w:rsidRDefault="00524662" w:rsidP="004D2C1F">
      <w:pPr>
        <w:widowControl/>
        <w:spacing w:line="360" w:lineRule="auto"/>
        <w:ind w:firstLine="708"/>
        <w:jc w:val="both"/>
        <w:rPr>
          <w:color w:val="1D1B11" w:themeColor="background2" w:themeShade="1A"/>
          <w:sz w:val="28"/>
          <w:szCs w:val="28"/>
          <w:lang w:val="uz-Cyrl-UZ"/>
        </w:rPr>
      </w:pPr>
      <w:r w:rsidRPr="004D2C1F">
        <w:rPr>
          <w:b/>
          <w:color w:val="1D1B11" w:themeColor="background2" w:themeShade="1A"/>
          <w:sz w:val="28"/>
          <w:szCs w:val="28"/>
          <w:lang w:val="uz-Cyrl-UZ"/>
        </w:rPr>
        <w:t xml:space="preserve">Давоси. </w:t>
      </w:r>
      <w:r w:rsidR="00312516" w:rsidRPr="004D2C1F">
        <w:rPr>
          <w:color w:val="1D1B11" w:themeColor="background2" w:themeShade="1A"/>
          <w:sz w:val="28"/>
          <w:szCs w:val="28"/>
          <w:lang w:val="uz-Cyrl-UZ"/>
        </w:rPr>
        <w:t>Бу</w:t>
      </w:r>
      <w:r w:rsidR="0006611F" w:rsidRPr="004D2C1F">
        <w:rPr>
          <w:color w:val="1D1B11" w:themeColor="background2" w:themeShade="1A"/>
          <w:sz w:val="28"/>
          <w:szCs w:val="28"/>
          <w:lang w:val="uz-Cyrl-UZ"/>
        </w:rPr>
        <w:t xml:space="preserve"> </w:t>
      </w:r>
      <w:r w:rsidR="00312516" w:rsidRPr="004D2C1F">
        <w:rPr>
          <w:color w:val="1D1B11" w:themeColor="background2" w:themeShade="1A"/>
          <w:sz w:val="28"/>
          <w:szCs w:val="28"/>
          <w:lang w:val="uz-Cyrl-UZ"/>
        </w:rPr>
        <w:t>замонавий комплекс даволаш тадбирларини ўтказишни талаб қилади, улар</w:t>
      </w:r>
      <w:r w:rsidR="0006611F" w:rsidRPr="004D2C1F">
        <w:rPr>
          <w:color w:val="1D1B11" w:themeColor="background2" w:themeShade="1A"/>
          <w:sz w:val="28"/>
          <w:szCs w:val="28"/>
          <w:lang w:val="uz-Cyrl-UZ"/>
        </w:rPr>
        <w:t xml:space="preserve"> </w:t>
      </w:r>
      <w:r w:rsidR="00312516" w:rsidRPr="004D2C1F">
        <w:rPr>
          <w:color w:val="1D1B11" w:themeColor="background2" w:themeShade="1A"/>
          <w:sz w:val="28"/>
          <w:szCs w:val="28"/>
          <w:lang w:val="uz-Cyrl-UZ"/>
        </w:rPr>
        <w:t>орасида ҳар–хил оператив даволаш усуллари асосий ўринни эгаллайди. Бу</w:t>
      </w:r>
      <w:r w:rsidR="0006611F" w:rsidRPr="004D2C1F">
        <w:rPr>
          <w:color w:val="1D1B11" w:themeColor="background2" w:themeShade="1A"/>
          <w:sz w:val="28"/>
          <w:szCs w:val="28"/>
          <w:lang w:val="uz-Cyrl-UZ"/>
        </w:rPr>
        <w:t xml:space="preserve"> </w:t>
      </w:r>
      <w:r w:rsidR="00312516" w:rsidRPr="004D2C1F">
        <w:rPr>
          <w:color w:val="1D1B11" w:themeColor="background2" w:themeShade="1A"/>
          <w:sz w:val="28"/>
          <w:szCs w:val="28"/>
          <w:lang w:val="uz-Cyrl-UZ"/>
        </w:rPr>
        <w:t>усуллар буйрак функциясини сақлаш ва тиклашга ёки сийдик йўлларининг</w:t>
      </w:r>
      <w:r w:rsidR="0006611F" w:rsidRPr="004D2C1F">
        <w:rPr>
          <w:color w:val="1D1B11" w:themeColor="background2" w:themeShade="1A"/>
          <w:sz w:val="28"/>
          <w:szCs w:val="28"/>
          <w:lang w:val="uz-Cyrl-UZ"/>
        </w:rPr>
        <w:t xml:space="preserve"> </w:t>
      </w:r>
      <w:r w:rsidR="00312516" w:rsidRPr="004D2C1F">
        <w:rPr>
          <w:color w:val="1D1B11" w:themeColor="background2" w:themeShade="1A"/>
          <w:sz w:val="28"/>
          <w:szCs w:val="28"/>
          <w:lang w:val="uz-Cyrl-UZ"/>
        </w:rPr>
        <w:t>бўшалиш динамикасини яхшилашга қаратилган бўлади.</w:t>
      </w:r>
      <w:r w:rsidR="0006611F" w:rsidRPr="004D2C1F">
        <w:rPr>
          <w:color w:val="1D1B11" w:themeColor="background2" w:themeShade="1A"/>
          <w:sz w:val="28"/>
          <w:szCs w:val="28"/>
          <w:lang w:val="uz-Cyrl-UZ"/>
        </w:rPr>
        <w:t xml:space="preserve"> </w:t>
      </w:r>
      <w:r w:rsidR="00312516" w:rsidRPr="004D2C1F">
        <w:rPr>
          <w:color w:val="1D1B11" w:themeColor="background2" w:themeShade="1A"/>
          <w:sz w:val="28"/>
          <w:szCs w:val="28"/>
          <w:lang w:val="uz-Cyrl-UZ"/>
        </w:rPr>
        <w:t>Болалар урологиясида фармакоурографияга катта аҳамият</w:t>
      </w:r>
      <w:r w:rsidR="0006611F" w:rsidRPr="004D2C1F">
        <w:rPr>
          <w:color w:val="1D1B11" w:themeColor="background2" w:themeShade="1A"/>
          <w:sz w:val="28"/>
          <w:szCs w:val="28"/>
          <w:lang w:val="uz-Cyrl-UZ"/>
        </w:rPr>
        <w:t xml:space="preserve"> </w:t>
      </w:r>
      <w:r w:rsidR="00312516" w:rsidRPr="004D2C1F">
        <w:rPr>
          <w:color w:val="1D1B11" w:themeColor="background2" w:themeShade="1A"/>
          <w:sz w:val="28"/>
          <w:szCs w:val="28"/>
          <w:lang w:val="uz-Cyrl-UZ"/>
        </w:rPr>
        <w:t>берилади. Агар сийдик ҳайдовчи дорилар (лазекс ва б.) билан</w:t>
      </w:r>
      <w:r w:rsidR="0006611F" w:rsidRPr="004D2C1F">
        <w:rPr>
          <w:color w:val="1D1B11" w:themeColor="background2" w:themeShade="1A"/>
          <w:sz w:val="28"/>
          <w:szCs w:val="28"/>
          <w:lang w:val="uz-Cyrl-UZ"/>
        </w:rPr>
        <w:t xml:space="preserve"> </w:t>
      </w:r>
      <w:r w:rsidR="00312516" w:rsidRPr="004D2C1F">
        <w:rPr>
          <w:color w:val="1D1B11" w:themeColor="background2" w:themeShade="1A"/>
          <w:sz w:val="28"/>
          <w:szCs w:val="28"/>
          <w:lang w:val="uz-Cyrl-UZ"/>
        </w:rPr>
        <w:t>стимуляцияланганда косача–жом тизимининг тонуси пасайганлиги ва унинг</w:t>
      </w:r>
      <w:r w:rsidR="0006611F" w:rsidRPr="004D2C1F">
        <w:rPr>
          <w:color w:val="1D1B11" w:themeColor="background2" w:themeShade="1A"/>
          <w:sz w:val="28"/>
          <w:szCs w:val="28"/>
          <w:lang w:val="uz-Cyrl-UZ"/>
        </w:rPr>
        <w:t xml:space="preserve"> </w:t>
      </w:r>
      <w:r w:rsidR="00312516" w:rsidRPr="004D2C1F">
        <w:rPr>
          <w:color w:val="1D1B11" w:themeColor="background2" w:themeShade="1A"/>
          <w:sz w:val="28"/>
          <w:szCs w:val="28"/>
          <w:lang w:val="uz-Cyrl-UZ"/>
        </w:rPr>
        <w:t>кинетик фаолияти бузилганлиги қайд қилинса, унинг қисқарувчанлик</w:t>
      </w:r>
      <w:r w:rsidR="0006611F" w:rsidRPr="004D2C1F">
        <w:rPr>
          <w:color w:val="1D1B11" w:themeColor="background2" w:themeShade="1A"/>
          <w:sz w:val="28"/>
          <w:szCs w:val="28"/>
          <w:lang w:val="uz-Cyrl-UZ"/>
        </w:rPr>
        <w:t xml:space="preserve"> </w:t>
      </w:r>
      <w:r w:rsidR="00312516" w:rsidRPr="004D2C1F">
        <w:rPr>
          <w:color w:val="1D1B11" w:themeColor="background2" w:themeShade="1A"/>
          <w:sz w:val="28"/>
          <w:szCs w:val="28"/>
          <w:lang w:val="uz-Cyrl-UZ"/>
        </w:rPr>
        <w:t>қобилияти кучаймайди Бунда оператив даволашдан ижобий натижа олишга</w:t>
      </w:r>
      <w:r w:rsidR="0006611F" w:rsidRPr="004D2C1F">
        <w:rPr>
          <w:color w:val="1D1B11" w:themeColor="background2" w:themeShade="1A"/>
          <w:sz w:val="28"/>
          <w:szCs w:val="28"/>
          <w:lang w:val="uz-Cyrl-UZ"/>
        </w:rPr>
        <w:t xml:space="preserve"> </w:t>
      </w:r>
      <w:r w:rsidR="00312516" w:rsidRPr="004D2C1F">
        <w:rPr>
          <w:color w:val="1D1B11" w:themeColor="background2" w:themeShade="1A"/>
          <w:sz w:val="28"/>
          <w:szCs w:val="28"/>
          <w:lang w:val="uz-Cyrl-UZ"/>
        </w:rPr>
        <w:t>умид боғлаш қийин. Бундай шароитда аъзони сақлайдиган операцияни</w:t>
      </w:r>
      <w:r w:rsidR="0006611F" w:rsidRPr="004D2C1F">
        <w:rPr>
          <w:color w:val="1D1B11" w:themeColor="background2" w:themeShade="1A"/>
          <w:sz w:val="28"/>
          <w:szCs w:val="28"/>
          <w:lang w:val="uz-Cyrl-UZ"/>
        </w:rPr>
        <w:t xml:space="preserve"> </w:t>
      </w:r>
      <w:r w:rsidR="00312516" w:rsidRPr="004D2C1F">
        <w:rPr>
          <w:color w:val="1D1B11" w:themeColor="background2" w:themeShade="1A"/>
          <w:sz w:val="28"/>
          <w:szCs w:val="28"/>
          <w:lang w:val="uz-Cyrl-UZ"/>
        </w:rPr>
        <w:t>бажаришга тайёргарлик босқичи сифатида тери орқали пункцияли</w:t>
      </w:r>
      <w:r w:rsidR="0006611F" w:rsidRPr="004D2C1F">
        <w:rPr>
          <w:color w:val="1D1B11" w:themeColor="background2" w:themeShade="1A"/>
          <w:sz w:val="28"/>
          <w:szCs w:val="28"/>
          <w:lang w:val="uz-Cyrl-UZ"/>
        </w:rPr>
        <w:t xml:space="preserve"> </w:t>
      </w:r>
      <w:r w:rsidR="00312516" w:rsidRPr="004D2C1F">
        <w:rPr>
          <w:color w:val="1D1B11" w:themeColor="background2" w:themeShade="1A"/>
          <w:sz w:val="28"/>
          <w:szCs w:val="28"/>
          <w:lang w:val="uz-Cyrl-UZ"/>
        </w:rPr>
        <w:t>нефростомия қилинади.</w:t>
      </w:r>
      <w:r w:rsidR="0006611F" w:rsidRPr="004D2C1F">
        <w:rPr>
          <w:color w:val="1D1B11" w:themeColor="background2" w:themeShade="1A"/>
          <w:sz w:val="28"/>
          <w:szCs w:val="28"/>
          <w:lang w:val="uz-Cyrl-UZ"/>
        </w:rPr>
        <w:t xml:space="preserve"> </w:t>
      </w:r>
    </w:p>
    <w:p w:rsidR="00312516" w:rsidRPr="004D2C1F" w:rsidRDefault="00312516" w:rsidP="004D2C1F">
      <w:pPr>
        <w:widowControl/>
        <w:spacing w:line="360" w:lineRule="auto"/>
        <w:jc w:val="both"/>
        <w:rPr>
          <w:color w:val="1D1B11" w:themeColor="background2" w:themeShade="1A"/>
          <w:sz w:val="28"/>
          <w:szCs w:val="28"/>
          <w:lang w:val="uz-Cyrl-UZ"/>
        </w:rPr>
      </w:pPr>
      <w:r w:rsidRPr="004D2C1F">
        <w:rPr>
          <w:color w:val="1D1B11" w:themeColor="background2" w:themeShade="1A"/>
          <w:sz w:val="28"/>
          <w:szCs w:val="28"/>
          <w:lang w:val="uz-Cyrl-UZ"/>
        </w:rPr>
        <w:t>Оператив даволаш кенгайган сийдик найидан бурма ҳосил қилиб,</w:t>
      </w:r>
      <w:r w:rsidR="0006611F"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рефлюксга қарши уретероцистоанастомоз ёки сийдик найини ингичка ичак</w:t>
      </w:r>
      <w:r w:rsidR="0006611F"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сегментига алмаштиришдан иборат.</w:t>
      </w:r>
      <w:r w:rsidR="0006611F"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Болаларда сийдик найининг чаноқ бўлимини меъёрдаги диаметригача</w:t>
      </w:r>
      <w:r w:rsidR="0006611F"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моделлаштиришга (унинг торайган қисмини резекция қилгандан кейин)</w:t>
      </w:r>
      <w:r w:rsidR="0006611F"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кенгайган қисмини 3–3,5см узунликда узунасига кесиб ташлаш ва тугунли чок</w:t>
      </w:r>
      <w:r w:rsidR="0006611F"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қуйиш ёки шу қисмни П– шаклли чок билан тикиб, уни қарама–қарши</w:t>
      </w:r>
      <w:r w:rsidR="0006611F"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томондаги сийдик найига фиксация қил</w:t>
      </w:r>
      <w:r w:rsidR="0006611F" w:rsidRPr="004D2C1F">
        <w:rPr>
          <w:color w:val="1D1B11" w:themeColor="background2" w:themeShade="1A"/>
          <w:sz w:val="28"/>
          <w:szCs w:val="28"/>
          <w:lang w:val="uz-Cyrl-UZ"/>
        </w:rPr>
        <w:t>иш билан эришилади</w:t>
      </w:r>
      <w:r w:rsidRPr="004D2C1F">
        <w:rPr>
          <w:color w:val="1D1B11" w:themeColor="background2" w:themeShade="1A"/>
          <w:sz w:val="28"/>
          <w:szCs w:val="28"/>
          <w:lang w:val="uz-Cyrl-UZ"/>
        </w:rPr>
        <w:t>.</w:t>
      </w:r>
      <w:r w:rsidR="0006611F"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Сийдик найини моделлаштиргандан кейин антирефлюкс операцияси</w:t>
      </w:r>
      <w:r w:rsidR="0006611F"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 xml:space="preserve">қилинади. Сўнгги йилларда кўрсатмасига қараб </w:t>
      </w:r>
      <w:r w:rsidRPr="004D2C1F">
        <w:rPr>
          <w:color w:val="1D1B11" w:themeColor="background2" w:themeShade="1A"/>
          <w:sz w:val="28"/>
          <w:szCs w:val="28"/>
          <w:lang w:val="uz-Cyrl-UZ"/>
        </w:rPr>
        <w:lastRenderedPageBreak/>
        <w:t>(асосан сийдик найи</w:t>
      </w:r>
      <w:r w:rsidR="0006611F"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ахалазиясида буйракнинг функцияси сақланган бўлса) эндоскопик турдаги</w:t>
      </w:r>
      <w:r w:rsidR="0006611F"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операциялар: сийдик найининг торайган бўлимини бужлаш ёки уни кесиб 3–4</w:t>
      </w:r>
      <w:r w:rsidR="0006611F"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ҳафтага ичига стент ўрнатиш қўлланилмоқда.</w:t>
      </w:r>
    </w:p>
    <w:p w:rsidR="00312516" w:rsidRPr="004D2C1F" w:rsidRDefault="00312516" w:rsidP="004D2C1F">
      <w:pPr>
        <w:widowControl/>
        <w:spacing w:line="360" w:lineRule="auto"/>
        <w:ind w:firstLine="708"/>
        <w:jc w:val="both"/>
        <w:rPr>
          <w:color w:val="1D1B11" w:themeColor="background2" w:themeShade="1A"/>
          <w:sz w:val="28"/>
          <w:szCs w:val="28"/>
          <w:lang w:val="uz-Cyrl-UZ"/>
        </w:rPr>
      </w:pPr>
      <w:r w:rsidRPr="004D2C1F">
        <w:rPr>
          <w:b/>
          <w:bCs/>
          <w:color w:val="1D1B11" w:themeColor="background2" w:themeShade="1A"/>
          <w:sz w:val="28"/>
          <w:szCs w:val="28"/>
          <w:lang w:val="uz-Cyrl-UZ"/>
        </w:rPr>
        <w:t xml:space="preserve">Қовуқ–сийдик найи рефлюкси. </w:t>
      </w:r>
      <w:r w:rsidRPr="004D2C1F">
        <w:rPr>
          <w:color w:val="1D1B11" w:themeColor="background2" w:themeShade="1A"/>
          <w:sz w:val="28"/>
          <w:szCs w:val="28"/>
          <w:lang w:val="uz-Cyrl-UZ"/>
        </w:rPr>
        <w:t>Қовуқда сийдик йиғилганда ёки сийиш</w:t>
      </w:r>
      <w:r w:rsidR="00F0641B"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 xml:space="preserve">вақтида қовуқдан сийдик найига сийдикнинг ретроград пассив оқиши </w:t>
      </w:r>
      <w:r w:rsidRPr="004D2C1F">
        <w:rPr>
          <w:b/>
          <w:color w:val="1D1B11" w:themeColor="background2" w:themeShade="1A"/>
          <w:sz w:val="28"/>
          <w:szCs w:val="28"/>
          <w:lang w:val="uz-Cyrl-UZ"/>
        </w:rPr>
        <w:t>қовуқ–сийдик найи рефлюкси</w:t>
      </w:r>
      <w:r w:rsidRPr="004D2C1F">
        <w:rPr>
          <w:color w:val="1D1B11" w:themeColor="background2" w:themeShade="1A"/>
          <w:sz w:val="28"/>
          <w:szCs w:val="28"/>
          <w:lang w:val="uz-Cyrl-UZ"/>
        </w:rPr>
        <w:t xml:space="preserve"> деб аталади. Рефлюкснинг келиб чиқиши сабаблари</w:t>
      </w:r>
      <w:r w:rsidR="00F0641B"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орасида энг кўп сийдик найи оғизчасининг нуқсонлари – интрамурал</w:t>
      </w:r>
      <w:r w:rsidR="00F0641B"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бўлимининг калта бўлиши, камроқ парауретрал дивертикул, қовуқ–уретрал</w:t>
      </w:r>
      <w:r w:rsidR="00F0641B"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сегментини</w:t>
      </w:r>
      <w:r w:rsidR="003A2658" w:rsidRPr="004D2C1F">
        <w:rPr>
          <w:color w:val="1D1B11" w:themeColor="background2" w:themeShade="1A"/>
          <w:sz w:val="28"/>
          <w:szCs w:val="28"/>
          <w:lang w:val="uz-Cyrl-UZ"/>
        </w:rPr>
        <w:t>нг нуқсонли ривожланиши орасида,</w:t>
      </w:r>
      <w:r w:rsidRPr="004D2C1F">
        <w:rPr>
          <w:color w:val="1D1B11" w:themeColor="background2" w:themeShade="1A"/>
          <w:sz w:val="28"/>
          <w:szCs w:val="28"/>
          <w:lang w:val="uz-Cyrl-UZ"/>
        </w:rPr>
        <w:t xml:space="preserve"> Марион касаллиги, туғма</w:t>
      </w:r>
      <w:r w:rsidR="00F0641B"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фимоз ташхисланади.</w:t>
      </w:r>
    </w:p>
    <w:p w:rsidR="003A2658" w:rsidRPr="004D2C1F" w:rsidRDefault="003A2658" w:rsidP="004D2C1F">
      <w:pPr>
        <w:shd w:val="clear" w:color="auto" w:fill="FFFFFF"/>
        <w:spacing w:line="360" w:lineRule="auto"/>
        <w:ind w:firstLine="720"/>
        <w:jc w:val="both"/>
        <w:rPr>
          <w:sz w:val="28"/>
          <w:szCs w:val="28"/>
          <w:lang w:val="uz-Cyrl-UZ"/>
        </w:rPr>
      </w:pPr>
      <w:r w:rsidRPr="004D2C1F">
        <w:rPr>
          <w:color w:val="000000"/>
          <w:sz w:val="28"/>
          <w:szCs w:val="28"/>
          <w:lang w:val="uz-Cyrl-UZ"/>
        </w:rPr>
        <w:t>Везико-уретерал рефлюкснинг 5 даражаси тафовут этилади:</w:t>
      </w:r>
    </w:p>
    <w:p w:rsidR="003A2658" w:rsidRPr="004D2C1F" w:rsidRDefault="003A2658" w:rsidP="004D2C1F">
      <w:pPr>
        <w:shd w:val="clear" w:color="auto" w:fill="FFFFFF"/>
        <w:spacing w:line="360" w:lineRule="auto"/>
        <w:ind w:firstLine="720"/>
        <w:jc w:val="both"/>
        <w:rPr>
          <w:sz w:val="28"/>
          <w:szCs w:val="28"/>
        </w:rPr>
      </w:pPr>
      <w:r w:rsidRPr="004D2C1F">
        <w:rPr>
          <w:color w:val="000000"/>
          <w:sz w:val="28"/>
          <w:szCs w:val="28"/>
          <w:lang w:val="uz-Cyrl-UZ"/>
        </w:rPr>
        <w:t xml:space="preserve">1.  </w:t>
      </w:r>
      <w:r w:rsidRPr="004D2C1F">
        <w:rPr>
          <w:color w:val="000000"/>
          <w:sz w:val="28"/>
          <w:szCs w:val="28"/>
          <w:lang w:val="en-US"/>
        </w:rPr>
        <w:t>I</w:t>
      </w:r>
      <w:r w:rsidRPr="004D2C1F">
        <w:rPr>
          <w:color w:val="000000"/>
          <w:sz w:val="28"/>
          <w:szCs w:val="28"/>
        </w:rPr>
        <w:t xml:space="preserve"> </w:t>
      </w:r>
      <w:r w:rsidRPr="004D2C1F">
        <w:rPr>
          <w:color w:val="000000"/>
          <w:sz w:val="28"/>
          <w:szCs w:val="28"/>
          <w:lang w:val="uz-Cyrl-UZ"/>
        </w:rPr>
        <w:t>даража—контраст модда сийдик найининг дистал қисмигача чиқади.</w:t>
      </w:r>
    </w:p>
    <w:p w:rsidR="003A2658" w:rsidRPr="004D2C1F" w:rsidRDefault="003A2658" w:rsidP="004D2C1F">
      <w:pPr>
        <w:shd w:val="clear" w:color="auto" w:fill="FFFFFF"/>
        <w:spacing w:line="360" w:lineRule="auto"/>
        <w:ind w:firstLine="720"/>
        <w:jc w:val="both"/>
        <w:rPr>
          <w:sz w:val="28"/>
          <w:szCs w:val="28"/>
        </w:rPr>
      </w:pPr>
      <w:r w:rsidRPr="004D2C1F">
        <w:rPr>
          <w:color w:val="000000"/>
          <w:sz w:val="28"/>
          <w:szCs w:val="28"/>
          <w:lang w:val="uz-Cyrl-UZ"/>
        </w:rPr>
        <w:t xml:space="preserve">2. </w:t>
      </w:r>
      <w:r w:rsidRPr="004D2C1F">
        <w:rPr>
          <w:color w:val="000000"/>
          <w:sz w:val="28"/>
          <w:szCs w:val="28"/>
          <w:lang w:val="en-US"/>
        </w:rPr>
        <w:t>II</w:t>
      </w:r>
      <w:r w:rsidRPr="004D2C1F">
        <w:rPr>
          <w:color w:val="000000"/>
          <w:sz w:val="28"/>
          <w:szCs w:val="28"/>
        </w:rPr>
        <w:t xml:space="preserve"> </w:t>
      </w:r>
      <w:r w:rsidRPr="004D2C1F">
        <w:rPr>
          <w:color w:val="000000"/>
          <w:sz w:val="28"/>
          <w:szCs w:val="28"/>
          <w:lang w:val="uz-Cyrl-UZ"/>
        </w:rPr>
        <w:t>даража—контраст модда билан сийдик найи, буйрак жоми ва косачалари тўлади.</w:t>
      </w:r>
    </w:p>
    <w:p w:rsidR="003A2658" w:rsidRPr="004D2C1F" w:rsidRDefault="003A2658" w:rsidP="004D2C1F">
      <w:pPr>
        <w:shd w:val="clear" w:color="auto" w:fill="FFFFFF"/>
        <w:spacing w:line="360" w:lineRule="auto"/>
        <w:ind w:firstLine="720"/>
        <w:jc w:val="both"/>
        <w:rPr>
          <w:sz w:val="28"/>
          <w:szCs w:val="28"/>
        </w:rPr>
      </w:pPr>
      <w:r w:rsidRPr="004D2C1F">
        <w:rPr>
          <w:color w:val="000000"/>
          <w:sz w:val="28"/>
          <w:szCs w:val="28"/>
          <w:lang w:val="uz-Cyrl-UZ"/>
        </w:rPr>
        <w:t xml:space="preserve">3. </w:t>
      </w:r>
      <w:r w:rsidRPr="004D2C1F">
        <w:rPr>
          <w:color w:val="000000"/>
          <w:sz w:val="28"/>
          <w:szCs w:val="28"/>
          <w:lang w:val="en-US"/>
        </w:rPr>
        <w:t>III</w:t>
      </w:r>
      <w:r w:rsidRPr="004D2C1F">
        <w:rPr>
          <w:color w:val="000000"/>
          <w:sz w:val="28"/>
          <w:szCs w:val="28"/>
        </w:rPr>
        <w:t xml:space="preserve"> </w:t>
      </w:r>
      <w:r w:rsidRPr="004D2C1F">
        <w:rPr>
          <w:color w:val="000000"/>
          <w:sz w:val="28"/>
          <w:szCs w:val="28"/>
          <w:lang w:val="uz-Cyrl-UZ"/>
        </w:rPr>
        <w:t>даража—сийдик найи, буйрак жоми ҳамда косачалари оз-гина кенгайиб, буйрак косачалари гумбази юмалоклашади.</w:t>
      </w:r>
    </w:p>
    <w:p w:rsidR="003A2658" w:rsidRPr="004D2C1F" w:rsidRDefault="003A2658" w:rsidP="004D2C1F">
      <w:pPr>
        <w:shd w:val="clear" w:color="auto" w:fill="FFFFFF"/>
        <w:spacing w:line="360" w:lineRule="auto"/>
        <w:ind w:firstLine="720"/>
        <w:jc w:val="both"/>
        <w:rPr>
          <w:sz w:val="28"/>
          <w:szCs w:val="28"/>
        </w:rPr>
      </w:pPr>
      <w:r w:rsidRPr="004D2C1F">
        <w:rPr>
          <w:color w:val="000000"/>
          <w:sz w:val="28"/>
          <w:szCs w:val="28"/>
          <w:lang w:val="uz-Cyrl-UZ"/>
        </w:rPr>
        <w:t xml:space="preserve">4. </w:t>
      </w:r>
      <w:r w:rsidRPr="004D2C1F">
        <w:rPr>
          <w:color w:val="000000"/>
          <w:sz w:val="28"/>
          <w:szCs w:val="28"/>
          <w:lang w:val="en-US"/>
        </w:rPr>
        <w:t>IV</w:t>
      </w:r>
      <w:r w:rsidRPr="004D2C1F">
        <w:rPr>
          <w:color w:val="000000"/>
          <w:sz w:val="28"/>
          <w:szCs w:val="28"/>
        </w:rPr>
        <w:t xml:space="preserve"> </w:t>
      </w:r>
      <w:r w:rsidRPr="004D2C1F">
        <w:rPr>
          <w:color w:val="000000"/>
          <w:sz w:val="28"/>
          <w:szCs w:val="28"/>
          <w:lang w:val="uz-Cyrl-UZ"/>
        </w:rPr>
        <w:t>даража—сийдик найи кенгайиб, эгри-бугрилашади ҳамда буйрак жоми косачалари деформацияланади.</w:t>
      </w:r>
    </w:p>
    <w:p w:rsidR="003A2658" w:rsidRPr="004D2C1F" w:rsidRDefault="003A2658" w:rsidP="004D2C1F">
      <w:pPr>
        <w:shd w:val="clear" w:color="auto" w:fill="FFFFFF"/>
        <w:spacing w:line="360" w:lineRule="auto"/>
        <w:ind w:firstLine="720"/>
        <w:jc w:val="both"/>
        <w:rPr>
          <w:sz w:val="28"/>
          <w:szCs w:val="28"/>
        </w:rPr>
      </w:pPr>
      <w:r w:rsidRPr="004D2C1F">
        <w:rPr>
          <w:color w:val="000000"/>
          <w:sz w:val="28"/>
          <w:szCs w:val="28"/>
          <w:lang w:val="uz-Cyrl-UZ"/>
        </w:rPr>
        <w:t xml:space="preserve">5. </w:t>
      </w:r>
      <w:r w:rsidRPr="004D2C1F">
        <w:rPr>
          <w:color w:val="000000"/>
          <w:sz w:val="28"/>
          <w:szCs w:val="28"/>
          <w:lang w:val="en-US"/>
        </w:rPr>
        <w:t>V</w:t>
      </w:r>
      <w:r w:rsidRPr="004D2C1F">
        <w:rPr>
          <w:color w:val="000000"/>
          <w:sz w:val="28"/>
          <w:szCs w:val="28"/>
        </w:rPr>
        <w:t xml:space="preserve"> </w:t>
      </w:r>
      <w:r w:rsidRPr="004D2C1F">
        <w:rPr>
          <w:color w:val="000000"/>
          <w:sz w:val="28"/>
          <w:szCs w:val="28"/>
          <w:lang w:val="uz-Cyrl-UZ"/>
        </w:rPr>
        <w:t>даража—уретерогидронефроз ривожланиб, буйрак паренхимаси юпқалашади.</w:t>
      </w:r>
    </w:p>
    <w:p w:rsidR="003A2658" w:rsidRPr="004D2C1F" w:rsidRDefault="003A2658" w:rsidP="004D2C1F">
      <w:pPr>
        <w:shd w:val="clear" w:color="auto" w:fill="FFFFFF"/>
        <w:spacing w:line="360" w:lineRule="auto"/>
        <w:ind w:firstLine="720"/>
        <w:jc w:val="both"/>
        <w:rPr>
          <w:sz w:val="28"/>
          <w:szCs w:val="28"/>
          <w:lang w:val="uz-Cyrl-UZ"/>
        </w:rPr>
      </w:pPr>
      <w:r w:rsidRPr="004D2C1F">
        <w:rPr>
          <w:b/>
          <w:bCs/>
          <w:color w:val="000000"/>
          <w:sz w:val="28"/>
          <w:szCs w:val="28"/>
          <w:lang w:val="uz-Cyrl-UZ"/>
        </w:rPr>
        <w:t xml:space="preserve">Клиникаси. </w:t>
      </w:r>
      <w:r w:rsidRPr="004D2C1F">
        <w:rPr>
          <w:color w:val="000000"/>
          <w:sz w:val="28"/>
          <w:szCs w:val="28"/>
          <w:lang w:val="uz-Cyrl-UZ"/>
        </w:rPr>
        <w:t>Ўзига хос клиник белгилар кузатилмайди. Бу хасталик кўпинча асоратлар пайдо бўлгандан кейингина аниқданади.</w:t>
      </w:r>
    </w:p>
    <w:p w:rsidR="003A2658" w:rsidRPr="004D2C1F" w:rsidRDefault="003A2658" w:rsidP="004D2C1F">
      <w:pPr>
        <w:shd w:val="clear" w:color="auto" w:fill="FFFFFF"/>
        <w:spacing w:line="360" w:lineRule="auto"/>
        <w:ind w:firstLine="720"/>
        <w:jc w:val="both"/>
        <w:rPr>
          <w:sz w:val="28"/>
          <w:szCs w:val="28"/>
          <w:lang w:val="uz-Cyrl-UZ"/>
        </w:rPr>
      </w:pPr>
      <w:r w:rsidRPr="004D2C1F">
        <w:rPr>
          <w:color w:val="000000"/>
          <w:sz w:val="28"/>
          <w:szCs w:val="28"/>
          <w:lang w:val="uz-Cyrl-UZ"/>
        </w:rPr>
        <w:t>Болалар сийган пайтларида бел соҳасида оғриқ сезишади. Бундан ташқари, уларда тез-тез сийиш ҳам кузатилади. Бемор сийдиги анализ қилинганида лейкоцитурия, микрогематурия, баъзан онда-сонда макрогематурия ҳам қайд этилади.</w:t>
      </w:r>
    </w:p>
    <w:p w:rsidR="00A635D7" w:rsidRPr="004D2C1F" w:rsidRDefault="003A2658" w:rsidP="004D2C1F">
      <w:pPr>
        <w:widowControl/>
        <w:spacing w:line="360" w:lineRule="auto"/>
        <w:ind w:firstLine="708"/>
        <w:jc w:val="both"/>
        <w:rPr>
          <w:color w:val="1D1B11" w:themeColor="background2" w:themeShade="1A"/>
          <w:sz w:val="28"/>
          <w:szCs w:val="28"/>
          <w:lang w:val="uz-Cyrl-UZ"/>
        </w:rPr>
      </w:pPr>
      <w:r w:rsidRPr="004D2C1F">
        <w:rPr>
          <w:b/>
          <w:color w:val="1D1B11" w:themeColor="background2" w:themeShade="1A"/>
          <w:sz w:val="28"/>
          <w:szCs w:val="28"/>
          <w:lang w:val="uz-Cyrl-UZ"/>
        </w:rPr>
        <w:t xml:space="preserve">Ташхиси. </w:t>
      </w:r>
      <w:r w:rsidR="00312516" w:rsidRPr="004D2C1F">
        <w:rPr>
          <w:color w:val="1D1B11" w:themeColor="background2" w:themeShade="1A"/>
          <w:sz w:val="28"/>
          <w:szCs w:val="28"/>
          <w:lang w:val="uz-Cyrl-UZ"/>
        </w:rPr>
        <w:t>Қовуқ – сийдик найи рефлюксини барвақт ташхислаш учун (болаларда</w:t>
      </w:r>
      <w:r w:rsidRPr="004D2C1F">
        <w:rPr>
          <w:color w:val="1D1B11" w:themeColor="background2" w:themeShade="1A"/>
          <w:sz w:val="28"/>
          <w:szCs w:val="28"/>
          <w:lang w:val="uz-Cyrl-UZ"/>
        </w:rPr>
        <w:t xml:space="preserve"> </w:t>
      </w:r>
      <w:r w:rsidR="00312516" w:rsidRPr="004D2C1F">
        <w:rPr>
          <w:color w:val="1D1B11" w:themeColor="background2" w:themeShade="1A"/>
          <w:sz w:val="28"/>
          <w:szCs w:val="28"/>
          <w:lang w:val="uz-Cyrl-UZ"/>
        </w:rPr>
        <w:t>сийдик йўлларида инфекция қайд қилинган ҳамма ҳолларда) энг аввал</w:t>
      </w:r>
      <w:r w:rsidRPr="004D2C1F">
        <w:rPr>
          <w:color w:val="1D1B11" w:themeColor="background2" w:themeShade="1A"/>
          <w:sz w:val="28"/>
          <w:szCs w:val="28"/>
          <w:lang w:val="uz-Cyrl-UZ"/>
        </w:rPr>
        <w:t xml:space="preserve"> </w:t>
      </w:r>
      <w:r w:rsidR="00312516" w:rsidRPr="004D2C1F">
        <w:rPr>
          <w:color w:val="1D1B11" w:themeColor="background2" w:themeShade="1A"/>
          <w:sz w:val="28"/>
          <w:szCs w:val="28"/>
          <w:lang w:val="uz-Cyrl-UZ"/>
        </w:rPr>
        <w:t xml:space="preserve">буйракларда </w:t>
      </w:r>
      <w:r w:rsidR="00312516" w:rsidRPr="004D2C1F">
        <w:rPr>
          <w:b/>
          <w:color w:val="1D1B11" w:themeColor="background2" w:themeShade="1A"/>
          <w:sz w:val="28"/>
          <w:szCs w:val="28"/>
          <w:lang w:val="uz-Cyrl-UZ"/>
        </w:rPr>
        <w:t>ультратовуш текшириш</w:t>
      </w:r>
      <w:r w:rsidR="00312516" w:rsidRPr="004D2C1F">
        <w:rPr>
          <w:color w:val="1D1B11" w:themeColor="background2" w:themeShade="1A"/>
          <w:sz w:val="28"/>
          <w:szCs w:val="28"/>
          <w:lang w:val="uz-Cyrl-UZ"/>
        </w:rPr>
        <w:t xml:space="preserve"> ўтказиш керак, </w:t>
      </w:r>
      <w:r w:rsidR="00312516" w:rsidRPr="004D2C1F">
        <w:rPr>
          <w:color w:val="1D1B11" w:themeColor="background2" w:themeShade="1A"/>
          <w:sz w:val="28"/>
          <w:szCs w:val="28"/>
          <w:lang w:val="uz-Cyrl-UZ"/>
        </w:rPr>
        <w:lastRenderedPageBreak/>
        <w:t>бунда косача–жом</w:t>
      </w:r>
      <w:r w:rsidRPr="004D2C1F">
        <w:rPr>
          <w:color w:val="1D1B11" w:themeColor="background2" w:themeShade="1A"/>
          <w:sz w:val="28"/>
          <w:szCs w:val="28"/>
          <w:lang w:val="uz-Cyrl-UZ"/>
        </w:rPr>
        <w:t xml:space="preserve"> </w:t>
      </w:r>
      <w:r w:rsidR="00312516" w:rsidRPr="004D2C1F">
        <w:rPr>
          <w:color w:val="1D1B11" w:themeColor="background2" w:themeShade="1A"/>
          <w:sz w:val="28"/>
          <w:szCs w:val="28"/>
          <w:lang w:val="uz-Cyrl-UZ"/>
        </w:rPr>
        <w:t>тизимининг кенгайиши аниқланиши қовуқ–сийдик найи рефлюкси бор деб</w:t>
      </w:r>
      <w:r w:rsidRPr="004D2C1F">
        <w:rPr>
          <w:color w:val="1D1B11" w:themeColor="background2" w:themeShade="1A"/>
          <w:sz w:val="28"/>
          <w:szCs w:val="28"/>
          <w:lang w:val="uz-Cyrl-UZ"/>
        </w:rPr>
        <w:t xml:space="preserve"> </w:t>
      </w:r>
      <w:r w:rsidR="00312516" w:rsidRPr="004D2C1F">
        <w:rPr>
          <w:color w:val="1D1B11" w:themeColor="background2" w:themeShade="1A"/>
          <w:sz w:val="28"/>
          <w:szCs w:val="28"/>
          <w:lang w:val="uz-Cyrl-UZ"/>
        </w:rPr>
        <w:t xml:space="preserve">гумон қилишга асос бўлади. </w:t>
      </w:r>
    </w:p>
    <w:p w:rsidR="00C270CC" w:rsidRPr="004D2C1F" w:rsidRDefault="00312516" w:rsidP="004D2C1F">
      <w:pPr>
        <w:widowControl/>
        <w:spacing w:line="360" w:lineRule="auto"/>
        <w:ind w:firstLine="708"/>
        <w:jc w:val="both"/>
        <w:rPr>
          <w:color w:val="1D1B11" w:themeColor="background2" w:themeShade="1A"/>
          <w:sz w:val="28"/>
          <w:szCs w:val="28"/>
          <w:lang w:val="uz-Cyrl-UZ"/>
        </w:rPr>
      </w:pPr>
      <w:r w:rsidRPr="004D2C1F">
        <w:rPr>
          <w:color w:val="1D1B11" w:themeColor="background2" w:themeShade="1A"/>
          <w:sz w:val="28"/>
          <w:szCs w:val="28"/>
          <w:lang w:val="uz-Cyrl-UZ"/>
        </w:rPr>
        <w:t>Бундай беморларда юқорига кўтарилувчи</w:t>
      </w:r>
      <w:r w:rsidR="003A2658" w:rsidRPr="004D2C1F">
        <w:rPr>
          <w:color w:val="1D1B11" w:themeColor="background2" w:themeShade="1A"/>
          <w:sz w:val="28"/>
          <w:szCs w:val="28"/>
          <w:lang w:val="uz-Cyrl-UZ"/>
        </w:rPr>
        <w:t xml:space="preserve"> </w:t>
      </w:r>
      <w:r w:rsidRPr="004D2C1F">
        <w:rPr>
          <w:b/>
          <w:color w:val="1D1B11" w:themeColor="background2" w:themeShade="1A"/>
          <w:sz w:val="28"/>
          <w:szCs w:val="28"/>
          <w:lang w:val="uz-Cyrl-UZ"/>
        </w:rPr>
        <w:t>уретроцистография</w:t>
      </w:r>
      <w:r w:rsidRPr="004D2C1F">
        <w:rPr>
          <w:color w:val="1D1B11" w:themeColor="background2" w:themeShade="1A"/>
          <w:sz w:val="28"/>
          <w:szCs w:val="28"/>
          <w:lang w:val="uz-Cyrl-UZ"/>
        </w:rPr>
        <w:t xml:space="preserve"> қил</w:t>
      </w:r>
      <w:r w:rsidR="003A2658" w:rsidRPr="004D2C1F">
        <w:rPr>
          <w:color w:val="1D1B11" w:themeColor="background2" w:themeShade="1A"/>
          <w:sz w:val="28"/>
          <w:szCs w:val="28"/>
          <w:lang w:val="uz-Cyrl-UZ"/>
        </w:rPr>
        <w:t xml:space="preserve">иш тавсия этилади. </w:t>
      </w:r>
      <w:r w:rsidRPr="004D2C1F">
        <w:rPr>
          <w:color w:val="1D1B11" w:themeColor="background2" w:themeShade="1A"/>
          <w:sz w:val="28"/>
          <w:szCs w:val="28"/>
          <w:lang w:val="uz-Cyrl-UZ"/>
        </w:rPr>
        <w:t>Бир қатор беморларда қовуқ–сийдик найи рефлюкси фақат газ билан</w:t>
      </w:r>
      <w:r w:rsidR="003A2658"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цистография қилганда аниқланади; айни вақтда уларнинг кўпларида шикояти</w:t>
      </w:r>
      <w:r w:rsidR="003A2658"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бўлмайди; қайд қилинган лейкоцитурия сурункали цистит деб ўйланади. Бу</w:t>
      </w:r>
      <w:r w:rsidR="003A2658"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шундай деб аталадиган интермиттик қовуқ–сийдик найи рефлюксидир</w:t>
      </w:r>
      <w:r w:rsidR="00C270CC" w:rsidRPr="004D2C1F">
        <w:rPr>
          <w:color w:val="1D1B11" w:themeColor="background2" w:themeShade="1A"/>
          <w:sz w:val="28"/>
          <w:szCs w:val="28"/>
          <w:lang w:val="uz-Cyrl-UZ"/>
        </w:rPr>
        <w:t>.</w:t>
      </w:r>
    </w:p>
    <w:p w:rsidR="00312516" w:rsidRPr="004D2C1F" w:rsidRDefault="00C270CC" w:rsidP="004D2C1F">
      <w:pPr>
        <w:widowControl/>
        <w:spacing w:line="360" w:lineRule="auto"/>
        <w:ind w:left="2124" w:firstLine="708"/>
        <w:jc w:val="both"/>
        <w:rPr>
          <w:noProof/>
          <w:sz w:val="28"/>
          <w:szCs w:val="28"/>
          <w:lang w:val="uz-Cyrl-UZ"/>
        </w:rPr>
      </w:pPr>
      <w:r w:rsidRPr="004D2C1F">
        <w:rPr>
          <w:noProof/>
          <w:sz w:val="28"/>
          <w:szCs w:val="28"/>
          <w:lang w:val="uz-Cyrl-UZ"/>
        </w:rPr>
        <w:t xml:space="preserve"> </w:t>
      </w:r>
      <w:r w:rsidRPr="004D2C1F">
        <w:rPr>
          <w:noProof/>
          <w:color w:val="1D1B11" w:themeColor="background2" w:themeShade="1A"/>
          <w:sz w:val="28"/>
          <w:szCs w:val="28"/>
        </w:rPr>
        <w:drawing>
          <wp:inline distT="0" distB="0" distL="0" distR="0" wp14:anchorId="7226F828" wp14:editId="5C0B0BF1">
            <wp:extent cx="1889185" cy="2009954"/>
            <wp:effectExtent l="0" t="0" r="0" b="9525"/>
            <wp:docPr id="92163" name="Picture 4" descr="䗐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63" name="Picture 4" descr="䗐ä"/>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1892353" cy="2013325"/>
                    </a:xfrm>
                    <a:prstGeom prst="rect">
                      <a:avLst/>
                    </a:prstGeom>
                    <a:noFill/>
                    <a:ln>
                      <a:noFill/>
                    </a:ln>
                    <a:extLst/>
                  </pic:spPr>
                </pic:pic>
              </a:graphicData>
            </a:graphic>
          </wp:inline>
        </w:drawing>
      </w:r>
    </w:p>
    <w:p w:rsidR="00C270CC" w:rsidRPr="004D2C1F" w:rsidRDefault="00C270CC" w:rsidP="004D2C1F">
      <w:pPr>
        <w:widowControl/>
        <w:spacing w:line="360" w:lineRule="auto"/>
        <w:ind w:left="2832"/>
        <w:jc w:val="both"/>
        <w:rPr>
          <w:b/>
          <w:color w:val="1D1B11" w:themeColor="background2" w:themeShade="1A"/>
          <w:sz w:val="28"/>
          <w:szCs w:val="28"/>
          <w:lang w:val="uz-Cyrl-UZ"/>
        </w:rPr>
      </w:pPr>
      <w:r w:rsidRPr="004D2C1F">
        <w:rPr>
          <w:b/>
          <w:noProof/>
          <w:color w:val="1D1B11" w:themeColor="background2" w:themeShade="1A"/>
          <w:sz w:val="28"/>
          <w:szCs w:val="28"/>
          <w:lang w:val="uz-Cyrl-UZ"/>
        </w:rPr>
        <w:t xml:space="preserve">        Экскретор урография</w:t>
      </w:r>
    </w:p>
    <w:p w:rsidR="00A635D7" w:rsidRPr="004D2C1F" w:rsidRDefault="00312516" w:rsidP="004D2C1F">
      <w:pPr>
        <w:widowControl/>
        <w:spacing w:line="360" w:lineRule="auto"/>
        <w:ind w:firstLine="708"/>
        <w:jc w:val="both"/>
        <w:rPr>
          <w:color w:val="1D1B11" w:themeColor="background2" w:themeShade="1A"/>
          <w:sz w:val="28"/>
          <w:szCs w:val="28"/>
          <w:lang w:val="uz-Cyrl-UZ"/>
        </w:rPr>
      </w:pPr>
      <w:r w:rsidRPr="004D2C1F">
        <w:rPr>
          <w:color w:val="1D1B11" w:themeColor="background2" w:themeShade="1A"/>
          <w:sz w:val="28"/>
          <w:szCs w:val="28"/>
          <w:lang w:val="uz-Cyrl-UZ"/>
        </w:rPr>
        <w:t>Цистоскопияда сийдик найлари оғизчасининг жойлашишини, уларнинг</w:t>
      </w:r>
      <w:r w:rsidR="003A2658"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шакли, қисқариш даражаси, интрамурал бўлимининг узунлигини аниқлаш</w:t>
      </w:r>
      <w:r w:rsidR="003A2658"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 xml:space="preserve">керак. </w:t>
      </w:r>
    </w:p>
    <w:p w:rsidR="00C270CC" w:rsidRPr="004D2C1F" w:rsidRDefault="00C270CC" w:rsidP="004D2C1F">
      <w:pPr>
        <w:pStyle w:val="Default"/>
        <w:spacing w:line="360" w:lineRule="auto"/>
        <w:rPr>
          <w:rFonts w:ascii="Times New Roman" w:hAnsi="Times New Roman" w:cs="Times New Roman"/>
          <w:sz w:val="28"/>
          <w:szCs w:val="28"/>
        </w:rPr>
      </w:pPr>
      <w:r w:rsidRPr="004D2C1F">
        <w:rPr>
          <w:rFonts w:ascii="Times New Roman" w:hAnsi="Times New Roman" w:cs="Times New Roman"/>
          <w:noProof/>
          <w:color w:val="1D1B11" w:themeColor="background2" w:themeShade="1A"/>
          <w:sz w:val="28"/>
          <w:szCs w:val="28"/>
        </w:rPr>
        <w:drawing>
          <wp:inline distT="0" distB="0" distL="0" distR="0" wp14:anchorId="2ED60EAB" wp14:editId="64FD8219">
            <wp:extent cx="2001328" cy="2053087"/>
            <wp:effectExtent l="0" t="0" r="0" b="4445"/>
            <wp:docPr id="75784" name="Рисунок 75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001441" cy="2053203"/>
                    </a:xfrm>
                    <a:prstGeom prst="rect">
                      <a:avLst/>
                    </a:prstGeom>
                    <a:noFill/>
                    <a:ln>
                      <a:noFill/>
                    </a:ln>
                  </pic:spPr>
                </pic:pic>
              </a:graphicData>
            </a:graphic>
          </wp:inline>
        </w:drawing>
      </w:r>
      <w:r w:rsidRPr="004D2C1F">
        <w:rPr>
          <w:rFonts w:ascii="Times New Roman" w:hAnsi="Times New Roman" w:cs="Times New Roman"/>
          <w:color w:val="1D1B11" w:themeColor="background2" w:themeShade="1A"/>
          <w:sz w:val="28"/>
          <w:szCs w:val="28"/>
          <w:lang w:val="uz-Cyrl-UZ"/>
        </w:rPr>
        <w:t xml:space="preserve"> </w:t>
      </w:r>
      <w:r w:rsidRPr="004D2C1F">
        <w:rPr>
          <w:rFonts w:ascii="Times New Roman" w:hAnsi="Times New Roman" w:cs="Times New Roman"/>
          <w:noProof/>
          <w:color w:val="1D1B11" w:themeColor="background2" w:themeShade="1A"/>
          <w:sz w:val="28"/>
          <w:szCs w:val="28"/>
          <w:lang w:val="uz-Cyrl-UZ"/>
        </w:rPr>
        <w:t xml:space="preserve">   </w:t>
      </w:r>
      <w:r w:rsidRPr="004D2C1F">
        <w:rPr>
          <w:rFonts w:ascii="Times New Roman" w:hAnsi="Times New Roman" w:cs="Times New Roman"/>
          <w:noProof/>
          <w:color w:val="1D1B11" w:themeColor="background2" w:themeShade="1A"/>
          <w:sz w:val="28"/>
          <w:szCs w:val="28"/>
          <w:lang w:val="uz-Cyrl-UZ"/>
        </w:rPr>
        <w:tab/>
      </w:r>
      <w:r w:rsidR="00550123" w:rsidRPr="004D2C1F">
        <w:rPr>
          <w:rFonts w:ascii="Times New Roman" w:hAnsi="Times New Roman" w:cs="Times New Roman"/>
          <w:noProof/>
          <w:color w:val="1D1B11" w:themeColor="background2" w:themeShade="1A"/>
          <w:sz w:val="28"/>
          <w:szCs w:val="28"/>
          <w:lang w:val="uz-Cyrl-UZ"/>
        </w:rPr>
        <w:tab/>
      </w:r>
      <w:r w:rsidR="00550123" w:rsidRPr="004D2C1F">
        <w:rPr>
          <w:rFonts w:ascii="Times New Roman" w:hAnsi="Times New Roman" w:cs="Times New Roman"/>
          <w:noProof/>
          <w:color w:val="1D1B11" w:themeColor="background2" w:themeShade="1A"/>
          <w:sz w:val="28"/>
          <w:szCs w:val="28"/>
          <w:lang w:val="uz-Cyrl-UZ"/>
        </w:rPr>
        <w:tab/>
      </w:r>
      <w:r w:rsidR="00550123" w:rsidRPr="004D2C1F">
        <w:rPr>
          <w:rFonts w:ascii="Times New Roman" w:hAnsi="Times New Roman" w:cs="Times New Roman"/>
          <w:noProof/>
          <w:color w:val="1D1B11" w:themeColor="background2" w:themeShade="1A"/>
          <w:sz w:val="28"/>
          <w:szCs w:val="28"/>
          <w:lang w:val="uz-Cyrl-UZ"/>
        </w:rPr>
        <w:tab/>
      </w:r>
      <w:r w:rsidRPr="004D2C1F">
        <w:rPr>
          <w:rFonts w:ascii="Times New Roman" w:hAnsi="Times New Roman" w:cs="Times New Roman"/>
          <w:noProof/>
          <w:color w:val="1D1B11" w:themeColor="background2" w:themeShade="1A"/>
          <w:sz w:val="28"/>
          <w:szCs w:val="28"/>
        </w:rPr>
        <w:drawing>
          <wp:inline distT="0" distB="0" distL="0" distR="0" wp14:anchorId="6C74D9F6" wp14:editId="59DAAD40">
            <wp:extent cx="1975410" cy="2078966"/>
            <wp:effectExtent l="0" t="0" r="6350" b="0"/>
            <wp:docPr id="75785" name="Рисунок 75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975549" cy="2079113"/>
                    </a:xfrm>
                    <a:prstGeom prst="rect">
                      <a:avLst/>
                    </a:prstGeom>
                    <a:noFill/>
                    <a:ln>
                      <a:noFill/>
                    </a:ln>
                  </pic:spPr>
                </pic:pic>
              </a:graphicData>
            </a:graphic>
          </wp:inline>
        </w:drawing>
      </w:r>
    </w:p>
    <w:p w:rsidR="00C270CC" w:rsidRPr="004D2C1F" w:rsidRDefault="00C270CC" w:rsidP="004D2C1F">
      <w:pPr>
        <w:pStyle w:val="Default"/>
        <w:spacing w:line="360" w:lineRule="auto"/>
        <w:rPr>
          <w:rFonts w:ascii="Times New Roman" w:hAnsi="Times New Roman" w:cs="Times New Roman"/>
          <w:b/>
          <w:color w:val="1D1B11" w:themeColor="background2" w:themeShade="1A"/>
          <w:sz w:val="28"/>
          <w:szCs w:val="28"/>
        </w:rPr>
      </w:pPr>
      <w:r w:rsidRPr="004D2C1F">
        <w:rPr>
          <w:rFonts w:ascii="Times New Roman" w:hAnsi="Times New Roman" w:cs="Times New Roman"/>
          <w:b/>
          <w:color w:val="1D1B11" w:themeColor="background2" w:themeShade="1A"/>
          <w:sz w:val="28"/>
          <w:szCs w:val="28"/>
        </w:rPr>
        <w:t xml:space="preserve">Сийдик пуфагини максимал тулган холда. </w:t>
      </w:r>
    </w:p>
    <w:p w:rsidR="00C270CC" w:rsidRPr="004D2C1F" w:rsidRDefault="00C270CC" w:rsidP="004D2C1F">
      <w:pPr>
        <w:pStyle w:val="Default"/>
        <w:spacing w:line="360" w:lineRule="auto"/>
        <w:rPr>
          <w:rFonts w:ascii="Times New Roman" w:hAnsi="Times New Roman" w:cs="Times New Roman"/>
          <w:color w:val="1D1B11" w:themeColor="background2" w:themeShade="1A"/>
          <w:sz w:val="28"/>
          <w:szCs w:val="28"/>
          <w:lang w:val="uz-Cyrl-UZ"/>
        </w:rPr>
      </w:pPr>
      <w:r w:rsidRPr="004D2C1F">
        <w:rPr>
          <w:rFonts w:ascii="Times New Roman" w:hAnsi="Times New Roman" w:cs="Times New Roman"/>
          <w:b/>
          <w:color w:val="1D1B11" w:themeColor="background2" w:themeShade="1A"/>
          <w:sz w:val="28"/>
          <w:szCs w:val="28"/>
        </w:rPr>
        <w:t xml:space="preserve">Пассив рефлюкс </w:t>
      </w:r>
      <w:r w:rsidR="00550123" w:rsidRPr="004D2C1F">
        <w:rPr>
          <w:rFonts w:ascii="Times New Roman" w:hAnsi="Times New Roman" w:cs="Times New Roman"/>
          <w:b/>
          <w:color w:val="1D1B11" w:themeColor="background2" w:themeShade="1A"/>
          <w:sz w:val="28"/>
          <w:szCs w:val="28"/>
          <w:lang w:val="uz-Cyrl-UZ"/>
        </w:rPr>
        <w:tab/>
      </w:r>
      <w:r w:rsidR="00550123" w:rsidRPr="004D2C1F">
        <w:rPr>
          <w:rFonts w:ascii="Times New Roman" w:hAnsi="Times New Roman" w:cs="Times New Roman"/>
          <w:b/>
          <w:color w:val="1D1B11" w:themeColor="background2" w:themeShade="1A"/>
          <w:sz w:val="28"/>
          <w:szCs w:val="28"/>
          <w:lang w:val="uz-Cyrl-UZ"/>
        </w:rPr>
        <w:tab/>
      </w:r>
      <w:r w:rsidR="00550123" w:rsidRPr="004D2C1F">
        <w:rPr>
          <w:rFonts w:ascii="Times New Roman" w:hAnsi="Times New Roman" w:cs="Times New Roman"/>
          <w:b/>
          <w:color w:val="1D1B11" w:themeColor="background2" w:themeShade="1A"/>
          <w:sz w:val="28"/>
          <w:szCs w:val="28"/>
          <w:lang w:val="uz-Cyrl-UZ"/>
        </w:rPr>
        <w:tab/>
      </w:r>
      <w:r w:rsidR="00550123" w:rsidRPr="004D2C1F">
        <w:rPr>
          <w:rFonts w:ascii="Times New Roman" w:hAnsi="Times New Roman" w:cs="Times New Roman"/>
          <w:b/>
          <w:color w:val="1D1B11" w:themeColor="background2" w:themeShade="1A"/>
          <w:sz w:val="28"/>
          <w:szCs w:val="28"/>
          <w:lang w:val="uz-Cyrl-UZ"/>
        </w:rPr>
        <w:tab/>
      </w:r>
      <w:r w:rsidR="00550123" w:rsidRPr="004D2C1F">
        <w:rPr>
          <w:rFonts w:ascii="Times New Roman" w:hAnsi="Times New Roman" w:cs="Times New Roman"/>
          <w:b/>
          <w:color w:val="1D1B11" w:themeColor="background2" w:themeShade="1A"/>
          <w:sz w:val="28"/>
          <w:szCs w:val="28"/>
          <w:lang w:val="uz-Cyrl-UZ"/>
        </w:rPr>
        <w:tab/>
      </w:r>
      <w:r w:rsidR="00550123" w:rsidRPr="004D2C1F">
        <w:rPr>
          <w:rFonts w:ascii="Times New Roman" w:hAnsi="Times New Roman" w:cs="Times New Roman"/>
          <w:b/>
          <w:color w:val="1D1B11" w:themeColor="background2" w:themeShade="1A"/>
          <w:sz w:val="28"/>
          <w:szCs w:val="28"/>
          <w:lang w:val="uz-Cyrl-UZ"/>
        </w:rPr>
        <w:tab/>
      </w:r>
      <w:r w:rsidRPr="004D2C1F">
        <w:rPr>
          <w:rFonts w:ascii="Times New Roman" w:hAnsi="Times New Roman" w:cs="Times New Roman"/>
          <w:b/>
          <w:bCs/>
          <w:color w:val="1D1B11" w:themeColor="background2" w:themeShade="1A"/>
          <w:sz w:val="28"/>
          <w:szCs w:val="28"/>
        </w:rPr>
        <w:t>Микция пайтида</w:t>
      </w:r>
      <w:r w:rsidR="00550123" w:rsidRPr="004D2C1F">
        <w:rPr>
          <w:rFonts w:ascii="Times New Roman" w:hAnsi="Times New Roman" w:cs="Times New Roman"/>
          <w:b/>
          <w:bCs/>
          <w:color w:val="1D1B11" w:themeColor="background2" w:themeShade="1A"/>
          <w:sz w:val="28"/>
          <w:szCs w:val="28"/>
          <w:lang w:val="uz-Cyrl-UZ"/>
        </w:rPr>
        <w:t xml:space="preserve"> </w:t>
      </w:r>
      <w:r w:rsidRPr="004D2C1F">
        <w:rPr>
          <w:rFonts w:ascii="Times New Roman" w:hAnsi="Times New Roman" w:cs="Times New Roman"/>
          <w:b/>
          <w:bCs/>
          <w:color w:val="1D1B11" w:themeColor="background2" w:themeShade="1A"/>
          <w:sz w:val="28"/>
          <w:szCs w:val="28"/>
        </w:rPr>
        <w:t>актив рефлюкс</w:t>
      </w:r>
    </w:p>
    <w:p w:rsidR="006C5F9A" w:rsidRPr="004D2C1F" w:rsidRDefault="006C5F9A" w:rsidP="004D2C1F">
      <w:pPr>
        <w:widowControl/>
        <w:spacing w:line="360" w:lineRule="auto"/>
        <w:ind w:left="708"/>
        <w:jc w:val="both"/>
        <w:rPr>
          <w:color w:val="1D1B11" w:themeColor="background2" w:themeShade="1A"/>
          <w:sz w:val="28"/>
          <w:szCs w:val="28"/>
          <w:lang w:val="uz-Cyrl-UZ"/>
        </w:rPr>
      </w:pPr>
    </w:p>
    <w:p w:rsidR="00312516" w:rsidRPr="004D2C1F" w:rsidRDefault="00312516" w:rsidP="004B0656">
      <w:pPr>
        <w:widowControl/>
        <w:spacing w:line="360" w:lineRule="auto"/>
        <w:ind w:firstLine="708"/>
        <w:jc w:val="both"/>
        <w:rPr>
          <w:color w:val="1D1B11" w:themeColor="background2" w:themeShade="1A"/>
          <w:sz w:val="28"/>
          <w:szCs w:val="28"/>
        </w:rPr>
      </w:pPr>
      <w:r w:rsidRPr="004D2C1F">
        <w:rPr>
          <w:color w:val="1D1B11" w:themeColor="background2" w:themeShade="1A"/>
          <w:sz w:val="28"/>
          <w:szCs w:val="28"/>
        </w:rPr>
        <w:lastRenderedPageBreak/>
        <w:t>Уродинамик текширишларда қовуқ ичи босимини ва сийиш тезлигини</w:t>
      </w:r>
      <w:r w:rsidR="004B0656">
        <w:rPr>
          <w:color w:val="1D1B11" w:themeColor="background2" w:themeShade="1A"/>
          <w:sz w:val="28"/>
          <w:szCs w:val="28"/>
          <w:lang w:val="uz-Latn-UZ"/>
        </w:rPr>
        <w:t xml:space="preserve"> </w:t>
      </w:r>
      <w:r w:rsidRPr="004D2C1F">
        <w:rPr>
          <w:color w:val="1D1B11" w:themeColor="background2" w:themeShade="1A"/>
          <w:sz w:val="28"/>
          <w:szCs w:val="28"/>
        </w:rPr>
        <w:t>бахолаш лозим.</w:t>
      </w:r>
      <w:r w:rsidR="00C270CC" w:rsidRPr="004D2C1F">
        <w:rPr>
          <w:color w:val="1D1B11" w:themeColor="background2" w:themeShade="1A"/>
          <w:sz w:val="28"/>
          <w:szCs w:val="28"/>
        </w:rPr>
        <w:tab/>
      </w:r>
    </w:p>
    <w:p w:rsidR="00312516" w:rsidRPr="004D2C1F" w:rsidRDefault="00312516" w:rsidP="004D2C1F">
      <w:pPr>
        <w:widowControl/>
        <w:spacing w:line="360" w:lineRule="auto"/>
        <w:ind w:firstLine="708"/>
        <w:jc w:val="both"/>
        <w:rPr>
          <w:color w:val="1D1B11" w:themeColor="background2" w:themeShade="1A"/>
          <w:sz w:val="28"/>
          <w:szCs w:val="28"/>
          <w:lang w:val="uz-Cyrl-UZ"/>
        </w:rPr>
      </w:pPr>
      <w:r w:rsidRPr="004D2C1F">
        <w:rPr>
          <w:color w:val="1D1B11" w:themeColor="background2" w:themeShade="1A"/>
          <w:sz w:val="28"/>
          <w:szCs w:val="28"/>
          <w:lang w:val="uz-Cyrl-UZ"/>
        </w:rPr>
        <w:t>Қовуқ–сийдик найи рефлюксининг илгари тавсия этилган беш</w:t>
      </w:r>
      <w:r w:rsidR="003A2658"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даражасининг (контраст модданинг юқорига кўтарилиши ва сийдик найи</w:t>
      </w:r>
      <w:r w:rsidR="003A2658"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ҳамда косача–жом тизимининг кенгайиш даражаларига қараб) субъектив</w:t>
      </w:r>
      <w:r w:rsidR="003A2658"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баҳоси камлик қилади.</w:t>
      </w:r>
    </w:p>
    <w:p w:rsidR="00A635D7" w:rsidRPr="004D2C1F" w:rsidRDefault="00312516" w:rsidP="004D2C1F">
      <w:pPr>
        <w:widowControl/>
        <w:spacing w:line="360" w:lineRule="auto"/>
        <w:jc w:val="both"/>
        <w:rPr>
          <w:b/>
          <w:color w:val="1D1B11" w:themeColor="background2" w:themeShade="1A"/>
          <w:sz w:val="28"/>
          <w:szCs w:val="28"/>
          <w:lang w:val="uz-Cyrl-UZ"/>
        </w:rPr>
      </w:pPr>
      <w:r w:rsidRPr="004D2C1F">
        <w:rPr>
          <w:color w:val="1D1B11" w:themeColor="background2" w:themeShade="1A"/>
          <w:sz w:val="28"/>
          <w:szCs w:val="28"/>
          <w:lang w:val="uz-Cyrl-UZ"/>
        </w:rPr>
        <w:t>Шунинг учун кейинги йилларда қовуқ–сийдик найи рефлюксининг</w:t>
      </w:r>
      <w:r w:rsidR="003A2658"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 xml:space="preserve">даражаси </w:t>
      </w:r>
      <w:r w:rsidRPr="004D2C1F">
        <w:rPr>
          <w:b/>
          <w:color w:val="1D1B11" w:themeColor="background2" w:themeShade="1A"/>
          <w:sz w:val="28"/>
          <w:szCs w:val="28"/>
          <w:lang w:val="uz-Cyrl-UZ"/>
        </w:rPr>
        <w:t>радиоизотоп ренография ёки динамик нефросцинтиграфия</w:t>
      </w:r>
      <w:r w:rsidRPr="004D2C1F">
        <w:rPr>
          <w:color w:val="1D1B11" w:themeColor="background2" w:themeShade="1A"/>
          <w:sz w:val="28"/>
          <w:szCs w:val="28"/>
          <w:lang w:val="uz-Cyrl-UZ"/>
        </w:rPr>
        <w:t xml:space="preserve"> ёрдамида</w:t>
      </w:r>
      <w:r w:rsidR="003A2658"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аникланадиган каналчалар секциясининг маълумотларига қараб буйрак</w:t>
      </w:r>
      <w:r w:rsidR="003A2658"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функцияси бахоланади.</w:t>
      </w:r>
      <w:r w:rsidR="003A2658"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Буйрак функциясининг бузилиш даражаси қовуқ–сийдик найи рефлюкси</w:t>
      </w:r>
      <w:r w:rsidR="003A2658"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асоратлари: сурункали пиелонефрит, нефроген гипертен</w:t>
      </w:r>
      <w:r w:rsidR="00A635D7" w:rsidRPr="004D2C1F">
        <w:rPr>
          <w:color w:val="1D1B11" w:themeColor="background2" w:themeShade="1A"/>
          <w:sz w:val="28"/>
          <w:szCs w:val="28"/>
          <w:lang w:val="uz-Cyrl-UZ"/>
        </w:rPr>
        <w:t>зия, б</w:t>
      </w:r>
      <w:r w:rsidRPr="004D2C1F">
        <w:rPr>
          <w:color w:val="1D1B11" w:themeColor="background2" w:themeShade="1A"/>
          <w:sz w:val="28"/>
          <w:szCs w:val="28"/>
          <w:lang w:val="uz-Cyrl-UZ"/>
        </w:rPr>
        <w:t>уйракнинг</w:t>
      </w:r>
      <w:r w:rsidR="003A2658"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 xml:space="preserve">сурункали етишмовчилигининг намоён бўлишига ҳам боғлиқ. </w:t>
      </w:r>
    </w:p>
    <w:p w:rsidR="00312516" w:rsidRPr="004D2C1F" w:rsidRDefault="00A635D7" w:rsidP="004D2C1F">
      <w:pPr>
        <w:widowControl/>
        <w:spacing w:line="360" w:lineRule="auto"/>
        <w:ind w:firstLine="708"/>
        <w:jc w:val="both"/>
        <w:rPr>
          <w:color w:val="1D1B11" w:themeColor="background2" w:themeShade="1A"/>
          <w:sz w:val="28"/>
          <w:szCs w:val="28"/>
        </w:rPr>
      </w:pPr>
      <w:r w:rsidRPr="004D2C1F">
        <w:rPr>
          <w:b/>
          <w:color w:val="1D1B11" w:themeColor="background2" w:themeShade="1A"/>
          <w:sz w:val="28"/>
          <w:szCs w:val="28"/>
          <w:lang w:val="uz-Cyrl-UZ"/>
        </w:rPr>
        <w:t xml:space="preserve">Давоси. </w:t>
      </w:r>
      <w:r w:rsidR="00312516" w:rsidRPr="004D2C1F">
        <w:rPr>
          <w:color w:val="1D1B11" w:themeColor="background2" w:themeShade="1A"/>
          <w:sz w:val="28"/>
          <w:szCs w:val="28"/>
          <w:lang w:val="uz-Cyrl-UZ"/>
        </w:rPr>
        <w:t>Қовуқ – сийдик</w:t>
      </w:r>
      <w:r w:rsidR="003A2658" w:rsidRPr="004D2C1F">
        <w:rPr>
          <w:color w:val="1D1B11" w:themeColor="background2" w:themeShade="1A"/>
          <w:sz w:val="28"/>
          <w:szCs w:val="28"/>
          <w:lang w:val="uz-Cyrl-UZ"/>
        </w:rPr>
        <w:t xml:space="preserve"> </w:t>
      </w:r>
      <w:r w:rsidR="00312516" w:rsidRPr="004D2C1F">
        <w:rPr>
          <w:color w:val="1D1B11" w:themeColor="background2" w:themeShade="1A"/>
          <w:sz w:val="28"/>
          <w:szCs w:val="28"/>
          <w:lang w:val="uz-Cyrl-UZ"/>
        </w:rPr>
        <w:t>найи рефлюксида буйрак функциясининг бузилиш даражасига даволаш тури</w:t>
      </w:r>
      <w:r w:rsidR="003A2658" w:rsidRPr="004D2C1F">
        <w:rPr>
          <w:color w:val="1D1B11" w:themeColor="background2" w:themeShade="1A"/>
          <w:sz w:val="28"/>
          <w:szCs w:val="28"/>
          <w:lang w:val="uz-Cyrl-UZ"/>
        </w:rPr>
        <w:t xml:space="preserve"> </w:t>
      </w:r>
      <w:r w:rsidR="00312516" w:rsidRPr="004D2C1F">
        <w:rPr>
          <w:color w:val="1D1B11" w:themeColor="background2" w:themeShade="1A"/>
          <w:sz w:val="28"/>
          <w:szCs w:val="28"/>
          <w:lang w:val="uz-Cyrl-UZ"/>
        </w:rPr>
        <w:t xml:space="preserve">танланади. </w:t>
      </w:r>
      <w:r w:rsidRPr="004D2C1F">
        <w:rPr>
          <w:color w:val="1D1B11" w:themeColor="background2" w:themeShade="1A"/>
          <w:sz w:val="28"/>
          <w:szCs w:val="28"/>
        </w:rPr>
        <w:t>I</w:t>
      </w:r>
      <w:r w:rsidRPr="004D2C1F">
        <w:rPr>
          <w:color w:val="1D1B11" w:themeColor="background2" w:themeShade="1A"/>
          <w:sz w:val="28"/>
          <w:szCs w:val="28"/>
          <w:lang w:val="uz-Cyrl-UZ"/>
        </w:rPr>
        <w:t>-</w:t>
      </w:r>
      <w:r w:rsidRPr="004D2C1F">
        <w:rPr>
          <w:color w:val="1D1B11" w:themeColor="background2" w:themeShade="1A"/>
          <w:sz w:val="28"/>
          <w:szCs w:val="28"/>
        </w:rPr>
        <w:t xml:space="preserve"> II даражасида дори– дармонлар</w:t>
      </w:r>
      <w:r w:rsidRPr="004D2C1F">
        <w:rPr>
          <w:color w:val="1D1B11" w:themeColor="background2" w:themeShade="1A"/>
          <w:sz w:val="28"/>
          <w:szCs w:val="28"/>
          <w:lang w:val="uz-Cyrl-UZ"/>
        </w:rPr>
        <w:t>,</w:t>
      </w:r>
      <w:r w:rsidR="00312516" w:rsidRPr="004D2C1F">
        <w:rPr>
          <w:color w:val="1D1B11" w:themeColor="background2" w:themeShade="1A"/>
          <w:sz w:val="28"/>
          <w:szCs w:val="28"/>
        </w:rPr>
        <w:t xml:space="preserve"> III</w:t>
      </w:r>
      <w:r w:rsidRPr="004D2C1F">
        <w:rPr>
          <w:color w:val="1D1B11" w:themeColor="background2" w:themeShade="1A"/>
          <w:sz w:val="28"/>
          <w:szCs w:val="28"/>
          <w:lang w:val="uz-Cyrl-UZ"/>
        </w:rPr>
        <w:t>-</w:t>
      </w:r>
      <w:r w:rsidRPr="004D2C1F">
        <w:rPr>
          <w:color w:val="000000"/>
          <w:sz w:val="28"/>
          <w:szCs w:val="28"/>
        </w:rPr>
        <w:t xml:space="preserve"> </w:t>
      </w:r>
      <w:r w:rsidRPr="004D2C1F">
        <w:rPr>
          <w:color w:val="000000"/>
          <w:sz w:val="28"/>
          <w:szCs w:val="28"/>
          <w:lang w:val="en-US"/>
        </w:rPr>
        <w:t>V</w:t>
      </w:r>
      <w:r w:rsidRPr="004D2C1F">
        <w:rPr>
          <w:color w:val="000000"/>
          <w:sz w:val="28"/>
          <w:szCs w:val="28"/>
          <w:lang w:val="uz-Cyrl-UZ"/>
        </w:rPr>
        <w:t>-</w:t>
      </w:r>
      <w:r w:rsidR="00312516" w:rsidRPr="004D2C1F">
        <w:rPr>
          <w:color w:val="1D1B11" w:themeColor="background2" w:themeShade="1A"/>
          <w:sz w:val="28"/>
          <w:szCs w:val="28"/>
        </w:rPr>
        <w:t xml:space="preserve"> даражаларида эса</w:t>
      </w:r>
      <w:r w:rsidR="003A2658" w:rsidRPr="004D2C1F">
        <w:rPr>
          <w:color w:val="1D1B11" w:themeColor="background2" w:themeShade="1A"/>
          <w:sz w:val="28"/>
          <w:szCs w:val="28"/>
          <w:lang w:val="uz-Cyrl-UZ"/>
        </w:rPr>
        <w:t xml:space="preserve"> </w:t>
      </w:r>
      <w:r w:rsidR="00312516" w:rsidRPr="004D2C1F">
        <w:rPr>
          <w:color w:val="1D1B11" w:themeColor="background2" w:themeShade="1A"/>
          <w:sz w:val="28"/>
          <w:szCs w:val="28"/>
        </w:rPr>
        <w:t>жарроҳлик йўли билан қилинади.</w:t>
      </w:r>
    </w:p>
    <w:p w:rsidR="00A635D7" w:rsidRPr="004D2C1F" w:rsidRDefault="00312516" w:rsidP="004D2C1F">
      <w:pPr>
        <w:widowControl/>
        <w:spacing w:line="360" w:lineRule="auto"/>
        <w:ind w:firstLine="708"/>
        <w:jc w:val="both"/>
        <w:rPr>
          <w:color w:val="1D1B11" w:themeColor="background2" w:themeShade="1A"/>
          <w:sz w:val="28"/>
          <w:szCs w:val="28"/>
          <w:lang w:val="uz-Cyrl-UZ"/>
        </w:rPr>
      </w:pPr>
      <w:r w:rsidRPr="004D2C1F">
        <w:rPr>
          <w:color w:val="1D1B11" w:themeColor="background2" w:themeShade="1A"/>
          <w:sz w:val="28"/>
          <w:szCs w:val="28"/>
          <w:lang w:val="uz-Cyrl-UZ"/>
        </w:rPr>
        <w:t>Консерватив комплекс даволаш ўз ичига қуйидагиларни олади:</w:t>
      </w:r>
      <w:r w:rsidR="003A2658"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уросептикларни қўллаш, қовуқни электростимуляция қилиш, физиотерапектик</w:t>
      </w:r>
      <w:r w:rsidR="003A2658"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ва курортларда даволаш.</w:t>
      </w:r>
      <w:r w:rsidR="003A2658"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Кузатувларнинг 70–90% да</w:t>
      </w:r>
      <w:r w:rsidR="003A2658"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ижобий натижа қайд қилинади.</w:t>
      </w:r>
    </w:p>
    <w:p w:rsidR="00312516" w:rsidRPr="004D2C1F" w:rsidRDefault="003A2658" w:rsidP="004D2C1F">
      <w:pPr>
        <w:shd w:val="clear" w:color="auto" w:fill="FFFFFF"/>
        <w:spacing w:line="360" w:lineRule="auto"/>
        <w:ind w:firstLine="720"/>
        <w:jc w:val="both"/>
        <w:rPr>
          <w:color w:val="000000"/>
          <w:sz w:val="28"/>
          <w:szCs w:val="28"/>
          <w:lang w:val="uz-Cyrl-UZ"/>
        </w:rPr>
      </w:pPr>
      <w:r w:rsidRPr="004D2C1F">
        <w:rPr>
          <w:color w:val="1D1B11" w:themeColor="background2" w:themeShade="1A"/>
          <w:sz w:val="28"/>
          <w:szCs w:val="28"/>
          <w:lang w:val="uz-Cyrl-UZ"/>
        </w:rPr>
        <w:t xml:space="preserve"> </w:t>
      </w:r>
      <w:r w:rsidR="00312516" w:rsidRPr="004D2C1F">
        <w:rPr>
          <w:color w:val="1D1B11" w:themeColor="background2" w:themeShade="1A"/>
          <w:sz w:val="28"/>
          <w:szCs w:val="28"/>
          <w:lang w:val="uz-Cyrl-UZ"/>
        </w:rPr>
        <w:t>Сўнгги йилларда оператив</w:t>
      </w:r>
      <w:r w:rsidRPr="004D2C1F">
        <w:rPr>
          <w:color w:val="1D1B11" w:themeColor="background2" w:themeShade="1A"/>
          <w:sz w:val="28"/>
          <w:szCs w:val="28"/>
          <w:lang w:val="uz-Cyrl-UZ"/>
        </w:rPr>
        <w:t xml:space="preserve"> </w:t>
      </w:r>
      <w:r w:rsidR="00312516" w:rsidRPr="004D2C1F">
        <w:rPr>
          <w:color w:val="1D1B11" w:themeColor="background2" w:themeShade="1A"/>
          <w:sz w:val="28"/>
          <w:szCs w:val="28"/>
          <w:lang w:val="uz-Cyrl-UZ"/>
        </w:rPr>
        <w:t>даволашда сийдик найининг</w:t>
      </w:r>
      <w:r w:rsidRPr="004D2C1F">
        <w:rPr>
          <w:color w:val="1D1B11" w:themeColor="background2" w:themeShade="1A"/>
          <w:sz w:val="28"/>
          <w:szCs w:val="28"/>
          <w:lang w:val="uz-Cyrl-UZ"/>
        </w:rPr>
        <w:t xml:space="preserve"> </w:t>
      </w:r>
      <w:r w:rsidR="00312516" w:rsidRPr="004D2C1F">
        <w:rPr>
          <w:color w:val="1D1B11" w:themeColor="background2" w:themeShade="1A"/>
          <w:sz w:val="28"/>
          <w:szCs w:val="28"/>
          <w:lang w:val="uz-Cyrl-UZ"/>
        </w:rPr>
        <w:t>интрамурал бўлими учун узун</w:t>
      </w:r>
      <w:r w:rsidRPr="004D2C1F">
        <w:rPr>
          <w:color w:val="1D1B11" w:themeColor="background2" w:themeShade="1A"/>
          <w:sz w:val="28"/>
          <w:szCs w:val="28"/>
          <w:lang w:val="uz-Cyrl-UZ"/>
        </w:rPr>
        <w:t xml:space="preserve"> </w:t>
      </w:r>
      <w:r w:rsidR="00312516" w:rsidRPr="004D2C1F">
        <w:rPr>
          <w:color w:val="1D1B11" w:themeColor="background2" w:themeShade="1A"/>
          <w:sz w:val="28"/>
          <w:szCs w:val="28"/>
          <w:lang w:val="uz-Cyrl-UZ"/>
        </w:rPr>
        <w:t>шиллиқ ости қавати канали</w:t>
      </w:r>
      <w:r w:rsidRPr="004D2C1F">
        <w:rPr>
          <w:color w:val="1D1B11" w:themeColor="background2" w:themeShade="1A"/>
          <w:sz w:val="28"/>
          <w:szCs w:val="28"/>
          <w:lang w:val="uz-Cyrl-UZ"/>
        </w:rPr>
        <w:t xml:space="preserve"> </w:t>
      </w:r>
      <w:r w:rsidR="00312516" w:rsidRPr="004D2C1F">
        <w:rPr>
          <w:color w:val="1D1B11" w:themeColor="background2" w:themeShade="1A"/>
          <w:sz w:val="28"/>
          <w:szCs w:val="28"/>
          <w:lang w:val="uz-Cyrl-UZ"/>
        </w:rPr>
        <w:t>ҳосил қилишга (</w:t>
      </w:r>
      <w:r w:rsidR="00312516" w:rsidRPr="004D2C1F">
        <w:rPr>
          <w:b/>
          <w:color w:val="1D1B11" w:themeColor="background2" w:themeShade="1A"/>
          <w:sz w:val="28"/>
          <w:szCs w:val="28"/>
          <w:lang w:val="uz-Cyrl-UZ"/>
        </w:rPr>
        <w:t>Политано –</w:t>
      </w:r>
      <w:r w:rsidRPr="004D2C1F">
        <w:rPr>
          <w:b/>
          <w:color w:val="1D1B11" w:themeColor="background2" w:themeShade="1A"/>
          <w:sz w:val="28"/>
          <w:szCs w:val="28"/>
          <w:lang w:val="uz-Cyrl-UZ"/>
        </w:rPr>
        <w:t xml:space="preserve"> </w:t>
      </w:r>
      <w:r w:rsidR="00312516" w:rsidRPr="004D2C1F">
        <w:rPr>
          <w:b/>
          <w:color w:val="1D1B11" w:themeColor="background2" w:themeShade="1A"/>
          <w:sz w:val="28"/>
          <w:szCs w:val="28"/>
          <w:lang w:val="uz-Cyrl-UZ"/>
        </w:rPr>
        <w:t>Ледбеттер, Коэн</w:t>
      </w:r>
      <w:r w:rsidR="00312516" w:rsidRPr="004D2C1F">
        <w:rPr>
          <w:color w:val="1D1B11" w:themeColor="background2" w:themeShade="1A"/>
          <w:sz w:val="28"/>
          <w:szCs w:val="28"/>
          <w:lang w:val="uz-Cyrl-UZ"/>
        </w:rPr>
        <w:t>) ва коллаген</w:t>
      </w:r>
      <w:r w:rsidRPr="004D2C1F">
        <w:rPr>
          <w:color w:val="1D1B11" w:themeColor="background2" w:themeShade="1A"/>
          <w:sz w:val="28"/>
          <w:szCs w:val="28"/>
          <w:lang w:val="uz-Cyrl-UZ"/>
        </w:rPr>
        <w:t xml:space="preserve"> </w:t>
      </w:r>
      <w:r w:rsidR="00312516" w:rsidRPr="004D2C1F">
        <w:rPr>
          <w:color w:val="1D1B11" w:themeColor="background2" w:themeShade="1A"/>
          <w:sz w:val="28"/>
          <w:szCs w:val="28"/>
          <w:lang w:val="uz-Cyrl-UZ"/>
        </w:rPr>
        <w:t>моддаларни қўллашга,</w:t>
      </w:r>
      <w:r w:rsidRPr="004D2C1F">
        <w:rPr>
          <w:color w:val="1D1B11" w:themeColor="background2" w:themeShade="1A"/>
          <w:sz w:val="28"/>
          <w:szCs w:val="28"/>
          <w:lang w:val="uz-Cyrl-UZ"/>
        </w:rPr>
        <w:t xml:space="preserve"> </w:t>
      </w:r>
      <w:r w:rsidR="00312516" w:rsidRPr="004D2C1F">
        <w:rPr>
          <w:color w:val="1D1B11" w:themeColor="background2" w:themeShade="1A"/>
          <w:sz w:val="28"/>
          <w:szCs w:val="28"/>
          <w:lang w:val="uz-Cyrl-UZ"/>
        </w:rPr>
        <w:t>шунингдек сийдик найининг</w:t>
      </w:r>
      <w:r w:rsidRPr="004D2C1F">
        <w:rPr>
          <w:color w:val="1D1B11" w:themeColor="background2" w:themeShade="1A"/>
          <w:sz w:val="28"/>
          <w:szCs w:val="28"/>
          <w:lang w:val="uz-Cyrl-UZ"/>
        </w:rPr>
        <w:t xml:space="preserve"> </w:t>
      </w:r>
      <w:r w:rsidR="00312516" w:rsidRPr="004D2C1F">
        <w:rPr>
          <w:color w:val="1D1B11" w:themeColor="background2" w:themeShade="1A"/>
          <w:sz w:val="28"/>
          <w:szCs w:val="28"/>
          <w:lang w:val="uz-Cyrl-UZ"/>
        </w:rPr>
        <w:t>интрамурал бўлимини</w:t>
      </w:r>
      <w:r w:rsidRPr="004D2C1F">
        <w:rPr>
          <w:color w:val="1D1B11" w:themeColor="background2" w:themeShade="1A"/>
          <w:sz w:val="28"/>
          <w:szCs w:val="28"/>
          <w:lang w:val="uz-Cyrl-UZ"/>
        </w:rPr>
        <w:t xml:space="preserve"> </w:t>
      </w:r>
      <w:r w:rsidR="00312516" w:rsidRPr="004D2C1F">
        <w:rPr>
          <w:color w:val="1D1B11" w:themeColor="background2" w:themeShade="1A"/>
          <w:sz w:val="28"/>
          <w:szCs w:val="28"/>
          <w:lang w:val="uz-Cyrl-UZ"/>
        </w:rPr>
        <w:t>узайтиришга имкон берадиган</w:t>
      </w:r>
      <w:r w:rsidRPr="004D2C1F">
        <w:rPr>
          <w:color w:val="1D1B11" w:themeColor="background2" w:themeShade="1A"/>
          <w:sz w:val="28"/>
          <w:szCs w:val="28"/>
          <w:lang w:val="uz-Cyrl-UZ"/>
        </w:rPr>
        <w:t xml:space="preserve"> </w:t>
      </w:r>
      <w:r w:rsidR="00312516" w:rsidRPr="004D2C1F">
        <w:rPr>
          <w:color w:val="1D1B11" w:themeColor="background2" w:themeShade="1A"/>
          <w:sz w:val="28"/>
          <w:szCs w:val="28"/>
          <w:lang w:val="uz-Cyrl-UZ"/>
        </w:rPr>
        <w:t>усулларга афзаллик</w:t>
      </w:r>
      <w:r w:rsidRPr="004D2C1F">
        <w:rPr>
          <w:color w:val="1D1B11" w:themeColor="background2" w:themeShade="1A"/>
          <w:sz w:val="28"/>
          <w:szCs w:val="28"/>
          <w:lang w:val="uz-Cyrl-UZ"/>
        </w:rPr>
        <w:t xml:space="preserve"> </w:t>
      </w:r>
      <w:r w:rsidR="00312516" w:rsidRPr="004D2C1F">
        <w:rPr>
          <w:color w:val="1D1B11" w:themeColor="background2" w:themeShade="1A"/>
          <w:sz w:val="28"/>
          <w:szCs w:val="28"/>
          <w:lang w:val="uz-Cyrl-UZ"/>
        </w:rPr>
        <w:t>берилмоқда.</w:t>
      </w:r>
      <w:r w:rsidR="00A635D7" w:rsidRPr="004D2C1F">
        <w:rPr>
          <w:color w:val="1D1B11" w:themeColor="background2" w:themeShade="1A"/>
          <w:sz w:val="28"/>
          <w:szCs w:val="28"/>
          <w:lang w:val="uz-Cyrl-UZ"/>
        </w:rPr>
        <w:t xml:space="preserve"> </w:t>
      </w:r>
      <w:r w:rsidR="00312516" w:rsidRPr="004D2C1F">
        <w:rPr>
          <w:color w:val="1D1B11" w:themeColor="background2" w:themeShade="1A"/>
          <w:sz w:val="28"/>
          <w:szCs w:val="28"/>
        </w:rPr>
        <w:t>Инфравезикал обструкция</w:t>
      </w:r>
      <w:r w:rsidRPr="004D2C1F">
        <w:rPr>
          <w:color w:val="1D1B11" w:themeColor="background2" w:themeShade="1A"/>
          <w:sz w:val="28"/>
          <w:szCs w:val="28"/>
          <w:lang w:val="uz-Cyrl-UZ"/>
        </w:rPr>
        <w:t xml:space="preserve"> </w:t>
      </w:r>
      <w:r w:rsidR="00312516" w:rsidRPr="004D2C1F">
        <w:rPr>
          <w:color w:val="1D1B11" w:themeColor="background2" w:themeShade="1A"/>
          <w:sz w:val="28"/>
          <w:szCs w:val="28"/>
        </w:rPr>
        <w:t>вақтида у биринчи босқичда</w:t>
      </w:r>
      <w:r w:rsidRPr="004D2C1F">
        <w:rPr>
          <w:color w:val="1D1B11" w:themeColor="background2" w:themeShade="1A"/>
          <w:sz w:val="28"/>
          <w:szCs w:val="28"/>
          <w:lang w:val="uz-Cyrl-UZ"/>
        </w:rPr>
        <w:t xml:space="preserve"> </w:t>
      </w:r>
      <w:r w:rsidR="00312516" w:rsidRPr="004D2C1F">
        <w:rPr>
          <w:color w:val="1D1B11" w:themeColor="background2" w:themeShade="1A"/>
          <w:sz w:val="28"/>
          <w:szCs w:val="28"/>
        </w:rPr>
        <w:t>оператив усул билан</w:t>
      </w:r>
      <w:r w:rsidR="00A635D7" w:rsidRPr="004D2C1F">
        <w:rPr>
          <w:color w:val="1D1B11" w:themeColor="background2" w:themeShade="1A"/>
          <w:sz w:val="28"/>
          <w:szCs w:val="28"/>
          <w:lang w:val="uz-Cyrl-UZ"/>
        </w:rPr>
        <w:t xml:space="preserve"> </w:t>
      </w:r>
      <w:r w:rsidR="00312516" w:rsidRPr="004D2C1F">
        <w:rPr>
          <w:color w:val="1D1B11" w:themeColor="background2" w:themeShade="1A"/>
          <w:sz w:val="28"/>
          <w:szCs w:val="28"/>
        </w:rPr>
        <w:t>тугатилади. Инфравезикал соҳада сийдикнинг меъёрий пассажи тикланганда</w:t>
      </w:r>
      <w:r w:rsidR="00A635D7" w:rsidRPr="004D2C1F">
        <w:rPr>
          <w:color w:val="1D1B11" w:themeColor="background2" w:themeShade="1A"/>
          <w:sz w:val="28"/>
          <w:szCs w:val="28"/>
          <w:lang w:val="uz-Cyrl-UZ"/>
        </w:rPr>
        <w:t xml:space="preserve"> </w:t>
      </w:r>
      <w:r w:rsidR="00312516" w:rsidRPr="004D2C1F">
        <w:rPr>
          <w:color w:val="1D1B11" w:themeColor="background2" w:themeShade="1A"/>
          <w:sz w:val="28"/>
          <w:szCs w:val="28"/>
        </w:rPr>
        <w:t>қовуқ–сийдик найи рефлюкси сақланиб қолса антирефлюкс операцияси</w:t>
      </w:r>
      <w:r w:rsidRPr="004D2C1F">
        <w:rPr>
          <w:color w:val="1D1B11" w:themeColor="background2" w:themeShade="1A"/>
          <w:sz w:val="28"/>
          <w:szCs w:val="28"/>
          <w:lang w:val="uz-Cyrl-UZ"/>
        </w:rPr>
        <w:t xml:space="preserve"> </w:t>
      </w:r>
      <w:r w:rsidR="00312516" w:rsidRPr="004D2C1F">
        <w:rPr>
          <w:color w:val="1D1B11" w:themeColor="background2" w:themeShade="1A"/>
          <w:sz w:val="28"/>
          <w:szCs w:val="28"/>
        </w:rPr>
        <w:t>қилинади.</w:t>
      </w:r>
      <w:r w:rsidR="00026F2D" w:rsidRPr="004D2C1F">
        <w:rPr>
          <w:color w:val="000000"/>
          <w:sz w:val="28"/>
          <w:szCs w:val="28"/>
          <w:lang w:val="uz-Cyrl-UZ"/>
        </w:rPr>
        <w:t xml:space="preserve"> </w:t>
      </w:r>
      <w:r w:rsidR="00026F2D" w:rsidRPr="004D2C1F">
        <w:rPr>
          <w:b/>
          <w:color w:val="000000"/>
          <w:sz w:val="28"/>
          <w:szCs w:val="28"/>
          <w:lang w:val="uz-Cyrl-UZ"/>
        </w:rPr>
        <w:t>Грегуар операцияси</w:t>
      </w:r>
      <w:r w:rsidR="00026F2D" w:rsidRPr="004D2C1F">
        <w:rPr>
          <w:color w:val="000000"/>
          <w:sz w:val="28"/>
          <w:szCs w:val="28"/>
          <w:lang w:val="uz-Cyrl-UZ"/>
        </w:rPr>
        <w:t xml:space="preserve"> бу усулда сийдик йўлининг қовуққа туташган жойидан проксимал томонга қовуқнинг сероз ва мускул қаватларини қирқиб, йириб, тарнов ясалади ва </w:t>
      </w:r>
      <w:r w:rsidR="00026F2D" w:rsidRPr="004D2C1F">
        <w:rPr>
          <w:color w:val="000000"/>
          <w:sz w:val="28"/>
          <w:szCs w:val="28"/>
          <w:lang w:val="uz-Cyrl-UZ"/>
        </w:rPr>
        <w:lastRenderedPageBreak/>
        <w:t xml:space="preserve">шу тарновга сийдик найи жойлаштирилиб, унинг устидан мускул ва сероз қаватлари тикилади. Рефлюкснинг IV ва V даражасида эса эгри-бугри сийдик найининг дистал қисми кесиб олиб ташланиб, </w:t>
      </w:r>
      <w:r w:rsidR="00026F2D" w:rsidRPr="004D2C1F">
        <w:rPr>
          <w:b/>
          <w:color w:val="000000"/>
          <w:sz w:val="28"/>
          <w:szCs w:val="28"/>
          <w:lang w:val="uz-Cyrl-UZ"/>
        </w:rPr>
        <w:t>Политан—Лидбеттер</w:t>
      </w:r>
      <w:r w:rsidR="00026F2D" w:rsidRPr="004D2C1F">
        <w:rPr>
          <w:color w:val="000000"/>
          <w:sz w:val="28"/>
          <w:szCs w:val="28"/>
          <w:lang w:val="uz-Cyrl-UZ"/>
        </w:rPr>
        <w:t xml:space="preserve"> бўйича уретероцистоанастомоз бажарилади. Бу операция усулида қовуқ кенг очилиб, сийдик найи 3—4 см узунликда шиллиқ қават остида ясалган туннелдан ўтказилади. Агар қовуқ—сийдик найи рефлюкси икки томонлама бўлса, </w:t>
      </w:r>
      <w:r w:rsidR="00026F2D" w:rsidRPr="004D2C1F">
        <w:rPr>
          <w:b/>
          <w:color w:val="000000"/>
          <w:sz w:val="28"/>
          <w:szCs w:val="28"/>
          <w:lang w:val="uz-Cyrl-UZ"/>
        </w:rPr>
        <w:t>Коэн</w:t>
      </w:r>
      <w:r w:rsidR="00026F2D" w:rsidRPr="004D2C1F">
        <w:rPr>
          <w:color w:val="000000"/>
          <w:sz w:val="28"/>
          <w:szCs w:val="28"/>
          <w:lang w:val="uz-Cyrl-UZ"/>
        </w:rPr>
        <w:t xml:space="preserve"> операциясини бажариш қулай. Бунда сийдик найи қовуқ ичига чиқарилиб, қарама-қарши томонларга ўтказиб тикилиб, шу тариқа янги сийдик найи тешиклари ҳосил қилинади.</w:t>
      </w:r>
    </w:p>
    <w:p w:rsidR="00A80351" w:rsidRPr="004D2C1F" w:rsidRDefault="00312516" w:rsidP="004D2C1F">
      <w:pPr>
        <w:widowControl/>
        <w:spacing w:line="360" w:lineRule="auto"/>
        <w:ind w:firstLine="708"/>
        <w:jc w:val="both"/>
        <w:rPr>
          <w:color w:val="1D1B11" w:themeColor="background2" w:themeShade="1A"/>
          <w:sz w:val="28"/>
          <w:szCs w:val="28"/>
          <w:lang w:val="uz-Cyrl-UZ"/>
        </w:rPr>
      </w:pPr>
      <w:r w:rsidRPr="004D2C1F">
        <w:rPr>
          <w:color w:val="1D1B11" w:themeColor="background2" w:themeShade="1A"/>
          <w:sz w:val="28"/>
          <w:szCs w:val="28"/>
        </w:rPr>
        <w:t>Болаларда қовуқ–сийдик найи</w:t>
      </w:r>
      <w:r w:rsidR="003A2658" w:rsidRPr="004D2C1F">
        <w:rPr>
          <w:color w:val="1D1B11" w:themeColor="background2" w:themeShade="1A"/>
          <w:sz w:val="28"/>
          <w:szCs w:val="28"/>
          <w:lang w:val="uz-Cyrl-UZ"/>
        </w:rPr>
        <w:t xml:space="preserve"> </w:t>
      </w:r>
      <w:r w:rsidRPr="004D2C1F">
        <w:rPr>
          <w:color w:val="1D1B11" w:themeColor="background2" w:themeShade="1A"/>
          <w:sz w:val="28"/>
          <w:szCs w:val="28"/>
        </w:rPr>
        <w:t>рефлюксини оператив даволаш 93–</w:t>
      </w:r>
      <w:r w:rsidR="003A2658" w:rsidRPr="004D2C1F">
        <w:rPr>
          <w:color w:val="1D1B11" w:themeColor="background2" w:themeShade="1A"/>
          <w:sz w:val="28"/>
          <w:szCs w:val="28"/>
          <w:lang w:val="uz-Cyrl-UZ"/>
        </w:rPr>
        <w:t xml:space="preserve"> </w:t>
      </w:r>
      <w:r w:rsidRPr="004D2C1F">
        <w:rPr>
          <w:color w:val="1D1B11" w:themeColor="background2" w:themeShade="1A"/>
          <w:sz w:val="28"/>
          <w:szCs w:val="28"/>
        </w:rPr>
        <w:t>97% ҳолларда ижобий натижа беради.</w:t>
      </w:r>
      <w:r w:rsidR="003A2658"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Қовуқ–сийдик найи рефлюкси</w:t>
      </w:r>
      <w:r w:rsidR="003A2658"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сабабли даволанаётган ҳамма</w:t>
      </w:r>
      <w:r w:rsidR="003A2658"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беморлар 3–5 йил давомида уролог ва</w:t>
      </w:r>
      <w:r w:rsidR="003A2658"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нефролог томонидан кузатилиб,</w:t>
      </w:r>
      <w:r w:rsidR="003A2658"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вақти–вақти билан ультратовуш,</w:t>
      </w:r>
      <w:r w:rsidR="003A2658"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радиоизотоп ва рентгенологик</w:t>
      </w:r>
      <w:r w:rsidR="003A2658"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текширувлар (экскретор урография ва</w:t>
      </w:r>
      <w:r w:rsidR="003A2658"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микцияли цистография) ўтказилиб турилиши керак.</w:t>
      </w:r>
    </w:p>
    <w:p w:rsidR="00312516" w:rsidRPr="004D2C1F" w:rsidRDefault="00A80351" w:rsidP="004D2C1F">
      <w:pPr>
        <w:widowControl/>
        <w:spacing w:line="360" w:lineRule="auto"/>
        <w:ind w:firstLine="708"/>
        <w:jc w:val="both"/>
        <w:rPr>
          <w:color w:val="1D1B11" w:themeColor="background2" w:themeShade="1A"/>
          <w:sz w:val="28"/>
          <w:szCs w:val="28"/>
          <w:lang w:val="uz-Cyrl-UZ"/>
        </w:rPr>
      </w:pPr>
      <w:r w:rsidRPr="004D2C1F">
        <w:rPr>
          <w:noProof/>
          <w:sz w:val="28"/>
          <w:szCs w:val="28"/>
          <w:lang w:val="uz-Cyrl-UZ"/>
        </w:rPr>
        <w:t xml:space="preserve"> </w:t>
      </w:r>
      <w:r w:rsidRPr="004D2C1F">
        <w:rPr>
          <w:noProof/>
          <w:sz w:val="28"/>
          <w:szCs w:val="28"/>
        </w:rPr>
        <w:drawing>
          <wp:inline distT="0" distB="0" distL="0" distR="0" wp14:anchorId="353545E5" wp14:editId="57C72D45">
            <wp:extent cx="2009954" cy="2208363"/>
            <wp:effectExtent l="0" t="0" r="0" b="1905"/>
            <wp:docPr id="75786" name="Рисунок 75786" descr="C:\Ортикшер\2\atl_urol\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Ортикшер\2\atl_urol\121.jpg"/>
                    <pic:cNvPicPr>
                      <a:picLocks noChangeAspect="1" noChangeArrowheads="1"/>
                    </pic:cNvPicPr>
                  </pic:nvPicPr>
                  <pic:blipFill>
                    <a:blip r:embed="rId103">
                      <a:lum bright="-6000" contrast="24000"/>
                      <a:extLst>
                        <a:ext uri="{28A0092B-C50C-407E-A947-70E740481C1C}">
                          <a14:useLocalDpi xmlns:a14="http://schemas.microsoft.com/office/drawing/2010/main" val="0"/>
                        </a:ext>
                      </a:extLst>
                    </a:blip>
                    <a:srcRect/>
                    <a:stretch>
                      <a:fillRect/>
                    </a:stretch>
                  </pic:blipFill>
                  <pic:spPr bwMode="auto">
                    <a:xfrm>
                      <a:off x="0" y="0"/>
                      <a:ext cx="2010936" cy="2209442"/>
                    </a:xfrm>
                    <a:prstGeom prst="rect">
                      <a:avLst/>
                    </a:prstGeom>
                    <a:noFill/>
                    <a:ln>
                      <a:noFill/>
                    </a:ln>
                  </pic:spPr>
                </pic:pic>
              </a:graphicData>
            </a:graphic>
          </wp:inline>
        </w:drawing>
      </w:r>
      <w:r w:rsidRPr="004D2C1F">
        <w:rPr>
          <w:noProof/>
          <w:color w:val="1D1B11" w:themeColor="background2" w:themeShade="1A"/>
          <w:sz w:val="28"/>
          <w:szCs w:val="28"/>
          <w:lang w:val="uz-Cyrl-UZ"/>
        </w:rPr>
        <w:t xml:space="preserve">                   </w:t>
      </w:r>
      <w:r w:rsidRPr="004D2C1F">
        <w:rPr>
          <w:noProof/>
          <w:color w:val="1D1B11" w:themeColor="background2" w:themeShade="1A"/>
          <w:sz w:val="28"/>
          <w:szCs w:val="28"/>
        </w:rPr>
        <w:drawing>
          <wp:inline distT="0" distB="0" distL="0" distR="0" wp14:anchorId="0F208A0F" wp14:editId="6E5D1AB1">
            <wp:extent cx="1897812" cy="2147978"/>
            <wp:effectExtent l="0" t="0" r="7620" b="5080"/>
            <wp:docPr id="75787" name="Рисунок 75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04">
                      <a:extLst>
                        <a:ext uri="{28A0092B-C50C-407E-A947-70E740481C1C}">
                          <a14:useLocalDpi xmlns:a14="http://schemas.microsoft.com/office/drawing/2010/main" val="0"/>
                        </a:ext>
                      </a:extLst>
                    </a:blip>
                    <a:srcRect l="10573" t="6518" r="15859" b="8979"/>
                    <a:stretch/>
                  </pic:blipFill>
                  <pic:spPr bwMode="auto">
                    <a:xfrm>
                      <a:off x="0" y="0"/>
                      <a:ext cx="1897951" cy="2148135"/>
                    </a:xfrm>
                    <a:prstGeom prst="rect">
                      <a:avLst/>
                    </a:prstGeom>
                    <a:noFill/>
                    <a:ln>
                      <a:noFill/>
                    </a:ln>
                    <a:extLst>
                      <a:ext uri="{53640926-AAD7-44D8-BBD7-CCE9431645EC}">
                        <a14:shadowObscured xmlns:a14="http://schemas.microsoft.com/office/drawing/2010/main"/>
                      </a:ext>
                    </a:extLst>
                  </pic:spPr>
                </pic:pic>
              </a:graphicData>
            </a:graphic>
          </wp:inline>
        </w:drawing>
      </w:r>
    </w:p>
    <w:p w:rsidR="00026F2D" w:rsidRPr="004D2C1F" w:rsidRDefault="00A80351" w:rsidP="004D2C1F">
      <w:pPr>
        <w:widowControl/>
        <w:spacing w:line="360" w:lineRule="auto"/>
        <w:ind w:left="708"/>
        <w:jc w:val="both"/>
        <w:rPr>
          <w:b/>
          <w:bCs/>
          <w:color w:val="1D1B11" w:themeColor="background2" w:themeShade="1A"/>
          <w:sz w:val="28"/>
          <w:szCs w:val="28"/>
          <w:lang w:val="uz-Cyrl-UZ"/>
        </w:rPr>
      </w:pPr>
      <w:r w:rsidRPr="004D2C1F">
        <w:rPr>
          <w:b/>
          <w:color w:val="000000"/>
          <w:sz w:val="28"/>
          <w:szCs w:val="28"/>
          <w:lang w:val="uz-Cyrl-UZ"/>
        </w:rPr>
        <w:t xml:space="preserve">   Политан—Лидбеттер</w:t>
      </w:r>
      <w:r w:rsidRPr="004D2C1F">
        <w:rPr>
          <w:b/>
          <w:color w:val="000000"/>
          <w:sz w:val="28"/>
          <w:szCs w:val="28"/>
          <w:lang w:val="uz-Cyrl-UZ"/>
        </w:rPr>
        <w:tab/>
        <w:t xml:space="preserve"> бўйича</w:t>
      </w:r>
      <w:r w:rsidRPr="004D2C1F">
        <w:rPr>
          <w:b/>
          <w:color w:val="000000"/>
          <w:sz w:val="28"/>
          <w:szCs w:val="28"/>
          <w:lang w:val="uz-Cyrl-UZ"/>
        </w:rPr>
        <w:tab/>
      </w:r>
      <w:r w:rsidRPr="004D2C1F">
        <w:rPr>
          <w:b/>
          <w:color w:val="000000"/>
          <w:sz w:val="28"/>
          <w:szCs w:val="28"/>
          <w:lang w:val="uz-Cyrl-UZ"/>
        </w:rPr>
        <w:tab/>
      </w:r>
      <w:r w:rsidRPr="004D2C1F">
        <w:rPr>
          <w:b/>
          <w:color w:val="000000"/>
          <w:sz w:val="28"/>
          <w:szCs w:val="28"/>
          <w:lang w:val="uz-Cyrl-UZ"/>
        </w:rPr>
        <w:tab/>
      </w:r>
      <w:r w:rsidRPr="004D2C1F">
        <w:rPr>
          <w:b/>
          <w:color w:val="000000"/>
          <w:sz w:val="28"/>
          <w:szCs w:val="28"/>
          <w:lang w:val="uz-Cyrl-UZ"/>
        </w:rPr>
        <w:tab/>
        <w:t xml:space="preserve">       </w:t>
      </w:r>
      <w:r w:rsidRPr="004D2C1F">
        <w:rPr>
          <w:b/>
          <w:color w:val="1D1B11" w:themeColor="background2" w:themeShade="1A"/>
          <w:sz w:val="28"/>
          <w:szCs w:val="28"/>
          <w:lang w:val="uz-Cyrl-UZ"/>
        </w:rPr>
        <w:t>Коэн бўйича</w:t>
      </w:r>
    </w:p>
    <w:p w:rsidR="00026F2D" w:rsidRPr="004D2C1F" w:rsidRDefault="0030396D" w:rsidP="004D2C1F">
      <w:pPr>
        <w:spacing w:line="360" w:lineRule="auto"/>
        <w:ind w:left="1428"/>
        <w:rPr>
          <w:b/>
          <w:color w:val="1D1B11" w:themeColor="background2" w:themeShade="1A"/>
          <w:sz w:val="28"/>
          <w:szCs w:val="28"/>
          <w:u w:val="single"/>
          <w:lang w:val="uz-Cyrl-UZ"/>
        </w:rPr>
      </w:pPr>
      <w:r w:rsidRPr="004D2C1F">
        <w:rPr>
          <w:b/>
          <w:color w:val="1D1B11" w:themeColor="background2" w:themeShade="1A"/>
          <w:sz w:val="28"/>
          <w:szCs w:val="28"/>
          <w:u w:val="single"/>
          <w:lang w:val="uz-Cyrl-UZ"/>
        </w:rPr>
        <w:t xml:space="preserve">  </w:t>
      </w:r>
      <w:r w:rsidR="00026F2D" w:rsidRPr="004D2C1F">
        <w:rPr>
          <w:b/>
          <w:color w:val="1D1B11" w:themeColor="background2" w:themeShade="1A"/>
          <w:sz w:val="28"/>
          <w:szCs w:val="28"/>
          <w:u w:val="single"/>
          <w:lang w:val="uz-Cyrl-UZ"/>
        </w:rPr>
        <w:t>C</w:t>
      </w:r>
      <w:r w:rsidR="00A80351" w:rsidRPr="004D2C1F">
        <w:rPr>
          <w:b/>
          <w:color w:val="1D1B11" w:themeColor="background2" w:themeShade="1A"/>
          <w:sz w:val="28"/>
          <w:szCs w:val="28"/>
          <w:u w:val="single"/>
          <w:lang w:val="uz-Cyrl-UZ"/>
        </w:rPr>
        <w:t>ИЙДИК ПУФАГИ</w:t>
      </w:r>
      <w:r w:rsidRPr="004D2C1F">
        <w:rPr>
          <w:b/>
          <w:color w:val="1D1B11" w:themeColor="background2" w:themeShade="1A"/>
          <w:sz w:val="28"/>
          <w:szCs w:val="28"/>
          <w:u w:val="single"/>
          <w:lang w:val="uz-Cyrl-UZ"/>
        </w:rPr>
        <w:t xml:space="preserve"> АНОМАЛИЯЛАРИ</w:t>
      </w:r>
      <w:r w:rsidRPr="004D2C1F">
        <w:rPr>
          <w:b/>
          <w:color w:val="1D1B11" w:themeColor="background2" w:themeShade="1A"/>
          <w:sz w:val="28"/>
          <w:szCs w:val="28"/>
          <w:u w:val="single"/>
          <w:lang w:val="uz-Cyrl-UZ"/>
        </w:rPr>
        <w:tab/>
      </w:r>
    </w:p>
    <w:p w:rsidR="00312516" w:rsidRPr="004D2C1F" w:rsidRDefault="00026F2D" w:rsidP="004B0656">
      <w:pPr>
        <w:widowControl/>
        <w:autoSpaceDE/>
        <w:autoSpaceDN/>
        <w:adjustRightInd/>
        <w:spacing w:line="360" w:lineRule="auto"/>
        <w:ind w:firstLine="708"/>
        <w:jc w:val="both"/>
        <w:rPr>
          <w:color w:val="1D1B11" w:themeColor="background2" w:themeShade="1A"/>
          <w:sz w:val="28"/>
          <w:szCs w:val="28"/>
          <w:lang w:val="uz-Cyrl-UZ"/>
        </w:rPr>
      </w:pPr>
      <w:r w:rsidRPr="004D2C1F">
        <w:rPr>
          <w:color w:val="1D1B11" w:themeColor="background2" w:themeShade="1A"/>
          <w:sz w:val="28"/>
          <w:szCs w:val="28"/>
          <w:lang w:val="uz-Cyrl-UZ"/>
        </w:rPr>
        <w:t>Сийдик пуфаги</w:t>
      </w:r>
      <w:r w:rsidR="00312516" w:rsidRPr="004D2C1F">
        <w:rPr>
          <w:color w:val="1D1B11" w:themeColor="background2" w:themeShade="1A"/>
          <w:sz w:val="28"/>
          <w:szCs w:val="28"/>
          <w:lang w:val="uz-Cyrl-UZ"/>
        </w:rPr>
        <w:t xml:space="preserve"> эмбриогенезнинг иккинчи ойида аллонтоиснинг ўрта</w:t>
      </w:r>
      <w:r w:rsidR="00A80351" w:rsidRPr="004D2C1F">
        <w:rPr>
          <w:color w:val="1D1B11" w:themeColor="background2" w:themeShade="1A"/>
          <w:sz w:val="28"/>
          <w:szCs w:val="28"/>
          <w:lang w:val="uz-Cyrl-UZ"/>
        </w:rPr>
        <w:t xml:space="preserve"> </w:t>
      </w:r>
      <w:r w:rsidR="00312516" w:rsidRPr="004D2C1F">
        <w:rPr>
          <w:color w:val="1D1B11" w:themeColor="background2" w:themeShade="1A"/>
          <w:sz w:val="28"/>
          <w:szCs w:val="28"/>
          <w:lang w:val="uz-Cyrl-UZ"/>
        </w:rPr>
        <w:t>қисмидан ривожланади. Аллантоис ичак найининг дистал қисмидан чиқувчи клоакага дивертикулга ўхшаган ҳосила сифатида асос солади. Клоаканинг</w:t>
      </w:r>
      <w:r w:rsidRPr="004D2C1F">
        <w:rPr>
          <w:color w:val="1D1B11" w:themeColor="background2" w:themeShade="1A"/>
          <w:sz w:val="28"/>
          <w:szCs w:val="28"/>
          <w:lang w:val="uz-Cyrl-UZ"/>
        </w:rPr>
        <w:t xml:space="preserve"> </w:t>
      </w:r>
      <w:r w:rsidR="00312516" w:rsidRPr="004D2C1F">
        <w:rPr>
          <w:color w:val="1D1B11" w:themeColor="background2" w:themeShade="1A"/>
          <w:sz w:val="28"/>
          <w:szCs w:val="28"/>
          <w:lang w:val="uz-Cyrl-UZ"/>
        </w:rPr>
        <w:t xml:space="preserve">бўлиниши билан параллел равишда фронтал тўсиқда </w:t>
      </w:r>
      <w:r w:rsidR="00312516" w:rsidRPr="004D2C1F">
        <w:rPr>
          <w:color w:val="1D1B11" w:themeColor="background2" w:themeShade="1A"/>
          <w:sz w:val="28"/>
          <w:szCs w:val="28"/>
          <w:lang w:val="uz-Cyrl-UZ"/>
        </w:rPr>
        <w:lastRenderedPageBreak/>
        <w:t>аллонтоис ўзгаради.</w:t>
      </w:r>
      <w:r w:rsidRPr="004D2C1F">
        <w:rPr>
          <w:color w:val="1D1B11" w:themeColor="background2" w:themeShade="1A"/>
          <w:sz w:val="28"/>
          <w:szCs w:val="28"/>
          <w:lang w:val="uz-Cyrl-UZ"/>
        </w:rPr>
        <w:t xml:space="preserve"> </w:t>
      </w:r>
      <w:r w:rsidR="00312516" w:rsidRPr="004D2C1F">
        <w:rPr>
          <w:color w:val="1D1B11" w:themeColor="background2" w:themeShade="1A"/>
          <w:sz w:val="28"/>
          <w:szCs w:val="28"/>
          <w:lang w:val="uz-Cyrl-UZ"/>
        </w:rPr>
        <w:t>Унинг киндикка йўналувчи дистал учи торроқ бўлиб, эмбрион сийдик</w:t>
      </w:r>
      <w:r w:rsidRPr="004D2C1F">
        <w:rPr>
          <w:color w:val="1D1B11" w:themeColor="background2" w:themeShade="1A"/>
          <w:sz w:val="28"/>
          <w:szCs w:val="28"/>
          <w:lang w:val="uz-Cyrl-UZ"/>
        </w:rPr>
        <w:t xml:space="preserve"> </w:t>
      </w:r>
      <w:r w:rsidR="00312516" w:rsidRPr="004D2C1F">
        <w:rPr>
          <w:color w:val="1D1B11" w:themeColor="background2" w:themeShade="1A"/>
          <w:sz w:val="28"/>
          <w:szCs w:val="28"/>
          <w:lang w:val="uz-Cyrl-UZ"/>
        </w:rPr>
        <w:t>йўлининг бошланишини (урахус) ҳосил қилади. Аллантоиснинг ўрта қисми</w:t>
      </w:r>
      <w:r w:rsidR="004B0656">
        <w:rPr>
          <w:color w:val="1D1B11" w:themeColor="background2" w:themeShade="1A"/>
          <w:sz w:val="28"/>
          <w:szCs w:val="28"/>
          <w:lang w:val="uz-Latn-UZ"/>
        </w:rPr>
        <w:t xml:space="preserve"> </w:t>
      </w:r>
      <w:r w:rsidR="00312516" w:rsidRPr="004D2C1F">
        <w:rPr>
          <w:color w:val="1D1B11" w:themeColor="background2" w:themeShade="1A"/>
          <w:sz w:val="28"/>
          <w:szCs w:val="28"/>
          <w:lang w:val="uz-Cyrl-UZ"/>
        </w:rPr>
        <w:t>кенгайиб қовуққа айланади. Клоакага яқин бўлимдан урогенитал синус</w:t>
      </w:r>
      <w:r w:rsidRPr="004D2C1F">
        <w:rPr>
          <w:color w:val="1D1B11" w:themeColor="background2" w:themeShade="1A"/>
          <w:sz w:val="28"/>
          <w:szCs w:val="28"/>
          <w:lang w:val="uz-Cyrl-UZ"/>
        </w:rPr>
        <w:t xml:space="preserve"> </w:t>
      </w:r>
      <w:r w:rsidR="00312516" w:rsidRPr="004D2C1F">
        <w:rPr>
          <w:color w:val="1D1B11" w:themeColor="background2" w:themeShade="1A"/>
          <w:sz w:val="28"/>
          <w:szCs w:val="28"/>
          <w:lang w:val="uz-Cyrl-UZ"/>
        </w:rPr>
        <w:t>шаклланиб, унга парамезонефрал (мюллер) ва мезонефрал (вольф) йўллар</w:t>
      </w:r>
      <w:r w:rsidRPr="004D2C1F">
        <w:rPr>
          <w:color w:val="1D1B11" w:themeColor="background2" w:themeShade="1A"/>
          <w:sz w:val="28"/>
          <w:szCs w:val="28"/>
          <w:lang w:val="uz-Cyrl-UZ"/>
        </w:rPr>
        <w:t xml:space="preserve"> </w:t>
      </w:r>
      <w:r w:rsidR="00312516" w:rsidRPr="004D2C1F">
        <w:rPr>
          <w:color w:val="1D1B11" w:themeColor="background2" w:themeShade="1A"/>
          <w:sz w:val="28"/>
          <w:szCs w:val="28"/>
          <w:lang w:val="uz-Cyrl-UZ"/>
        </w:rPr>
        <w:t>қуйилади. Мезонефрал йўллар сийдик найларининг бошланишини бериб,</w:t>
      </w:r>
      <w:r w:rsidRPr="004D2C1F">
        <w:rPr>
          <w:color w:val="1D1B11" w:themeColor="background2" w:themeShade="1A"/>
          <w:sz w:val="28"/>
          <w:szCs w:val="28"/>
          <w:lang w:val="uz-Cyrl-UZ"/>
        </w:rPr>
        <w:t xml:space="preserve"> </w:t>
      </w:r>
      <w:r w:rsidR="00312516" w:rsidRPr="004D2C1F">
        <w:rPr>
          <w:color w:val="1D1B11" w:themeColor="background2" w:themeShade="1A"/>
          <w:sz w:val="28"/>
          <w:szCs w:val="28"/>
          <w:lang w:val="uz-Cyrl-UZ"/>
        </w:rPr>
        <w:t>уларнинг оғизчаси секин–аста юқорига ва четга силжиб, қовуқ учбурчагининг</w:t>
      </w:r>
      <w:r w:rsidRPr="004D2C1F">
        <w:rPr>
          <w:color w:val="1D1B11" w:themeColor="background2" w:themeShade="1A"/>
          <w:sz w:val="28"/>
          <w:szCs w:val="28"/>
          <w:lang w:val="uz-Cyrl-UZ"/>
        </w:rPr>
        <w:t xml:space="preserve"> </w:t>
      </w:r>
      <w:r w:rsidR="00312516" w:rsidRPr="004D2C1F">
        <w:rPr>
          <w:color w:val="1D1B11" w:themeColor="background2" w:themeShade="1A"/>
          <w:sz w:val="28"/>
          <w:szCs w:val="28"/>
          <w:lang w:val="uz-Cyrl-UZ"/>
        </w:rPr>
        <w:t>бурчагини ҳосил қилади.</w:t>
      </w:r>
    </w:p>
    <w:p w:rsidR="00312516" w:rsidRPr="004D2C1F" w:rsidRDefault="007B4636" w:rsidP="004D2C1F">
      <w:pPr>
        <w:widowControl/>
        <w:spacing w:line="360" w:lineRule="auto"/>
        <w:ind w:firstLine="708"/>
        <w:jc w:val="both"/>
        <w:rPr>
          <w:color w:val="1D1B11" w:themeColor="background2" w:themeShade="1A"/>
          <w:sz w:val="28"/>
          <w:szCs w:val="28"/>
          <w:lang w:val="uz-Cyrl-UZ"/>
        </w:rPr>
      </w:pPr>
      <w:r w:rsidRPr="004D2C1F">
        <w:rPr>
          <w:b/>
          <w:bCs/>
          <w:color w:val="1D1B11" w:themeColor="background2" w:themeShade="1A"/>
          <w:sz w:val="28"/>
          <w:szCs w:val="28"/>
          <w:lang w:val="uz-Cyrl-UZ"/>
        </w:rPr>
        <w:t>Сийдик пуфаги а</w:t>
      </w:r>
      <w:r w:rsidR="00312516" w:rsidRPr="004D2C1F">
        <w:rPr>
          <w:b/>
          <w:bCs/>
          <w:color w:val="1D1B11" w:themeColor="background2" w:themeShade="1A"/>
          <w:sz w:val="28"/>
          <w:szCs w:val="28"/>
          <w:lang w:val="uz-Cyrl-UZ"/>
        </w:rPr>
        <w:t xml:space="preserve">генезия (қовуқнинг туғма йўқлиги). </w:t>
      </w:r>
      <w:r w:rsidR="00312516" w:rsidRPr="004D2C1F">
        <w:rPr>
          <w:color w:val="1D1B11" w:themeColor="background2" w:themeShade="1A"/>
          <w:sz w:val="28"/>
          <w:szCs w:val="28"/>
          <w:lang w:val="uz-Cyrl-UZ"/>
        </w:rPr>
        <w:t>Жуда кам</w:t>
      </w:r>
      <w:r w:rsidRPr="004D2C1F">
        <w:rPr>
          <w:color w:val="1D1B11" w:themeColor="background2" w:themeShade="1A"/>
          <w:sz w:val="28"/>
          <w:szCs w:val="28"/>
          <w:lang w:val="uz-Cyrl-UZ"/>
        </w:rPr>
        <w:t xml:space="preserve"> </w:t>
      </w:r>
      <w:r w:rsidR="00312516" w:rsidRPr="004D2C1F">
        <w:rPr>
          <w:color w:val="1D1B11" w:themeColor="background2" w:themeShade="1A"/>
          <w:sz w:val="28"/>
          <w:szCs w:val="28"/>
          <w:lang w:val="uz-Cyrl-UZ"/>
        </w:rPr>
        <w:t>учрайдиган аномалия бўлиб, одатда, ҳаётга мос келмайдиган нуқсонли</w:t>
      </w:r>
      <w:r w:rsidRPr="004D2C1F">
        <w:rPr>
          <w:color w:val="1D1B11" w:themeColor="background2" w:themeShade="1A"/>
          <w:sz w:val="28"/>
          <w:szCs w:val="28"/>
          <w:lang w:val="uz-Cyrl-UZ"/>
        </w:rPr>
        <w:t xml:space="preserve"> </w:t>
      </w:r>
      <w:r w:rsidR="00312516" w:rsidRPr="004D2C1F">
        <w:rPr>
          <w:color w:val="1D1B11" w:themeColor="background2" w:themeShade="1A"/>
          <w:sz w:val="28"/>
          <w:szCs w:val="28"/>
          <w:lang w:val="uz-Cyrl-UZ"/>
        </w:rPr>
        <w:t>ривожланиш билан бирга қўшилиб келади. Болалар бундай аномалиялар</w:t>
      </w:r>
      <w:r w:rsidRPr="004D2C1F">
        <w:rPr>
          <w:color w:val="1D1B11" w:themeColor="background2" w:themeShade="1A"/>
          <w:sz w:val="28"/>
          <w:szCs w:val="28"/>
          <w:lang w:val="uz-Cyrl-UZ"/>
        </w:rPr>
        <w:t xml:space="preserve"> </w:t>
      </w:r>
      <w:r w:rsidR="00312516" w:rsidRPr="004D2C1F">
        <w:rPr>
          <w:color w:val="1D1B11" w:themeColor="background2" w:themeShade="1A"/>
          <w:sz w:val="28"/>
          <w:szCs w:val="28"/>
          <w:lang w:val="uz-Cyrl-UZ"/>
        </w:rPr>
        <w:t>билан, одатда ўлик туғилади ёки ёшлигида ўлиб кетади.</w:t>
      </w:r>
    </w:p>
    <w:p w:rsidR="00C3788C" w:rsidRPr="004D2C1F" w:rsidRDefault="007B4636" w:rsidP="004B0656">
      <w:pPr>
        <w:widowControl/>
        <w:spacing w:line="360" w:lineRule="auto"/>
        <w:ind w:firstLine="708"/>
        <w:jc w:val="both"/>
        <w:rPr>
          <w:color w:val="1D1B11" w:themeColor="background2" w:themeShade="1A"/>
          <w:sz w:val="28"/>
          <w:szCs w:val="28"/>
          <w:lang w:val="uz-Cyrl-UZ"/>
        </w:rPr>
      </w:pPr>
      <w:r w:rsidRPr="004D2C1F">
        <w:rPr>
          <w:b/>
          <w:bCs/>
          <w:color w:val="1D1B11" w:themeColor="background2" w:themeShade="1A"/>
          <w:sz w:val="28"/>
          <w:szCs w:val="28"/>
          <w:lang w:val="uz-Cyrl-UZ"/>
        </w:rPr>
        <w:t>Сийдик пуфаги иккиланиши</w:t>
      </w:r>
      <w:r w:rsidR="00312516" w:rsidRPr="004D2C1F">
        <w:rPr>
          <w:b/>
          <w:bCs/>
          <w:color w:val="1D1B11" w:themeColor="background2" w:themeShade="1A"/>
          <w:sz w:val="28"/>
          <w:szCs w:val="28"/>
          <w:lang w:val="uz-Cyrl-UZ"/>
        </w:rPr>
        <w:t xml:space="preserve">. </w:t>
      </w:r>
      <w:r w:rsidR="00312516" w:rsidRPr="004D2C1F">
        <w:rPr>
          <w:color w:val="1D1B11" w:themeColor="background2" w:themeShade="1A"/>
          <w:sz w:val="28"/>
          <w:szCs w:val="28"/>
          <w:lang w:val="uz-Cyrl-UZ"/>
        </w:rPr>
        <w:t>Қовуқнинг агнезиясидан кейинги</w:t>
      </w:r>
      <w:r w:rsidRPr="004D2C1F">
        <w:rPr>
          <w:color w:val="1D1B11" w:themeColor="background2" w:themeShade="1A"/>
          <w:sz w:val="28"/>
          <w:szCs w:val="28"/>
          <w:lang w:val="uz-Cyrl-UZ"/>
        </w:rPr>
        <w:t xml:space="preserve"> </w:t>
      </w:r>
      <w:r w:rsidR="00312516" w:rsidRPr="004D2C1F">
        <w:rPr>
          <w:color w:val="1D1B11" w:themeColor="background2" w:themeShade="1A"/>
          <w:sz w:val="28"/>
          <w:szCs w:val="28"/>
          <w:lang w:val="uz-Cyrl-UZ"/>
        </w:rPr>
        <w:t>иккинчи нуқсонли ривожланиши кам учрайди. Бу қовуқнинг алоҳида иккита</w:t>
      </w:r>
      <w:r w:rsidR="004B0656">
        <w:rPr>
          <w:color w:val="1D1B11" w:themeColor="background2" w:themeShade="1A"/>
          <w:sz w:val="28"/>
          <w:szCs w:val="28"/>
          <w:lang w:val="uz-Latn-UZ"/>
        </w:rPr>
        <w:t xml:space="preserve"> </w:t>
      </w:r>
      <w:r w:rsidR="00312516" w:rsidRPr="004D2C1F">
        <w:rPr>
          <w:color w:val="1D1B11" w:themeColor="background2" w:themeShade="1A"/>
          <w:sz w:val="28"/>
          <w:szCs w:val="28"/>
          <w:lang w:val="uz-Cyrl-UZ"/>
        </w:rPr>
        <w:t>ярми борлиги билан характерланади, унинг ҳар бирида сийдик найи оғизчаси</w:t>
      </w:r>
      <w:r w:rsidR="004B0656">
        <w:rPr>
          <w:color w:val="1D1B11" w:themeColor="background2" w:themeShade="1A"/>
          <w:sz w:val="28"/>
          <w:szCs w:val="28"/>
          <w:lang w:val="uz-Latn-UZ"/>
        </w:rPr>
        <w:t xml:space="preserve"> </w:t>
      </w:r>
      <w:r w:rsidR="00312516" w:rsidRPr="004D2C1F">
        <w:rPr>
          <w:color w:val="1D1B11" w:themeColor="background2" w:themeShade="1A"/>
          <w:sz w:val="28"/>
          <w:szCs w:val="28"/>
          <w:lang w:val="uz-Cyrl-UZ"/>
        </w:rPr>
        <w:t xml:space="preserve">очилади. Қовуқнинг иккала ярмида ўзига тегишли бўйинчаси бор. </w:t>
      </w:r>
      <w:r w:rsidRPr="004D2C1F">
        <w:rPr>
          <w:bCs/>
          <w:color w:val="1D1B11" w:themeColor="background2" w:themeShade="1A"/>
          <w:sz w:val="28"/>
          <w:szCs w:val="28"/>
          <w:lang w:val="uz-Cyrl-UZ"/>
        </w:rPr>
        <w:t xml:space="preserve">Сийдик пуфагини </w:t>
      </w:r>
      <w:r w:rsidRPr="004D2C1F">
        <w:rPr>
          <w:b/>
          <w:bCs/>
          <w:color w:val="1D1B11" w:themeColor="background2" w:themeShade="1A"/>
          <w:sz w:val="28"/>
          <w:szCs w:val="28"/>
          <w:lang w:val="uz-Cyrl-UZ"/>
        </w:rPr>
        <w:t>тўлиқ иккиланиши</w:t>
      </w:r>
      <w:r w:rsidR="00312516" w:rsidRPr="004D2C1F">
        <w:rPr>
          <w:color w:val="1D1B11" w:themeColor="background2" w:themeShade="1A"/>
          <w:sz w:val="28"/>
          <w:szCs w:val="28"/>
          <w:lang w:val="uz-Cyrl-UZ"/>
        </w:rPr>
        <w:t xml:space="preserve"> сийдик чиқариш каналининг қўшалоқ бўлиши билан</w:t>
      </w:r>
      <w:r w:rsidRPr="004D2C1F">
        <w:rPr>
          <w:color w:val="1D1B11" w:themeColor="background2" w:themeShade="1A"/>
          <w:sz w:val="28"/>
          <w:szCs w:val="28"/>
          <w:lang w:val="uz-Cyrl-UZ"/>
        </w:rPr>
        <w:t xml:space="preserve"> </w:t>
      </w:r>
      <w:r w:rsidR="00312516" w:rsidRPr="004D2C1F">
        <w:rPr>
          <w:color w:val="1D1B11" w:themeColor="background2" w:themeShade="1A"/>
          <w:sz w:val="28"/>
          <w:szCs w:val="28"/>
          <w:lang w:val="uz-Cyrl-UZ"/>
        </w:rPr>
        <w:t xml:space="preserve">бирга қўшилиб учрайди. </w:t>
      </w:r>
      <w:r w:rsidR="00C3788C" w:rsidRPr="004D2C1F">
        <w:rPr>
          <w:bCs/>
          <w:color w:val="1D1B11" w:themeColor="background2" w:themeShade="1A"/>
          <w:sz w:val="28"/>
          <w:szCs w:val="28"/>
          <w:lang w:val="uz-Cyrl-UZ"/>
        </w:rPr>
        <w:t xml:space="preserve">Сийдик пуфаги </w:t>
      </w:r>
      <w:r w:rsidR="00C3788C" w:rsidRPr="004D2C1F">
        <w:rPr>
          <w:b/>
          <w:bCs/>
          <w:color w:val="1D1B11" w:themeColor="background2" w:themeShade="1A"/>
          <w:sz w:val="28"/>
          <w:szCs w:val="28"/>
          <w:lang w:val="uz-Cyrl-UZ"/>
        </w:rPr>
        <w:t>нотўлиқ иккиланишида</w:t>
      </w:r>
      <w:r w:rsidR="00C3788C" w:rsidRPr="004D2C1F">
        <w:rPr>
          <w:color w:val="1D1B11" w:themeColor="background2" w:themeShade="1A"/>
          <w:sz w:val="28"/>
          <w:szCs w:val="28"/>
          <w:lang w:val="uz-Cyrl-UZ"/>
        </w:rPr>
        <w:t xml:space="preserve"> </w:t>
      </w:r>
      <w:r w:rsidR="00312516" w:rsidRPr="004D2C1F">
        <w:rPr>
          <w:color w:val="1D1B11" w:themeColor="background2" w:themeShade="1A"/>
          <w:sz w:val="28"/>
          <w:szCs w:val="28"/>
          <w:lang w:val="uz-Cyrl-UZ"/>
        </w:rPr>
        <w:t>умумий бўйинчага ва</w:t>
      </w:r>
      <w:r w:rsidR="00C3788C" w:rsidRPr="004D2C1F">
        <w:rPr>
          <w:color w:val="1D1B11" w:themeColor="background2" w:themeShade="1A"/>
          <w:sz w:val="28"/>
          <w:szCs w:val="28"/>
          <w:lang w:val="uz-Cyrl-UZ"/>
        </w:rPr>
        <w:t xml:space="preserve"> </w:t>
      </w:r>
      <w:r w:rsidR="00312516" w:rsidRPr="004D2C1F">
        <w:rPr>
          <w:color w:val="1D1B11" w:themeColor="background2" w:themeShade="1A"/>
          <w:sz w:val="28"/>
          <w:szCs w:val="28"/>
          <w:lang w:val="uz-Cyrl-UZ"/>
        </w:rPr>
        <w:t>битта сийдик чиқариш каналига эга бўлади. Баъзан қовуқ бўшлиғини сагиттал</w:t>
      </w:r>
      <w:r w:rsidR="00C3788C" w:rsidRPr="004D2C1F">
        <w:rPr>
          <w:color w:val="1D1B11" w:themeColor="background2" w:themeShade="1A"/>
          <w:sz w:val="28"/>
          <w:szCs w:val="28"/>
          <w:lang w:val="uz-Cyrl-UZ"/>
        </w:rPr>
        <w:t xml:space="preserve"> </w:t>
      </w:r>
      <w:r w:rsidR="00312516" w:rsidRPr="004D2C1F">
        <w:rPr>
          <w:color w:val="1D1B11" w:themeColor="background2" w:themeShade="1A"/>
          <w:sz w:val="28"/>
          <w:szCs w:val="28"/>
          <w:lang w:val="uz-Cyrl-UZ"/>
        </w:rPr>
        <w:t>ёки фронтал йўналишда бўлиб турадиган тўлиқсиз тўсиқ учрайди. Бу аномалия</w:t>
      </w:r>
      <w:r w:rsidR="00C3788C" w:rsidRPr="004D2C1F">
        <w:rPr>
          <w:color w:val="1D1B11" w:themeColor="background2" w:themeShade="1A"/>
          <w:sz w:val="28"/>
          <w:szCs w:val="28"/>
          <w:lang w:val="uz-Cyrl-UZ"/>
        </w:rPr>
        <w:t xml:space="preserve"> </w:t>
      </w:r>
      <w:r w:rsidR="00312516" w:rsidRPr="004D2C1F">
        <w:rPr>
          <w:color w:val="1D1B11" w:themeColor="background2" w:themeShade="1A"/>
          <w:sz w:val="28"/>
          <w:szCs w:val="28"/>
          <w:lang w:val="uz-Cyrl-UZ"/>
        </w:rPr>
        <w:t>икки хонали қовуқ дейилиб, у қовуқ бўшалишининг бузилиши ва сурункали</w:t>
      </w:r>
      <w:r w:rsidR="00C3788C" w:rsidRPr="004D2C1F">
        <w:rPr>
          <w:color w:val="1D1B11" w:themeColor="background2" w:themeShade="1A"/>
          <w:sz w:val="28"/>
          <w:szCs w:val="28"/>
          <w:lang w:val="uz-Cyrl-UZ"/>
        </w:rPr>
        <w:t xml:space="preserve"> </w:t>
      </w:r>
      <w:r w:rsidR="00312516" w:rsidRPr="004D2C1F">
        <w:rPr>
          <w:color w:val="1D1B11" w:themeColor="background2" w:themeShade="1A"/>
          <w:sz w:val="28"/>
          <w:szCs w:val="28"/>
          <w:lang w:val="uz-Cyrl-UZ"/>
        </w:rPr>
        <w:t xml:space="preserve">яллиғланиш ривожланиши билан кузатилади. </w:t>
      </w:r>
    </w:p>
    <w:p w:rsidR="00C3788C" w:rsidRPr="004D2C1F" w:rsidRDefault="00C3788C" w:rsidP="004D2C1F">
      <w:pPr>
        <w:widowControl/>
        <w:spacing w:line="360" w:lineRule="auto"/>
        <w:ind w:firstLine="708"/>
        <w:jc w:val="both"/>
        <w:rPr>
          <w:color w:val="1D1B11" w:themeColor="background2" w:themeShade="1A"/>
          <w:sz w:val="28"/>
          <w:szCs w:val="28"/>
          <w:lang w:val="uz-Cyrl-UZ"/>
        </w:rPr>
      </w:pPr>
      <w:r w:rsidRPr="004D2C1F">
        <w:rPr>
          <w:b/>
          <w:color w:val="1D1B11" w:themeColor="background2" w:themeShade="1A"/>
          <w:sz w:val="28"/>
          <w:szCs w:val="28"/>
          <w:lang w:val="uz-Cyrl-UZ"/>
        </w:rPr>
        <w:t xml:space="preserve">Клиникаси. </w:t>
      </w:r>
      <w:r w:rsidR="00312516" w:rsidRPr="004D2C1F">
        <w:rPr>
          <w:color w:val="1D1B11" w:themeColor="background2" w:themeShade="1A"/>
          <w:sz w:val="28"/>
          <w:szCs w:val="28"/>
        </w:rPr>
        <w:t>Бундай</w:t>
      </w:r>
      <w:r w:rsidRPr="004D2C1F">
        <w:rPr>
          <w:color w:val="1D1B11" w:themeColor="background2" w:themeShade="1A"/>
          <w:sz w:val="28"/>
          <w:szCs w:val="28"/>
          <w:lang w:val="uz-Cyrl-UZ"/>
        </w:rPr>
        <w:t xml:space="preserve"> </w:t>
      </w:r>
      <w:r w:rsidR="00312516" w:rsidRPr="004D2C1F">
        <w:rPr>
          <w:color w:val="1D1B11" w:themeColor="background2" w:themeShade="1A"/>
          <w:sz w:val="28"/>
          <w:szCs w:val="28"/>
        </w:rPr>
        <w:t>аномалиянинг асосий клиник симптоми сийдикни доимо тута олмасликдир.</w:t>
      </w:r>
      <w:r w:rsidRPr="004D2C1F">
        <w:rPr>
          <w:color w:val="1D1B11" w:themeColor="background2" w:themeShade="1A"/>
          <w:sz w:val="28"/>
          <w:szCs w:val="28"/>
          <w:lang w:val="uz-Cyrl-UZ"/>
        </w:rPr>
        <w:t xml:space="preserve"> </w:t>
      </w:r>
    </w:p>
    <w:p w:rsidR="00C3788C" w:rsidRPr="004D2C1F" w:rsidRDefault="00C3788C" w:rsidP="004D2C1F">
      <w:pPr>
        <w:widowControl/>
        <w:spacing w:line="360" w:lineRule="auto"/>
        <w:ind w:firstLine="708"/>
        <w:jc w:val="both"/>
        <w:rPr>
          <w:color w:val="1D1B11" w:themeColor="background2" w:themeShade="1A"/>
          <w:sz w:val="28"/>
          <w:szCs w:val="28"/>
          <w:lang w:val="uz-Cyrl-UZ"/>
        </w:rPr>
      </w:pPr>
      <w:r w:rsidRPr="004D2C1F">
        <w:rPr>
          <w:b/>
          <w:color w:val="1D1B11" w:themeColor="background2" w:themeShade="1A"/>
          <w:sz w:val="28"/>
          <w:szCs w:val="28"/>
          <w:lang w:val="uz-Cyrl-UZ"/>
        </w:rPr>
        <w:t xml:space="preserve">Ташхиси. </w:t>
      </w:r>
      <w:r w:rsidR="00312516" w:rsidRPr="004D2C1F">
        <w:rPr>
          <w:color w:val="1D1B11" w:themeColor="background2" w:themeShade="1A"/>
          <w:sz w:val="28"/>
          <w:szCs w:val="28"/>
          <w:lang w:val="uz-Cyrl-UZ"/>
        </w:rPr>
        <w:t>Уретроцистоскопия қилинганда сийдик каналида узунаси бўйича ёки қовуқ</w:t>
      </w:r>
      <w:r w:rsidRPr="004D2C1F">
        <w:rPr>
          <w:color w:val="1D1B11" w:themeColor="background2" w:themeShade="1A"/>
          <w:sz w:val="28"/>
          <w:szCs w:val="28"/>
          <w:lang w:val="uz-Cyrl-UZ"/>
        </w:rPr>
        <w:t xml:space="preserve"> </w:t>
      </w:r>
      <w:r w:rsidR="00312516" w:rsidRPr="004D2C1F">
        <w:rPr>
          <w:color w:val="1D1B11" w:themeColor="background2" w:themeShade="1A"/>
          <w:sz w:val="28"/>
          <w:szCs w:val="28"/>
          <w:lang w:val="uz-Cyrl-UZ"/>
        </w:rPr>
        <w:t>бўйинчаси соҳасида сийдик чиқадиган тешик</w:t>
      </w:r>
      <w:r w:rsidRPr="004D2C1F">
        <w:rPr>
          <w:color w:val="1D1B11" w:themeColor="background2" w:themeShade="1A"/>
          <w:sz w:val="28"/>
          <w:szCs w:val="28"/>
          <w:lang w:val="uz-Cyrl-UZ"/>
        </w:rPr>
        <w:t xml:space="preserve"> аниқланилади</w:t>
      </w:r>
      <w:r w:rsidR="00312516"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Микцион цистографияда</w:t>
      </w:r>
      <w:r w:rsidR="00312516" w:rsidRPr="004D2C1F">
        <w:rPr>
          <w:color w:val="1D1B11" w:themeColor="background2" w:themeShade="1A"/>
          <w:sz w:val="28"/>
          <w:szCs w:val="28"/>
          <w:lang w:val="uz-Cyrl-UZ"/>
        </w:rPr>
        <w:t xml:space="preserve"> қовуқнинг тўлиқсиз қўшалоқ бўлганлигининг ўзига хос</w:t>
      </w:r>
      <w:r w:rsidRPr="004D2C1F">
        <w:rPr>
          <w:color w:val="1D1B11" w:themeColor="background2" w:themeShade="1A"/>
          <w:sz w:val="28"/>
          <w:szCs w:val="28"/>
          <w:lang w:val="uz-Cyrl-UZ"/>
        </w:rPr>
        <w:t xml:space="preserve"> </w:t>
      </w:r>
      <w:r w:rsidR="00312516" w:rsidRPr="004D2C1F">
        <w:rPr>
          <w:color w:val="1D1B11" w:themeColor="background2" w:themeShade="1A"/>
          <w:sz w:val="28"/>
          <w:szCs w:val="28"/>
          <w:lang w:val="uz-Cyrl-UZ"/>
        </w:rPr>
        <w:t xml:space="preserve">рентгенологик кўриниши аниқланади. </w:t>
      </w:r>
    </w:p>
    <w:p w:rsidR="00C3788C" w:rsidRPr="004D2C1F" w:rsidRDefault="00C3788C" w:rsidP="004D2C1F">
      <w:pPr>
        <w:widowControl/>
        <w:spacing w:line="360" w:lineRule="auto"/>
        <w:ind w:firstLine="708"/>
        <w:jc w:val="both"/>
        <w:rPr>
          <w:color w:val="1D1B11" w:themeColor="background2" w:themeShade="1A"/>
          <w:sz w:val="28"/>
          <w:szCs w:val="28"/>
          <w:lang w:val="uz-Cyrl-UZ"/>
        </w:rPr>
      </w:pPr>
      <w:r w:rsidRPr="004D2C1F">
        <w:rPr>
          <w:b/>
          <w:color w:val="1D1B11" w:themeColor="background2" w:themeShade="1A"/>
          <w:sz w:val="28"/>
          <w:szCs w:val="28"/>
          <w:lang w:val="uz-Cyrl-UZ"/>
        </w:rPr>
        <w:t xml:space="preserve">Дифференциал ташхиси. </w:t>
      </w:r>
      <w:r w:rsidRPr="004D2C1F">
        <w:rPr>
          <w:color w:val="1D1B11" w:themeColor="background2" w:themeShade="1A"/>
          <w:sz w:val="28"/>
          <w:szCs w:val="28"/>
          <w:lang w:val="uz-Cyrl-UZ"/>
        </w:rPr>
        <w:t xml:space="preserve">Бундай нуқсонли ривожланишни қовуқ дивертикулидан дифференциация қилиш керак. </w:t>
      </w:r>
    </w:p>
    <w:p w:rsidR="00312516" w:rsidRPr="004D2C1F" w:rsidRDefault="00312516" w:rsidP="004D2C1F">
      <w:pPr>
        <w:widowControl/>
        <w:spacing w:line="360" w:lineRule="auto"/>
        <w:ind w:firstLine="708"/>
        <w:jc w:val="both"/>
        <w:rPr>
          <w:color w:val="1D1B11" w:themeColor="background2" w:themeShade="1A"/>
          <w:sz w:val="28"/>
          <w:szCs w:val="28"/>
          <w:lang w:val="uz-Cyrl-UZ"/>
        </w:rPr>
      </w:pPr>
      <w:r w:rsidRPr="004D2C1F">
        <w:rPr>
          <w:b/>
          <w:color w:val="1D1B11" w:themeColor="background2" w:themeShade="1A"/>
          <w:sz w:val="28"/>
          <w:szCs w:val="28"/>
          <w:lang w:val="uz-Cyrl-UZ"/>
        </w:rPr>
        <w:lastRenderedPageBreak/>
        <w:t>Даволаш</w:t>
      </w:r>
      <w:r w:rsidR="00C3788C" w:rsidRPr="004D2C1F">
        <w:rPr>
          <w:color w:val="1D1B11" w:themeColor="background2" w:themeShade="1A"/>
          <w:sz w:val="28"/>
          <w:szCs w:val="28"/>
          <w:lang w:val="uz-Cyrl-UZ"/>
        </w:rPr>
        <w:t>.</w:t>
      </w:r>
      <w:r w:rsidRPr="004D2C1F">
        <w:rPr>
          <w:color w:val="1D1B11" w:themeColor="background2" w:themeShade="1A"/>
          <w:sz w:val="28"/>
          <w:szCs w:val="28"/>
          <w:lang w:val="uz-Cyrl-UZ"/>
        </w:rPr>
        <w:t xml:space="preserve"> </w:t>
      </w:r>
      <w:r w:rsidR="00C3788C" w:rsidRPr="004D2C1F">
        <w:rPr>
          <w:color w:val="1D1B11" w:themeColor="background2" w:themeShade="1A"/>
          <w:sz w:val="28"/>
          <w:szCs w:val="28"/>
          <w:lang w:val="uz-Cyrl-UZ"/>
        </w:rPr>
        <w:t>Т</w:t>
      </w:r>
      <w:r w:rsidRPr="004D2C1F">
        <w:rPr>
          <w:color w:val="1D1B11" w:themeColor="background2" w:themeShade="1A"/>
          <w:sz w:val="28"/>
          <w:szCs w:val="28"/>
          <w:lang w:val="uz-Cyrl-UZ"/>
        </w:rPr>
        <w:t>ўсиқни кесиб олиб</w:t>
      </w:r>
      <w:r w:rsidR="00C3788C"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ташлашдан иборат.</w:t>
      </w:r>
    </w:p>
    <w:p w:rsidR="00312516" w:rsidRPr="004D2C1F" w:rsidRDefault="00312516" w:rsidP="004D2C1F">
      <w:pPr>
        <w:widowControl/>
        <w:spacing w:line="360" w:lineRule="auto"/>
        <w:ind w:firstLine="708"/>
        <w:jc w:val="both"/>
        <w:rPr>
          <w:color w:val="1D1B11" w:themeColor="background2" w:themeShade="1A"/>
          <w:sz w:val="28"/>
          <w:szCs w:val="28"/>
          <w:lang w:val="uz-Cyrl-UZ"/>
        </w:rPr>
      </w:pPr>
      <w:r w:rsidRPr="004D2C1F">
        <w:rPr>
          <w:b/>
          <w:bCs/>
          <w:color w:val="1D1B11" w:themeColor="background2" w:themeShade="1A"/>
          <w:sz w:val="28"/>
          <w:szCs w:val="28"/>
          <w:lang w:val="uz-Cyrl-UZ"/>
        </w:rPr>
        <w:t xml:space="preserve">Қовуқ дивертикули </w:t>
      </w:r>
      <w:r w:rsidRPr="004D2C1F">
        <w:rPr>
          <w:color w:val="1D1B11" w:themeColor="background2" w:themeShade="1A"/>
          <w:sz w:val="28"/>
          <w:szCs w:val="28"/>
          <w:lang w:val="uz-Cyrl-UZ"/>
        </w:rPr>
        <w:t>қовуқ деворининг қопга ўхшаб бўртиб чиқиши.</w:t>
      </w:r>
    </w:p>
    <w:p w:rsidR="00312516" w:rsidRPr="004D2C1F" w:rsidRDefault="00312516" w:rsidP="004D2C1F">
      <w:pPr>
        <w:widowControl/>
        <w:spacing w:line="360" w:lineRule="auto"/>
        <w:jc w:val="both"/>
        <w:rPr>
          <w:color w:val="1D1B11" w:themeColor="background2" w:themeShade="1A"/>
          <w:sz w:val="28"/>
          <w:szCs w:val="28"/>
        </w:rPr>
      </w:pPr>
      <w:r w:rsidRPr="004D2C1F">
        <w:rPr>
          <w:color w:val="1D1B11" w:themeColor="background2" w:themeShade="1A"/>
          <w:sz w:val="28"/>
          <w:szCs w:val="28"/>
          <w:lang w:val="uz-Cyrl-UZ"/>
        </w:rPr>
        <w:t xml:space="preserve">Болаларда бу нуқсон кўпинча туғма, камроқ орттирилган бўлади. </w:t>
      </w:r>
      <w:r w:rsidRPr="004D2C1F">
        <w:rPr>
          <w:color w:val="1D1B11" w:themeColor="background2" w:themeShade="1A"/>
          <w:sz w:val="28"/>
          <w:szCs w:val="28"/>
        </w:rPr>
        <w:t>Кўпинча</w:t>
      </w:r>
    </w:p>
    <w:p w:rsidR="00312516" w:rsidRPr="004D2C1F" w:rsidRDefault="00312516" w:rsidP="004D2C1F">
      <w:pPr>
        <w:widowControl/>
        <w:spacing w:line="360" w:lineRule="auto"/>
        <w:jc w:val="both"/>
        <w:rPr>
          <w:color w:val="1D1B11" w:themeColor="background2" w:themeShade="1A"/>
          <w:sz w:val="28"/>
          <w:szCs w:val="28"/>
        </w:rPr>
      </w:pPr>
      <w:r w:rsidRPr="004D2C1F">
        <w:rPr>
          <w:color w:val="1D1B11" w:themeColor="background2" w:themeShade="1A"/>
          <w:sz w:val="28"/>
          <w:szCs w:val="28"/>
        </w:rPr>
        <w:t>битта, камроқ – кўп дивертикуллар аниқланади. Туғма дивертикулларнинг</w:t>
      </w:r>
    </w:p>
    <w:p w:rsidR="00C3788C" w:rsidRPr="004D2C1F" w:rsidRDefault="00312516" w:rsidP="004D2C1F">
      <w:pPr>
        <w:widowControl/>
        <w:spacing w:line="360" w:lineRule="auto"/>
        <w:jc w:val="both"/>
        <w:rPr>
          <w:color w:val="1D1B11" w:themeColor="background2" w:themeShade="1A"/>
          <w:sz w:val="28"/>
          <w:szCs w:val="28"/>
          <w:lang w:val="uz-Cyrl-UZ"/>
        </w:rPr>
      </w:pPr>
      <w:r w:rsidRPr="004D2C1F">
        <w:rPr>
          <w:color w:val="1D1B11" w:themeColor="background2" w:themeShade="1A"/>
          <w:sz w:val="28"/>
          <w:szCs w:val="28"/>
        </w:rPr>
        <w:t>ҳосил бўлишида қовуқ деворининг ҳамма қаватлари иштирок этади. Кўпинча</w:t>
      </w:r>
      <w:r w:rsidR="004B0656">
        <w:rPr>
          <w:color w:val="1D1B11" w:themeColor="background2" w:themeShade="1A"/>
          <w:sz w:val="28"/>
          <w:szCs w:val="28"/>
          <w:lang w:val="uz-Latn-UZ"/>
        </w:rPr>
        <w:t xml:space="preserve"> </w:t>
      </w:r>
      <w:r w:rsidRPr="004D2C1F">
        <w:rPr>
          <w:color w:val="1D1B11" w:themeColor="background2" w:themeShade="1A"/>
          <w:sz w:val="28"/>
          <w:szCs w:val="28"/>
        </w:rPr>
        <w:t>кўп дивертикуллар сохта бўлиб, бунда шиллиқ қаватнинг детрузори мушак</w:t>
      </w:r>
      <w:r w:rsidR="004B0656">
        <w:rPr>
          <w:color w:val="1D1B11" w:themeColor="background2" w:themeShade="1A"/>
          <w:sz w:val="28"/>
          <w:szCs w:val="28"/>
          <w:lang w:val="uz-Latn-UZ"/>
        </w:rPr>
        <w:t xml:space="preserve"> </w:t>
      </w:r>
      <w:r w:rsidRPr="004D2C1F">
        <w:rPr>
          <w:color w:val="1D1B11" w:themeColor="background2" w:themeShade="1A"/>
          <w:sz w:val="28"/>
          <w:szCs w:val="28"/>
        </w:rPr>
        <w:t>тарамлари орасидан бўртиб чиқади. У инфравезикал обструкция ва нейроген</w:t>
      </w:r>
      <w:r w:rsidR="004B0656">
        <w:rPr>
          <w:color w:val="1D1B11" w:themeColor="background2" w:themeShade="1A"/>
          <w:sz w:val="28"/>
          <w:szCs w:val="28"/>
          <w:lang w:val="uz-Latn-UZ"/>
        </w:rPr>
        <w:t xml:space="preserve"> </w:t>
      </w:r>
      <w:r w:rsidRPr="004D2C1F">
        <w:rPr>
          <w:color w:val="1D1B11" w:themeColor="background2" w:themeShade="1A"/>
          <w:sz w:val="28"/>
          <w:szCs w:val="28"/>
        </w:rPr>
        <w:t>қовуқнинг спинал шакллари натижасида пайдо бўлади.</w:t>
      </w:r>
      <w:r w:rsidR="00C3788C"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Одатда, дивертикуллар қовуқнинг орқа ёнбош деворида, сийдик найлари</w:t>
      </w:r>
      <w:r w:rsidR="00C3788C"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оғизчалари соҳасида, анча камроқ – қовуқнинг тепасида ва тубида жойлашади.</w:t>
      </w:r>
      <w:r w:rsidR="00C3788C"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Улар ҳажми ҳар хил бўлиб, баъзан қовуқ катталигига етади. Айрим ҳолларда, дивертикул бўшлиғида тош</w:t>
      </w:r>
      <w:r w:rsidR="00C3788C"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аниқланади. Дивертикуллар бўлиши унда сийдикнинг димланишига (айниқса</w:t>
      </w:r>
      <w:r w:rsidR="00C3788C"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дивертикулнинг бўйни тор бўлганда), цистит ва пиелонефрит ривожланишига,</w:t>
      </w:r>
      <w:r w:rsidR="00C3788C"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қовуқда тош ҳосил бўлишига олиб келади.</w:t>
      </w:r>
      <w:r w:rsidR="00C3788C"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Баъзан, дивертикул бўшлиғига (унинг ўлчами катта бўлса) сийдик найи</w:t>
      </w:r>
      <w:r w:rsidR="00C3788C"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оғизчасидан биттаси очилади. Кўпинча бундай ҳолларда қовуқ–сийдик</w:t>
      </w:r>
      <w:r w:rsidR="00C3788C"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найининг қўшиладиган жойида туташувчи функцияси бузилади, бунинг</w:t>
      </w:r>
      <w:r w:rsidR="00C3788C"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натижасида қовуқ–сийдик найи рефлюкси пайдо бўлиб, буйраклар функцияси</w:t>
      </w:r>
      <w:r w:rsidR="00C3788C"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бузилади ва пиелонефрит хуружи кузатилади.</w:t>
      </w:r>
      <w:r w:rsidR="00C3788C" w:rsidRPr="004D2C1F">
        <w:rPr>
          <w:color w:val="1D1B11" w:themeColor="background2" w:themeShade="1A"/>
          <w:sz w:val="28"/>
          <w:szCs w:val="28"/>
          <w:lang w:val="uz-Cyrl-UZ"/>
        </w:rPr>
        <w:t xml:space="preserve"> </w:t>
      </w:r>
    </w:p>
    <w:p w:rsidR="00312516" w:rsidRPr="004D2C1F" w:rsidRDefault="00C3788C" w:rsidP="004D2C1F">
      <w:pPr>
        <w:widowControl/>
        <w:spacing w:line="360" w:lineRule="auto"/>
        <w:ind w:firstLine="708"/>
        <w:jc w:val="both"/>
        <w:rPr>
          <w:color w:val="1D1B11" w:themeColor="background2" w:themeShade="1A"/>
          <w:sz w:val="28"/>
          <w:szCs w:val="28"/>
          <w:lang w:val="uz-Cyrl-UZ"/>
        </w:rPr>
      </w:pPr>
      <w:r w:rsidRPr="004D2C1F">
        <w:rPr>
          <w:b/>
          <w:color w:val="1D1B11" w:themeColor="background2" w:themeShade="1A"/>
          <w:sz w:val="28"/>
          <w:szCs w:val="28"/>
          <w:lang w:val="uz-Cyrl-UZ"/>
        </w:rPr>
        <w:t xml:space="preserve">Клиникаси. </w:t>
      </w:r>
      <w:r w:rsidR="00312516" w:rsidRPr="004D2C1F">
        <w:rPr>
          <w:color w:val="1D1B11" w:themeColor="background2" w:themeShade="1A"/>
          <w:sz w:val="28"/>
          <w:szCs w:val="28"/>
          <w:lang w:val="uz-Cyrl-UZ"/>
        </w:rPr>
        <w:t>Қовуқ дивертикулларининг асосий симптомлари; қийналиб сийиш</w:t>
      </w:r>
      <w:r w:rsidRPr="004D2C1F">
        <w:rPr>
          <w:color w:val="1D1B11" w:themeColor="background2" w:themeShade="1A"/>
          <w:sz w:val="28"/>
          <w:szCs w:val="28"/>
          <w:lang w:val="uz-Cyrl-UZ"/>
        </w:rPr>
        <w:t xml:space="preserve"> </w:t>
      </w:r>
      <w:r w:rsidR="00312516" w:rsidRPr="004D2C1F">
        <w:rPr>
          <w:color w:val="1D1B11" w:themeColor="background2" w:themeShade="1A"/>
          <w:sz w:val="28"/>
          <w:szCs w:val="28"/>
          <w:lang w:val="uz-Cyrl-UZ"/>
        </w:rPr>
        <w:t>(баъзан унинг тўлиқ тутилиши) ва икки марта сийиш – аввал қовуқ, кейин</w:t>
      </w:r>
      <w:r w:rsidRPr="004D2C1F">
        <w:rPr>
          <w:color w:val="1D1B11" w:themeColor="background2" w:themeShade="1A"/>
          <w:sz w:val="28"/>
          <w:szCs w:val="28"/>
          <w:lang w:val="uz-Cyrl-UZ"/>
        </w:rPr>
        <w:t xml:space="preserve"> </w:t>
      </w:r>
      <w:r w:rsidR="00312516" w:rsidRPr="004D2C1F">
        <w:rPr>
          <w:color w:val="1D1B11" w:themeColor="background2" w:themeShade="1A"/>
          <w:sz w:val="28"/>
          <w:szCs w:val="28"/>
          <w:lang w:val="uz-Cyrl-UZ"/>
        </w:rPr>
        <w:t>дивертикул бўшайди.</w:t>
      </w:r>
    </w:p>
    <w:p w:rsidR="00BF6330" w:rsidRPr="004D2C1F" w:rsidRDefault="00C3788C" w:rsidP="004B0656">
      <w:pPr>
        <w:widowControl/>
        <w:spacing w:line="360" w:lineRule="auto"/>
        <w:ind w:firstLine="708"/>
        <w:jc w:val="both"/>
        <w:rPr>
          <w:color w:val="1D1B11" w:themeColor="background2" w:themeShade="1A"/>
          <w:sz w:val="28"/>
          <w:szCs w:val="28"/>
          <w:lang w:val="uz-Cyrl-UZ"/>
        </w:rPr>
      </w:pPr>
      <w:r w:rsidRPr="004D2C1F">
        <w:rPr>
          <w:b/>
          <w:color w:val="1D1B11" w:themeColor="background2" w:themeShade="1A"/>
          <w:sz w:val="28"/>
          <w:szCs w:val="28"/>
          <w:lang w:val="uz-Cyrl-UZ"/>
        </w:rPr>
        <w:t xml:space="preserve">Ташхиси. </w:t>
      </w:r>
      <w:r w:rsidR="00312516" w:rsidRPr="004D2C1F">
        <w:rPr>
          <w:color w:val="1D1B11" w:themeColor="background2" w:themeShade="1A"/>
          <w:sz w:val="28"/>
          <w:szCs w:val="28"/>
          <w:lang w:val="uz-Cyrl-UZ"/>
        </w:rPr>
        <w:t>Дивертикулни ташхислашда цистоскопия ва цистография асосий роль</w:t>
      </w:r>
      <w:r w:rsidRPr="004D2C1F">
        <w:rPr>
          <w:color w:val="1D1B11" w:themeColor="background2" w:themeShade="1A"/>
          <w:sz w:val="28"/>
          <w:szCs w:val="28"/>
          <w:lang w:val="uz-Cyrl-UZ"/>
        </w:rPr>
        <w:t xml:space="preserve"> </w:t>
      </w:r>
      <w:r w:rsidR="00312516" w:rsidRPr="004D2C1F">
        <w:rPr>
          <w:color w:val="1D1B11" w:themeColor="background2" w:themeShade="1A"/>
          <w:sz w:val="28"/>
          <w:szCs w:val="28"/>
          <w:lang w:val="uz-Cyrl-UZ"/>
        </w:rPr>
        <w:t>ўйнайди, улар қовуқ билан боғланган қўшимча бўшлиқни аниқлашга имкон</w:t>
      </w:r>
      <w:r w:rsidRPr="004D2C1F">
        <w:rPr>
          <w:color w:val="1D1B11" w:themeColor="background2" w:themeShade="1A"/>
          <w:sz w:val="28"/>
          <w:szCs w:val="28"/>
          <w:lang w:val="uz-Cyrl-UZ"/>
        </w:rPr>
        <w:t xml:space="preserve"> </w:t>
      </w:r>
      <w:r w:rsidR="00312516" w:rsidRPr="004D2C1F">
        <w:rPr>
          <w:color w:val="1D1B11" w:themeColor="background2" w:themeShade="1A"/>
          <w:sz w:val="28"/>
          <w:szCs w:val="28"/>
          <w:lang w:val="uz-Cyrl-UZ"/>
        </w:rPr>
        <w:t>беради.</w:t>
      </w:r>
      <w:r w:rsidRPr="004D2C1F">
        <w:rPr>
          <w:color w:val="1D1B11" w:themeColor="background2" w:themeShade="1A"/>
          <w:sz w:val="28"/>
          <w:szCs w:val="28"/>
          <w:lang w:val="uz-Cyrl-UZ"/>
        </w:rPr>
        <w:t xml:space="preserve"> </w:t>
      </w:r>
      <w:r w:rsidR="00312516" w:rsidRPr="004D2C1F">
        <w:rPr>
          <w:color w:val="1D1B11" w:themeColor="background2" w:themeShade="1A"/>
          <w:sz w:val="28"/>
          <w:szCs w:val="28"/>
          <w:lang w:val="uz-Cyrl-UZ"/>
        </w:rPr>
        <w:t xml:space="preserve"> Цистографияда дивертикулнинг сояси қийшиқ ёки</w:t>
      </w:r>
      <w:r w:rsidR="004B0656">
        <w:rPr>
          <w:color w:val="1D1B11" w:themeColor="background2" w:themeShade="1A"/>
          <w:sz w:val="28"/>
          <w:szCs w:val="28"/>
          <w:lang w:val="uz-Latn-UZ"/>
        </w:rPr>
        <w:t xml:space="preserve"> </w:t>
      </w:r>
      <w:r w:rsidR="00312516" w:rsidRPr="004D2C1F">
        <w:rPr>
          <w:color w:val="1D1B11" w:themeColor="background2" w:themeShade="1A"/>
          <w:sz w:val="28"/>
          <w:szCs w:val="28"/>
          <w:lang w:val="uz-Cyrl-UZ"/>
        </w:rPr>
        <w:t>ёнбош проекцияда айниқса аниқ кўринади.</w:t>
      </w:r>
      <w:r w:rsidRPr="004D2C1F">
        <w:rPr>
          <w:color w:val="1D1B11" w:themeColor="background2" w:themeShade="1A"/>
          <w:sz w:val="28"/>
          <w:szCs w:val="28"/>
          <w:lang w:val="uz-Cyrl-UZ"/>
        </w:rPr>
        <w:t xml:space="preserve"> Цистоскопияда қовуқ бўшлиғи ва дивертикул орасида алоқа борлиги аниқланади. Бу алоқанинг диаметри ҳар хил бўлиб, баъзан унга цистоскоп «тумшуғини» эркин киритишга муваффақ бўлинади</w:t>
      </w:r>
      <w:r w:rsidR="00BF6330" w:rsidRPr="004D2C1F">
        <w:rPr>
          <w:color w:val="1D1B11" w:themeColor="background2" w:themeShade="1A"/>
          <w:sz w:val="28"/>
          <w:szCs w:val="28"/>
          <w:lang w:val="uz-Cyrl-UZ"/>
        </w:rPr>
        <w:t>.</w:t>
      </w:r>
    </w:p>
    <w:p w:rsidR="00312516" w:rsidRPr="004D2C1F" w:rsidRDefault="00BF6330" w:rsidP="004D2C1F">
      <w:pPr>
        <w:widowControl/>
        <w:spacing w:line="360" w:lineRule="auto"/>
        <w:ind w:left="1416" w:firstLine="708"/>
        <w:jc w:val="both"/>
        <w:rPr>
          <w:noProof/>
          <w:sz w:val="28"/>
          <w:szCs w:val="28"/>
          <w:lang w:val="uz-Cyrl-UZ"/>
        </w:rPr>
      </w:pPr>
      <w:r w:rsidRPr="004D2C1F">
        <w:rPr>
          <w:noProof/>
          <w:sz w:val="28"/>
          <w:szCs w:val="28"/>
        </w:rPr>
        <w:lastRenderedPageBreak/>
        <mc:AlternateContent>
          <mc:Choice Requires="wps">
            <w:drawing>
              <wp:anchor distT="0" distB="0" distL="114300" distR="114300" simplePos="0" relativeHeight="251685888" behindDoc="0" locked="0" layoutInCell="1" allowOverlap="1" wp14:anchorId="04D5EFD1" wp14:editId="1E5DCD9D">
                <wp:simplePos x="0" y="0"/>
                <wp:positionH relativeFrom="column">
                  <wp:posOffset>3491865</wp:posOffset>
                </wp:positionH>
                <wp:positionV relativeFrom="paragraph">
                  <wp:posOffset>792792</wp:posOffset>
                </wp:positionV>
                <wp:extent cx="353180" cy="69011"/>
                <wp:effectExtent l="0" t="0" r="27940" b="26670"/>
                <wp:wrapNone/>
                <wp:docPr id="75790" name="Стрелка влево 75790"/>
                <wp:cNvGraphicFramePr/>
                <a:graphic xmlns:a="http://schemas.openxmlformats.org/drawingml/2006/main">
                  <a:graphicData uri="http://schemas.microsoft.com/office/word/2010/wordprocessingShape">
                    <wps:wsp>
                      <wps:cNvSpPr/>
                      <wps:spPr>
                        <a:xfrm>
                          <a:off x="0" y="0"/>
                          <a:ext cx="353180" cy="69011"/>
                        </a:xfrm>
                        <a:prstGeom prst="left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Стрелка влево 75790" o:spid="_x0000_s1026" type="#_x0000_t66" style="position:absolute;margin-left:274.95pt;margin-top:62.4pt;width:27.8pt;height:5.45pt;z-index:2516858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" adj="2110" fillcolor="red" strokecolor="red" strokeweight="2pt"/>
            </w:pict>
          </mc:Fallback>
        </mc:AlternateContent>
      </w:r>
      <w:r w:rsidRPr="004D2C1F">
        <w:rPr>
          <w:noProof/>
          <w:sz w:val="28"/>
          <w:szCs w:val="28"/>
          <w:lang w:val="uz-Cyrl-UZ"/>
        </w:rPr>
        <w:t xml:space="preserve"> </w:t>
      </w:r>
      <w:r w:rsidRPr="004D2C1F">
        <w:rPr>
          <w:noProof/>
          <w:color w:val="1D1B11" w:themeColor="background2" w:themeShade="1A"/>
          <w:sz w:val="28"/>
          <w:szCs w:val="28"/>
        </w:rPr>
        <w:drawing>
          <wp:inline distT="0" distB="0" distL="0" distR="0" wp14:anchorId="0FA5CBB7" wp14:editId="6684F07D">
            <wp:extent cx="2467155" cy="2147977"/>
            <wp:effectExtent l="0" t="0" r="0" b="5080"/>
            <wp:docPr id="8601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018" name="Picture 5"/>
                    <pic:cNvPicPr>
                      <a:picLocks noChangeAspect="1" noChangeArrowheads="1"/>
                    </pic:cNvPicPr>
                  </pic:nvPicPr>
                  <pic:blipFill>
                    <a:blip r:embed="rId105" cstate="print">
                      <a:extLst>
                        <a:ext uri="{28A0092B-C50C-407E-A947-70E740481C1C}">
                          <a14:useLocalDpi xmlns:a14="http://schemas.microsoft.com/office/drawing/2010/main" val="0"/>
                        </a:ext>
                      </a:extLst>
                    </a:blip>
                    <a:srcRect t="8780" b="8780"/>
                    <a:stretch>
                      <a:fillRect/>
                    </a:stretch>
                  </pic:blipFill>
                  <pic:spPr bwMode="auto">
                    <a:xfrm>
                      <a:off x="0" y="0"/>
                      <a:ext cx="2466511" cy="2147416"/>
                    </a:xfrm>
                    <a:prstGeom prst="rect">
                      <a:avLst/>
                    </a:prstGeom>
                    <a:noFill/>
                    <a:ln>
                      <a:noFill/>
                    </a:ln>
                    <a:effectLst/>
                    <a:extLst/>
                  </pic:spPr>
                </pic:pic>
              </a:graphicData>
            </a:graphic>
          </wp:inline>
        </w:drawing>
      </w:r>
    </w:p>
    <w:p w:rsidR="00BF6330" w:rsidRPr="004D2C1F" w:rsidRDefault="00BF6330" w:rsidP="004D2C1F">
      <w:pPr>
        <w:widowControl/>
        <w:spacing w:line="360" w:lineRule="auto"/>
        <w:ind w:left="1416" w:firstLine="708"/>
        <w:jc w:val="both"/>
        <w:rPr>
          <w:i/>
          <w:iCs/>
          <w:color w:val="1D1B11" w:themeColor="background2" w:themeShade="1A"/>
          <w:sz w:val="28"/>
          <w:szCs w:val="28"/>
          <w:lang w:val="uz-Cyrl-UZ"/>
        </w:rPr>
      </w:pPr>
      <w:r w:rsidRPr="004D2C1F">
        <w:rPr>
          <w:b/>
          <w:bCs/>
          <w:color w:val="1D1B11" w:themeColor="background2" w:themeShade="1A"/>
          <w:sz w:val="28"/>
          <w:szCs w:val="28"/>
          <w:lang w:val="uz-Cyrl-UZ"/>
        </w:rPr>
        <w:t xml:space="preserve">       Қовуқ дивертикули. Цистография</w:t>
      </w:r>
    </w:p>
    <w:p w:rsidR="00C3788C" w:rsidRPr="004D2C1F" w:rsidRDefault="00C3788C" w:rsidP="004D2C1F">
      <w:pPr>
        <w:widowControl/>
        <w:spacing w:line="360" w:lineRule="auto"/>
        <w:ind w:firstLine="708"/>
        <w:jc w:val="both"/>
        <w:rPr>
          <w:color w:val="1D1B11" w:themeColor="background2" w:themeShade="1A"/>
          <w:sz w:val="28"/>
          <w:szCs w:val="28"/>
          <w:lang w:val="uz-Cyrl-UZ"/>
        </w:rPr>
      </w:pPr>
      <w:r w:rsidRPr="004D2C1F">
        <w:rPr>
          <w:b/>
          <w:color w:val="1D1B11" w:themeColor="background2" w:themeShade="1A"/>
          <w:sz w:val="28"/>
          <w:szCs w:val="28"/>
          <w:lang w:val="uz-Cyrl-UZ"/>
        </w:rPr>
        <w:t xml:space="preserve">Дифференциал ташхиси. </w:t>
      </w:r>
      <w:r w:rsidRPr="004D2C1F">
        <w:rPr>
          <w:color w:val="1D1B11" w:themeColor="background2" w:themeShade="1A"/>
          <w:sz w:val="28"/>
          <w:szCs w:val="28"/>
          <w:lang w:val="uz-Cyrl-UZ"/>
        </w:rPr>
        <w:t xml:space="preserve">Бундай нуқсонли ривожланишни сийдик пуфаги иккиланишидан дифференциация қилиш керак. </w:t>
      </w:r>
    </w:p>
    <w:p w:rsidR="00312516" w:rsidRPr="004D2C1F" w:rsidRDefault="00312516" w:rsidP="004B0656">
      <w:pPr>
        <w:widowControl/>
        <w:spacing w:line="360" w:lineRule="auto"/>
        <w:ind w:firstLine="708"/>
        <w:jc w:val="both"/>
        <w:rPr>
          <w:color w:val="1D1B11" w:themeColor="background2" w:themeShade="1A"/>
          <w:sz w:val="28"/>
          <w:szCs w:val="28"/>
        </w:rPr>
      </w:pPr>
      <w:r w:rsidRPr="004D2C1F">
        <w:rPr>
          <w:b/>
          <w:iCs/>
          <w:color w:val="1D1B11" w:themeColor="background2" w:themeShade="1A"/>
          <w:sz w:val="28"/>
          <w:szCs w:val="28"/>
          <w:lang w:val="uz-Cyrl-UZ"/>
        </w:rPr>
        <w:t>Даволаш.</w:t>
      </w:r>
      <w:r w:rsidRPr="004D2C1F">
        <w:rPr>
          <w:i/>
          <w:iCs/>
          <w:color w:val="1D1B11" w:themeColor="background2" w:themeShade="1A"/>
          <w:sz w:val="28"/>
          <w:szCs w:val="28"/>
          <w:lang w:val="uz-Cyrl-UZ"/>
        </w:rPr>
        <w:t xml:space="preserve"> </w:t>
      </w:r>
      <w:r w:rsidRPr="004D2C1F">
        <w:rPr>
          <w:color w:val="1D1B11" w:themeColor="background2" w:themeShade="1A"/>
          <w:sz w:val="28"/>
          <w:szCs w:val="28"/>
          <w:lang w:val="uz-Cyrl-UZ"/>
        </w:rPr>
        <w:t xml:space="preserve">Ҳақиқий </w:t>
      </w:r>
      <w:r w:rsidRPr="004D2C1F">
        <w:rPr>
          <w:color w:val="1D1B11" w:themeColor="background2" w:themeShade="1A"/>
          <w:sz w:val="28"/>
          <w:szCs w:val="28"/>
        </w:rPr>
        <w:t>дивертикул аниқланганда оператив даво –</w:t>
      </w:r>
      <w:r w:rsidR="00C3788C" w:rsidRPr="004D2C1F">
        <w:rPr>
          <w:color w:val="1D1B11" w:themeColor="background2" w:themeShade="1A"/>
          <w:sz w:val="28"/>
          <w:szCs w:val="28"/>
          <w:lang w:val="uz-Cyrl-UZ"/>
        </w:rPr>
        <w:t xml:space="preserve"> </w:t>
      </w:r>
      <w:r w:rsidRPr="004D2C1F">
        <w:rPr>
          <w:color w:val="1D1B11" w:themeColor="background2" w:themeShade="1A"/>
          <w:sz w:val="28"/>
          <w:szCs w:val="28"/>
        </w:rPr>
        <w:t>трансвезикал дивертикулэктомия қилинади. Сийдик найи оғизчаси</w:t>
      </w:r>
      <w:r w:rsidR="00C3788C" w:rsidRPr="004D2C1F">
        <w:rPr>
          <w:color w:val="1D1B11" w:themeColor="background2" w:themeShade="1A"/>
          <w:sz w:val="28"/>
          <w:szCs w:val="28"/>
          <w:lang w:val="uz-Cyrl-UZ"/>
        </w:rPr>
        <w:t xml:space="preserve"> </w:t>
      </w:r>
      <w:r w:rsidRPr="004D2C1F">
        <w:rPr>
          <w:color w:val="1D1B11" w:themeColor="background2" w:themeShade="1A"/>
          <w:sz w:val="28"/>
          <w:szCs w:val="28"/>
        </w:rPr>
        <w:t>дивертикулда жойлашганда антирефлюкс усули бўйича</w:t>
      </w:r>
      <w:r w:rsidR="00C3788C" w:rsidRPr="004D2C1F">
        <w:rPr>
          <w:color w:val="1D1B11" w:themeColor="background2" w:themeShade="1A"/>
          <w:sz w:val="28"/>
          <w:szCs w:val="28"/>
          <w:lang w:val="uz-Cyrl-UZ"/>
        </w:rPr>
        <w:t xml:space="preserve"> </w:t>
      </w:r>
      <w:r w:rsidRPr="004D2C1F">
        <w:rPr>
          <w:color w:val="1D1B11" w:themeColor="background2" w:themeShade="1A"/>
          <w:sz w:val="28"/>
          <w:szCs w:val="28"/>
        </w:rPr>
        <w:t>уретероцистоанастомоз қилинади. Сохта дивертикулларда инфравезикал</w:t>
      </w:r>
      <w:r w:rsidR="00C3788C" w:rsidRPr="004D2C1F">
        <w:rPr>
          <w:color w:val="1D1B11" w:themeColor="background2" w:themeShade="1A"/>
          <w:sz w:val="28"/>
          <w:szCs w:val="28"/>
          <w:lang w:val="uz-Cyrl-UZ"/>
        </w:rPr>
        <w:t xml:space="preserve"> </w:t>
      </w:r>
      <w:r w:rsidRPr="004D2C1F">
        <w:rPr>
          <w:color w:val="1D1B11" w:themeColor="background2" w:themeShade="1A"/>
          <w:sz w:val="28"/>
          <w:szCs w:val="28"/>
        </w:rPr>
        <w:t>обструкцияни бартараф қилиш керак. Сўнгги йилларда дивертикул тешигини</w:t>
      </w:r>
      <w:r w:rsidR="004B0656">
        <w:rPr>
          <w:color w:val="1D1B11" w:themeColor="background2" w:themeShade="1A"/>
          <w:sz w:val="28"/>
          <w:szCs w:val="28"/>
          <w:lang w:val="uz-Latn-UZ"/>
        </w:rPr>
        <w:t xml:space="preserve"> </w:t>
      </w:r>
      <w:r w:rsidRPr="004D2C1F">
        <w:rPr>
          <w:color w:val="1D1B11" w:themeColor="background2" w:themeShade="1A"/>
          <w:sz w:val="28"/>
          <w:szCs w:val="28"/>
        </w:rPr>
        <w:t>кесишга қаратилган (айниқса унинг диаметри кичкина бўлганда), шунингдек,</w:t>
      </w:r>
      <w:r w:rsidR="004B0656">
        <w:rPr>
          <w:color w:val="1D1B11" w:themeColor="background2" w:themeShade="1A"/>
          <w:sz w:val="28"/>
          <w:szCs w:val="28"/>
          <w:lang w:val="uz-Latn-UZ"/>
        </w:rPr>
        <w:t xml:space="preserve"> </w:t>
      </w:r>
      <w:r w:rsidRPr="004D2C1F">
        <w:rPr>
          <w:color w:val="1D1B11" w:themeColor="background2" w:themeShade="1A"/>
          <w:sz w:val="28"/>
          <w:szCs w:val="28"/>
        </w:rPr>
        <w:t>оғир йўлдош касалликлари бўлган беморларга эндоскопик операциялар кенг</w:t>
      </w:r>
      <w:r w:rsidR="004B0656">
        <w:rPr>
          <w:color w:val="1D1B11" w:themeColor="background2" w:themeShade="1A"/>
          <w:sz w:val="28"/>
          <w:szCs w:val="28"/>
          <w:lang w:val="uz-Latn-UZ"/>
        </w:rPr>
        <w:t xml:space="preserve"> </w:t>
      </w:r>
      <w:r w:rsidRPr="004D2C1F">
        <w:rPr>
          <w:color w:val="1D1B11" w:themeColor="background2" w:themeShade="1A"/>
          <w:sz w:val="28"/>
          <w:szCs w:val="28"/>
        </w:rPr>
        <w:t>қўлланила бошлади.</w:t>
      </w:r>
    </w:p>
    <w:p w:rsidR="000F6E87" w:rsidRPr="004D2C1F" w:rsidRDefault="00C44592" w:rsidP="004D2C1F">
      <w:pPr>
        <w:widowControl/>
        <w:spacing w:line="360" w:lineRule="auto"/>
        <w:ind w:firstLine="708"/>
        <w:jc w:val="both"/>
        <w:rPr>
          <w:color w:val="1D1B11" w:themeColor="background2" w:themeShade="1A"/>
          <w:sz w:val="28"/>
          <w:szCs w:val="28"/>
          <w:lang w:val="uz-Cyrl-UZ"/>
        </w:rPr>
      </w:pPr>
      <w:r w:rsidRPr="004D2C1F">
        <w:rPr>
          <w:b/>
          <w:bCs/>
          <w:color w:val="1D1B11" w:themeColor="background2" w:themeShade="1A"/>
          <w:sz w:val="28"/>
          <w:szCs w:val="28"/>
          <w:lang w:val="uz-Cyrl-UZ"/>
        </w:rPr>
        <w:t xml:space="preserve">Сийдик пуфаги </w:t>
      </w:r>
      <w:r w:rsidR="00312516" w:rsidRPr="004D2C1F">
        <w:rPr>
          <w:b/>
          <w:bCs/>
          <w:color w:val="1D1B11" w:themeColor="background2" w:themeShade="1A"/>
          <w:sz w:val="28"/>
          <w:szCs w:val="28"/>
          <w:lang w:val="uz-Cyrl-UZ"/>
        </w:rPr>
        <w:t xml:space="preserve"> экстрофияси </w:t>
      </w:r>
      <w:r w:rsidRPr="004D2C1F">
        <w:rPr>
          <w:color w:val="1D1B11" w:themeColor="background2" w:themeShade="1A"/>
          <w:sz w:val="28"/>
          <w:szCs w:val="28"/>
          <w:lang w:val="uz-Cyrl-UZ"/>
        </w:rPr>
        <w:t>– қовуқнинг энг оғир ва кам</w:t>
      </w:r>
      <w:r w:rsidR="00312516" w:rsidRPr="004D2C1F">
        <w:rPr>
          <w:color w:val="1D1B11" w:themeColor="background2" w:themeShade="1A"/>
          <w:sz w:val="28"/>
          <w:szCs w:val="28"/>
          <w:lang w:val="uz-Cyrl-UZ"/>
        </w:rPr>
        <w:t xml:space="preserve"> учрайдиган</w:t>
      </w:r>
      <w:r w:rsidR="00EA3ADB" w:rsidRPr="004D2C1F">
        <w:rPr>
          <w:color w:val="1D1B11" w:themeColor="background2" w:themeShade="1A"/>
          <w:sz w:val="28"/>
          <w:szCs w:val="28"/>
          <w:lang w:val="uz-Cyrl-UZ"/>
        </w:rPr>
        <w:t xml:space="preserve"> </w:t>
      </w:r>
      <w:r w:rsidR="00312516" w:rsidRPr="004D2C1F">
        <w:rPr>
          <w:color w:val="1D1B11" w:themeColor="background2" w:themeShade="1A"/>
          <w:sz w:val="28"/>
          <w:szCs w:val="28"/>
          <w:lang w:val="uz-Cyrl-UZ"/>
        </w:rPr>
        <w:t xml:space="preserve">нуқсонли ривожланиши. </w:t>
      </w:r>
      <w:r w:rsidRPr="004D2C1F">
        <w:rPr>
          <w:color w:val="000000"/>
          <w:sz w:val="28"/>
          <w:szCs w:val="28"/>
          <w:lang w:val="uz-Cyrl-UZ"/>
        </w:rPr>
        <w:t xml:space="preserve">Қовуқ олд девори ҳамда унинг устини қоплаб турувчи қорин олд деворининг бўлмаслиги </w:t>
      </w:r>
      <w:r w:rsidRPr="004D2C1F">
        <w:rPr>
          <w:b/>
          <w:color w:val="000000"/>
          <w:sz w:val="28"/>
          <w:szCs w:val="28"/>
          <w:lang w:val="uz-Cyrl-UZ"/>
        </w:rPr>
        <w:t>қовуқ экстрофияси</w:t>
      </w:r>
      <w:r w:rsidRPr="004D2C1F">
        <w:rPr>
          <w:color w:val="000000"/>
          <w:sz w:val="28"/>
          <w:szCs w:val="28"/>
          <w:lang w:val="uz-Cyrl-UZ"/>
        </w:rPr>
        <w:t xml:space="preserve"> деб аталади</w:t>
      </w:r>
      <w:r w:rsidRPr="004D2C1F">
        <w:rPr>
          <w:color w:val="1D1B11" w:themeColor="background2" w:themeShade="1A"/>
          <w:sz w:val="28"/>
          <w:szCs w:val="28"/>
          <w:lang w:val="uz-Cyrl-UZ"/>
        </w:rPr>
        <w:t xml:space="preserve"> </w:t>
      </w:r>
      <w:r w:rsidR="00312516" w:rsidRPr="004D2C1F">
        <w:rPr>
          <w:color w:val="1D1B11" w:themeColor="background2" w:themeShade="1A"/>
          <w:sz w:val="28"/>
          <w:szCs w:val="28"/>
          <w:lang w:val="uz-Cyrl-UZ"/>
        </w:rPr>
        <w:t>Бунда қовуқнинг олдинги девори ва унга тегишли</w:t>
      </w:r>
      <w:r w:rsidR="00EA3ADB" w:rsidRPr="004D2C1F">
        <w:rPr>
          <w:color w:val="1D1B11" w:themeColor="background2" w:themeShade="1A"/>
          <w:sz w:val="28"/>
          <w:szCs w:val="28"/>
          <w:lang w:val="uz-Cyrl-UZ"/>
        </w:rPr>
        <w:t xml:space="preserve"> </w:t>
      </w:r>
      <w:r w:rsidR="00312516" w:rsidRPr="004D2C1F">
        <w:rPr>
          <w:color w:val="1D1B11" w:themeColor="background2" w:themeShade="1A"/>
          <w:sz w:val="28"/>
          <w:szCs w:val="28"/>
          <w:lang w:val="uz-Cyrl-UZ"/>
        </w:rPr>
        <w:t>қориннинг олд</w:t>
      </w:r>
      <w:r w:rsidR="00EA3ADB" w:rsidRPr="004D2C1F">
        <w:rPr>
          <w:color w:val="1D1B11" w:themeColor="background2" w:themeShade="1A"/>
          <w:sz w:val="28"/>
          <w:szCs w:val="28"/>
          <w:lang w:val="uz-Cyrl-UZ"/>
        </w:rPr>
        <w:t>инги девори ҳам бўлмайди.</w:t>
      </w:r>
      <w:r w:rsidRPr="004D2C1F">
        <w:rPr>
          <w:color w:val="1D1B11" w:themeColor="background2" w:themeShade="1A"/>
          <w:sz w:val="28"/>
          <w:szCs w:val="28"/>
          <w:lang w:val="uz-Cyrl-UZ"/>
        </w:rPr>
        <w:t xml:space="preserve"> </w:t>
      </w:r>
      <w:r w:rsidR="00312516" w:rsidRPr="004D2C1F">
        <w:rPr>
          <w:color w:val="1D1B11" w:themeColor="background2" w:themeShade="1A"/>
          <w:sz w:val="28"/>
          <w:szCs w:val="28"/>
          <w:lang w:val="uz-Cyrl-UZ"/>
        </w:rPr>
        <w:t>Қовуқ экстрофияси 40–50 минг</w:t>
      </w:r>
      <w:r w:rsidR="00EA3ADB" w:rsidRPr="004D2C1F">
        <w:rPr>
          <w:color w:val="1D1B11" w:themeColor="background2" w:themeShade="1A"/>
          <w:sz w:val="28"/>
          <w:szCs w:val="28"/>
          <w:lang w:val="uz-Cyrl-UZ"/>
        </w:rPr>
        <w:t xml:space="preserve"> </w:t>
      </w:r>
      <w:r w:rsidR="00312516" w:rsidRPr="004D2C1F">
        <w:rPr>
          <w:color w:val="1D1B11" w:themeColor="background2" w:themeShade="1A"/>
          <w:sz w:val="28"/>
          <w:szCs w:val="28"/>
          <w:lang w:val="uz-Cyrl-UZ"/>
        </w:rPr>
        <w:t>чақалоқдан биттасида топилади, ўғил болаларда қизларга бола қараганда икки</w:t>
      </w:r>
      <w:r w:rsidR="00EA3ADB" w:rsidRPr="004D2C1F">
        <w:rPr>
          <w:color w:val="1D1B11" w:themeColor="background2" w:themeShade="1A"/>
          <w:sz w:val="28"/>
          <w:szCs w:val="28"/>
          <w:lang w:val="uz-Cyrl-UZ"/>
        </w:rPr>
        <w:t xml:space="preserve"> </w:t>
      </w:r>
      <w:r w:rsidR="00312516" w:rsidRPr="004D2C1F">
        <w:rPr>
          <w:color w:val="1D1B11" w:themeColor="background2" w:themeShade="1A"/>
          <w:sz w:val="28"/>
          <w:szCs w:val="28"/>
          <w:lang w:val="uz-Cyrl-UZ"/>
        </w:rPr>
        <w:t xml:space="preserve">баравар кўп учрайди. </w:t>
      </w:r>
      <w:r w:rsidR="00312516" w:rsidRPr="004D2C1F">
        <w:rPr>
          <w:color w:val="1D1B11" w:themeColor="background2" w:themeShade="1A"/>
          <w:sz w:val="28"/>
          <w:szCs w:val="28"/>
        </w:rPr>
        <w:t>Бундай нуқсон тотал эписпадия ва қов битишмаси</w:t>
      </w:r>
      <w:r w:rsidR="00EA3ADB" w:rsidRPr="004D2C1F">
        <w:rPr>
          <w:color w:val="1D1B11" w:themeColor="background2" w:themeShade="1A"/>
          <w:sz w:val="28"/>
          <w:szCs w:val="28"/>
          <w:lang w:val="uz-Cyrl-UZ"/>
        </w:rPr>
        <w:t xml:space="preserve"> </w:t>
      </w:r>
      <w:r w:rsidR="00312516" w:rsidRPr="004D2C1F">
        <w:rPr>
          <w:color w:val="1D1B11" w:themeColor="background2" w:themeShade="1A"/>
          <w:sz w:val="28"/>
          <w:szCs w:val="28"/>
        </w:rPr>
        <w:t>суякларининг айрилиши билан бирга кузатилади. Киндик бўлмайди ёки тери</w:t>
      </w:r>
      <w:r w:rsidR="00EA3ADB" w:rsidRPr="004D2C1F">
        <w:rPr>
          <w:color w:val="1D1B11" w:themeColor="background2" w:themeShade="1A"/>
          <w:sz w:val="28"/>
          <w:szCs w:val="28"/>
          <w:lang w:val="uz-Cyrl-UZ"/>
        </w:rPr>
        <w:t xml:space="preserve"> </w:t>
      </w:r>
      <w:r w:rsidR="00312516" w:rsidRPr="004D2C1F">
        <w:rPr>
          <w:color w:val="1D1B11" w:themeColor="background2" w:themeShade="1A"/>
          <w:sz w:val="28"/>
          <w:szCs w:val="28"/>
        </w:rPr>
        <w:t>ва қовуқнинг шиллиқ қавати чегарасида ноаниқ кўринади. Қовуқ</w:t>
      </w:r>
      <w:r w:rsidR="00EA3ADB" w:rsidRPr="004D2C1F">
        <w:rPr>
          <w:color w:val="1D1B11" w:themeColor="background2" w:themeShade="1A"/>
          <w:sz w:val="28"/>
          <w:szCs w:val="28"/>
          <w:lang w:val="uz-Cyrl-UZ"/>
        </w:rPr>
        <w:t xml:space="preserve"> </w:t>
      </w:r>
      <w:r w:rsidR="00312516" w:rsidRPr="004D2C1F">
        <w:rPr>
          <w:color w:val="1D1B11" w:themeColor="background2" w:themeShade="1A"/>
          <w:sz w:val="28"/>
          <w:szCs w:val="28"/>
        </w:rPr>
        <w:t>экстрофиясининг патогенези мураккаб. Тахмин қилишича, бу нуқсон ҳомила</w:t>
      </w:r>
      <w:r w:rsidR="00EA3ADB" w:rsidRPr="004D2C1F">
        <w:rPr>
          <w:color w:val="1D1B11" w:themeColor="background2" w:themeShade="1A"/>
          <w:sz w:val="28"/>
          <w:szCs w:val="28"/>
          <w:lang w:val="uz-Cyrl-UZ"/>
        </w:rPr>
        <w:t xml:space="preserve"> </w:t>
      </w:r>
      <w:r w:rsidR="00312516" w:rsidRPr="004D2C1F">
        <w:rPr>
          <w:color w:val="1D1B11" w:themeColor="background2" w:themeShade="1A"/>
          <w:sz w:val="28"/>
          <w:szCs w:val="28"/>
        </w:rPr>
        <w:t>ривожланишининг 2–6 ҳафталарида мезодерма ўсишининг киндик ости</w:t>
      </w:r>
      <w:r w:rsidR="00EA3ADB" w:rsidRPr="004D2C1F">
        <w:rPr>
          <w:color w:val="1D1B11" w:themeColor="background2" w:themeShade="1A"/>
          <w:sz w:val="28"/>
          <w:szCs w:val="28"/>
          <w:lang w:val="uz-Cyrl-UZ"/>
        </w:rPr>
        <w:t xml:space="preserve"> </w:t>
      </w:r>
      <w:r w:rsidR="00312516" w:rsidRPr="004D2C1F">
        <w:rPr>
          <w:color w:val="1D1B11" w:themeColor="background2" w:themeShade="1A"/>
          <w:sz w:val="28"/>
          <w:szCs w:val="28"/>
        </w:rPr>
        <w:t xml:space="preserve">соҳасида тўхтаб қолиши ва бошланғич жинсий бўртмачаларнинг </w:t>
      </w:r>
      <w:r w:rsidR="00312516" w:rsidRPr="004D2C1F">
        <w:rPr>
          <w:color w:val="1D1B11" w:themeColor="background2" w:themeShade="1A"/>
          <w:sz w:val="28"/>
          <w:szCs w:val="28"/>
        </w:rPr>
        <w:lastRenderedPageBreak/>
        <w:t>аномал</w:t>
      </w:r>
      <w:r w:rsidR="00EA3ADB" w:rsidRPr="004D2C1F">
        <w:rPr>
          <w:color w:val="1D1B11" w:themeColor="background2" w:themeShade="1A"/>
          <w:sz w:val="28"/>
          <w:szCs w:val="28"/>
          <w:lang w:val="uz-Cyrl-UZ"/>
        </w:rPr>
        <w:t xml:space="preserve"> </w:t>
      </w:r>
      <w:r w:rsidR="00312516" w:rsidRPr="004D2C1F">
        <w:rPr>
          <w:color w:val="1D1B11" w:themeColor="background2" w:themeShade="1A"/>
          <w:sz w:val="28"/>
          <w:szCs w:val="28"/>
        </w:rPr>
        <w:t>жойлашиши натижасида шаклланади. Клоаканинг ёрилиши содир бўлади.</w:t>
      </w:r>
      <w:r w:rsidR="00EA3ADB" w:rsidRPr="004D2C1F">
        <w:rPr>
          <w:color w:val="1D1B11" w:themeColor="background2" w:themeShade="1A"/>
          <w:sz w:val="28"/>
          <w:szCs w:val="28"/>
          <w:lang w:val="uz-Cyrl-UZ"/>
        </w:rPr>
        <w:t xml:space="preserve"> </w:t>
      </w:r>
      <w:r w:rsidR="00312516" w:rsidRPr="004D2C1F">
        <w:rPr>
          <w:color w:val="1D1B11" w:themeColor="background2" w:themeShade="1A"/>
          <w:sz w:val="28"/>
          <w:szCs w:val="28"/>
          <w:lang w:val="uz-Cyrl-UZ"/>
        </w:rPr>
        <w:t>Қовуқнинг экстрофияси кўпинча крипторхизм, чов чурраси, юқори</w:t>
      </w:r>
      <w:r w:rsidR="00EA3ADB" w:rsidRPr="004D2C1F">
        <w:rPr>
          <w:color w:val="1D1B11" w:themeColor="background2" w:themeShade="1A"/>
          <w:sz w:val="28"/>
          <w:szCs w:val="28"/>
          <w:lang w:val="uz-Cyrl-UZ"/>
        </w:rPr>
        <w:t xml:space="preserve"> </w:t>
      </w:r>
      <w:r w:rsidR="00312516" w:rsidRPr="004D2C1F">
        <w:rPr>
          <w:color w:val="1D1B11" w:themeColor="background2" w:themeShade="1A"/>
          <w:sz w:val="28"/>
          <w:szCs w:val="28"/>
          <w:lang w:val="uz-Cyrl-UZ"/>
        </w:rPr>
        <w:t>сийдик йўлларининг нуқсонли ривожланиши билан бирга учрайди. Бир қатор</w:t>
      </w:r>
      <w:r w:rsidR="00EA3ADB" w:rsidRPr="004D2C1F">
        <w:rPr>
          <w:color w:val="1D1B11" w:themeColor="background2" w:themeShade="1A"/>
          <w:sz w:val="28"/>
          <w:szCs w:val="28"/>
          <w:lang w:val="uz-Cyrl-UZ"/>
        </w:rPr>
        <w:t xml:space="preserve"> </w:t>
      </w:r>
      <w:r w:rsidR="00312516" w:rsidRPr="004D2C1F">
        <w:rPr>
          <w:color w:val="1D1B11" w:themeColor="background2" w:themeShade="1A"/>
          <w:sz w:val="28"/>
          <w:szCs w:val="28"/>
          <w:lang w:val="uz-Cyrl-UZ"/>
        </w:rPr>
        <w:t>болаларда қовуқ–сийдик найи қўшилмасининг функцияси тўлиқ бўлмаганлиги</w:t>
      </w:r>
      <w:r w:rsidR="00EA3ADB" w:rsidRPr="004D2C1F">
        <w:rPr>
          <w:color w:val="1D1B11" w:themeColor="background2" w:themeShade="1A"/>
          <w:sz w:val="28"/>
          <w:szCs w:val="28"/>
          <w:lang w:val="uz-Cyrl-UZ"/>
        </w:rPr>
        <w:t xml:space="preserve"> </w:t>
      </w:r>
      <w:r w:rsidR="00312516" w:rsidRPr="004D2C1F">
        <w:rPr>
          <w:color w:val="1D1B11" w:themeColor="background2" w:themeShade="1A"/>
          <w:sz w:val="28"/>
          <w:szCs w:val="28"/>
          <w:lang w:val="uz-Cyrl-UZ"/>
        </w:rPr>
        <w:t xml:space="preserve">аниқланади. </w:t>
      </w:r>
    </w:p>
    <w:p w:rsidR="000F6E87" w:rsidRPr="004D2C1F" w:rsidRDefault="000F6E87" w:rsidP="004D2C1F">
      <w:pPr>
        <w:widowControl/>
        <w:spacing w:line="360" w:lineRule="auto"/>
        <w:ind w:firstLine="708"/>
        <w:jc w:val="both"/>
        <w:rPr>
          <w:color w:val="1D1B11" w:themeColor="background2" w:themeShade="1A"/>
          <w:sz w:val="28"/>
          <w:szCs w:val="28"/>
          <w:lang w:val="uz-Cyrl-UZ"/>
        </w:rPr>
      </w:pPr>
    </w:p>
    <w:p w:rsidR="00C44592" w:rsidRPr="004D2C1F" w:rsidRDefault="000F6E87" w:rsidP="004D2C1F">
      <w:pPr>
        <w:widowControl/>
        <w:spacing w:line="360" w:lineRule="auto"/>
        <w:ind w:left="708" w:firstLine="12"/>
        <w:jc w:val="both"/>
        <w:rPr>
          <w:color w:val="1D1B11" w:themeColor="background2" w:themeShade="1A"/>
          <w:sz w:val="28"/>
          <w:szCs w:val="28"/>
          <w:lang w:val="uz-Cyrl-UZ"/>
        </w:rPr>
      </w:pPr>
      <w:r w:rsidRPr="004D2C1F">
        <w:rPr>
          <w:noProof/>
          <w:sz w:val="28"/>
          <w:szCs w:val="28"/>
        </w:rPr>
        <mc:AlternateContent>
          <mc:Choice Requires="wps">
            <w:drawing>
              <wp:anchor distT="0" distB="0" distL="114300" distR="114300" simplePos="0" relativeHeight="251684864" behindDoc="0" locked="0" layoutInCell="1" allowOverlap="1" wp14:anchorId="150AD06B" wp14:editId="5AEA46A7">
                <wp:simplePos x="0" y="0"/>
                <wp:positionH relativeFrom="column">
                  <wp:posOffset>4527071</wp:posOffset>
                </wp:positionH>
                <wp:positionV relativeFrom="paragraph">
                  <wp:posOffset>0</wp:posOffset>
                </wp:positionV>
                <wp:extent cx="767751" cy="1828800"/>
                <wp:effectExtent l="0" t="0" r="0" b="8255"/>
                <wp:wrapNone/>
                <wp:docPr id="75789" name="Поле 75789"/>
                <wp:cNvGraphicFramePr/>
                <a:graphic xmlns:a="http://schemas.openxmlformats.org/drawingml/2006/main">
                  <a:graphicData uri="http://schemas.microsoft.com/office/word/2010/wordprocessingShape">
                    <wps:wsp>
                      <wps:cNvSpPr txBox="1"/>
                      <wps:spPr>
                        <a:xfrm>
                          <a:off x="0" y="0"/>
                          <a:ext cx="767751" cy="1828800"/>
                        </a:xfrm>
                        <a:prstGeom prst="rect">
                          <a:avLst/>
                        </a:prstGeom>
                        <a:noFill/>
                        <a:ln>
                          <a:noFill/>
                        </a:ln>
                        <a:effectLst/>
                      </wps:spPr>
                      <wps:txbx>
                        <w:txbxContent>
                          <w:p w:rsidR="00441613" w:rsidRPr="000F6E87" w:rsidRDefault="00441613" w:rsidP="000F6E87">
                            <w:pPr>
                              <w:ind w:left="708" w:firstLine="12"/>
                              <w:rPr>
                                <w:noProof/>
                                <w:color w:val="FFFFFF" w:themeColor="background1"/>
                                <w:lang w:val="uz-Cyrl-UZ"/>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pPr>
                            <w:r w:rsidRPr="000F6E87">
                              <w:rPr>
                                <w:noProof/>
                                <w:color w:val="FFFFFF" w:themeColor="background1"/>
                                <w:highlight w:val="red"/>
                                <w:lang w:val="uz-Cyrl-UZ"/>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Поле 75789" o:spid="_x0000_s1034" type="#_x0000_t202" style="position:absolute;left:0;text-align:left;margin-left:356.45pt;margin-top:0;width:60.45pt;height:2in;z-index:2516848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" filled="f" stroked="f">
                <v:textbox style="mso-fit-shape-to-text:t">
                  <w:txbxContent>
                    <w:p w:rsidR="0077523E" w:rsidRPr="000F6E87" w:rsidRDefault="0077523E" w:rsidP="000F6E87">
                      <w:pPr>
                        <w:ind w:left="708" w:firstLine="12"/>
                        <w:rPr>
                          <w:noProof/>
                          <w:color w:val="FFFFFF" w:themeColor="background1"/>
                          <w:lang w:val="uz-Cyrl-UZ"/>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pPr>
                      <w:r w:rsidRPr="000F6E87">
                        <w:rPr>
                          <w:noProof/>
                          <w:color w:val="FFFFFF" w:themeColor="background1"/>
                          <w:highlight w:val="red"/>
                          <w:lang w:val="uz-Cyrl-UZ"/>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t>2</w:t>
                      </w:r>
                    </w:p>
                  </w:txbxContent>
                </v:textbox>
              </v:shape>
            </w:pict>
          </mc:Fallback>
        </mc:AlternateContent>
      </w:r>
      <w:r w:rsidRPr="004D2C1F">
        <w:rPr>
          <w:noProof/>
          <w:sz w:val="28"/>
          <w:szCs w:val="28"/>
        </w:rPr>
        <mc:AlternateContent>
          <mc:Choice Requires="wps">
            <w:drawing>
              <wp:anchor distT="0" distB="0" distL="114300" distR="114300" simplePos="0" relativeHeight="251682816" behindDoc="0" locked="0" layoutInCell="1" allowOverlap="1" wp14:anchorId="68A54DD5" wp14:editId="28A7C410">
                <wp:simplePos x="0" y="0"/>
                <wp:positionH relativeFrom="column">
                  <wp:posOffset>249555</wp:posOffset>
                </wp:positionH>
                <wp:positionV relativeFrom="paragraph">
                  <wp:posOffset>20955</wp:posOffset>
                </wp:positionV>
                <wp:extent cx="1828800" cy="1828800"/>
                <wp:effectExtent l="0" t="0" r="0" b="8255"/>
                <wp:wrapNone/>
                <wp:docPr id="75788" name="Поле 7578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rsidR="00441613" w:rsidRPr="000F6E87" w:rsidRDefault="00441613" w:rsidP="000F6E87">
                            <w:pPr>
                              <w:shd w:val="clear" w:color="auto" w:fill="FFFFFF"/>
                              <w:ind w:firstLine="720"/>
                              <w:jc w:val="center"/>
                              <w:rPr>
                                <w:color w:val="FF0000"/>
                                <w:lang w:val="uz-Cyrl-UZ"/>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pPr>
                            <w:r w:rsidRPr="000F6E87">
                              <w:rPr>
                                <w:color w:val="FF0000"/>
                                <w:lang w:val="uz-Cyrl-UZ"/>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t>1</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Поле 75788" o:spid="_x0000_s1035" type="#_x0000_t202" style="position:absolute;left:0;text-align:left;margin-left:19.65pt;margin-top:1.65pt;width:2in;height:2in;z-index:25168281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" filled="f" stroked="f">
                <v:textbox style="mso-fit-shape-to-text:t">
                  <w:txbxContent>
                    <w:p w:rsidR="0077523E" w:rsidRPr="000F6E87" w:rsidRDefault="0077523E" w:rsidP="000F6E87">
                      <w:pPr>
                        <w:shd w:val="clear" w:color="auto" w:fill="FFFFFF"/>
                        <w:ind w:firstLine="720"/>
                        <w:jc w:val="center"/>
                        <w:rPr>
                          <w:color w:val="FF0000"/>
                          <w:lang w:val="uz-Cyrl-UZ"/>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pPr>
                      <w:r w:rsidRPr="000F6E87">
                        <w:rPr>
                          <w:color w:val="FF0000"/>
                          <w:lang w:val="uz-Cyrl-UZ"/>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t>1</w:t>
                      </w:r>
                    </w:p>
                  </w:txbxContent>
                </v:textbox>
              </v:shape>
            </w:pict>
          </mc:Fallback>
        </mc:AlternateContent>
      </w:r>
      <w:r w:rsidRPr="004D2C1F">
        <w:rPr>
          <w:color w:val="1D1B11" w:themeColor="background2" w:themeShade="1A"/>
          <w:sz w:val="28"/>
          <w:szCs w:val="28"/>
          <w:lang w:val="uz-Cyrl-UZ"/>
        </w:rPr>
        <w:t xml:space="preserve">      </w:t>
      </w:r>
      <w:r w:rsidRPr="004D2C1F">
        <w:rPr>
          <w:noProof/>
          <w:color w:val="1D1B11" w:themeColor="background2" w:themeShade="1A"/>
          <w:sz w:val="28"/>
          <w:szCs w:val="28"/>
        </w:rPr>
        <w:drawing>
          <wp:inline distT="0" distB="0" distL="0" distR="0" wp14:anchorId="471971EE" wp14:editId="36348251">
            <wp:extent cx="2268747" cy="1716657"/>
            <wp:effectExtent l="0" t="0" r="0" b="0"/>
            <wp:docPr id="2050" name="Picture 2" descr="C:\Users\Администратор\Desktop\Эгамназаров Н.К\IMG_1490.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050" name="Picture 2" descr="C:\Users\Администратор\Desktop\Эгамназаров Н.К\IMG_1490.jpg"/>
                    <pic:cNvPicPr>
                      <a:picLocks noGrp="1" noChangeAspect="1" noChangeArrowheads="1"/>
                    </pic:cNvPicPr>
                  </pic:nvPicPr>
                  <pic:blipFill rotWithShape="1">
                    <a:blip r:embed="rId106" cstate="print">
                      <a:extLst>
                        <a:ext uri="{28A0092B-C50C-407E-A947-70E740481C1C}">
                          <a14:useLocalDpi xmlns:a14="http://schemas.microsoft.com/office/drawing/2010/main" val="0"/>
                        </a:ext>
                      </a:extLst>
                    </a:blip>
                    <a:srcRect b="16564"/>
                    <a:stretch/>
                  </pic:blipFill>
                  <pic:spPr bwMode="auto">
                    <a:xfrm>
                      <a:off x="0" y="0"/>
                      <a:ext cx="2268783" cy="1716684"/>
                    </a:xfrm>
                    <a:prstGeom prst="rect">
                      <a:avLst/>
                    </a:prstGeom>
                    <a:noFill/>
                    <a:ln>
                      <a:noFill/>
                    </a:ln>
                    <a:extLst>
                      <a:ext uri="{53640926-AAD7-44D8-BBD7-CCE9431645EC}">
                        <a14:shadowObscured xmlns:a14="http://schemas.microsoft.com/office/drawing/2010/main"/>
                      </a:ext>
                    </a:extLst>
                  </pic:spPr>
                </pic:pic>
              </a:graphicData>
            </a:graphic>
          </wp:inline>
        </w:drawing>
      </w:r>
      <w:r w:rsidRPr="004D2C1F">
        <w:rPr>
          <w:noProof/>
          <w:sz w:val="28"/>
          <w:szCs w:val="28"/>
          <w:lang w:val="uz-Cyrl-UZ"/>
        </w:rPr>
        <w:t xml:space="preserve"> </w:t>
      </w:r>
      <w:r w:rsidRPr="004D2C1F">
        <w:rPr>
          <w:noProof/>
          <w:color w:val="1D1B11" w:themeColor="background2" w:themeShade="1A"/>
          <w:sz w:val="28"/>
          <w:szCs w:val="28"/>
        </w:rPr>
        <w:drawing>
          <wp:inline distT="0" distB="0" distL="0" distR="0" wp14:anchorId="17782283" wp14:editId="76D0C132">
            <wp:extent cx="2268747" cy="1733909"/>
            <wp:effectExtent l="0" t="0" r="0" b="0"/>
            <wp:docPr id="8196" name="Picture 4"/>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8196" name="Picture 4"/>
                    <pic:cNvPicPr>
                      <a:picLocks noGrp="1"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268783" cy="1733937"/>
                    </a:xfrm>
                    <a:prstGeom prst="rect">
                      <a:avLst/>
                    </a:prstGeom>
                    <a:noFill/>
                    <a:ln>
                      <a:noFill/>
                    </a:ln>
                    <a:effectLst/>
                    <a:extLst/>
                  </pic:spPr>
                </pic:pic>
              </a:graphicData>
            </a:graphic>
          </wp:inline>
        </w:drawing>
      </w:r>
    </w:p>
    <w:p w:rsidR="000F6E87" w:rsidRPr="004D2C1F" w:rsidRDefault="000F6E87" w:rsidP="004D2C1F">
      <w:pPr>
        <w:shd w:val="clear" w:color="auto" w:fill="FFFFFF"/>
        <w:spacing w:line="360" w:lineRule="auto"/>
        <w:ind w:left="1404" w:firstLine="12"/>
        <w:jc w:val="both"/>
        <w:rPr>
          <w:b/>
          <w:color w:val="1D1B11" w:themeColor="background2" w:themeShade="1A"/>
          <w:sz w:val="28"/>
          <w:szCs w:val="28"/>
          <w:lang w:val="uz-Cyrl-UZ"/>
        </w:rPr>
      </w:pPr>
      <w:r w:rsidRPr="004D2C1F">
        <w:rPr>
          <w:b/>
          <w:color w:val="1D1B11" w:themeColor="background2" w:themeShade="1A"/>
          <w:sz w:val="28"/>
          <w:szCs w:val="28"/>
          <w:lang w:val="uz-Cyrl-UZ"/>
        </w:rPr>
        <w:t xml:space="preserve">        Сийдик пуфаги экстрофияси. 1-ўғил бола.: 2- қиз бола.:</w:t>
      </w:r>
    </w:p>
    <w:p w:rsidR="00C44592" w:rsidRPr="004D2C1F" w:rsidRDefault="00C44592" w:rsidP="004D2C1F">
      <w:pPr>
        <w:shd w:val="clear" w:color="auto" w:fill="FFFFFF"/>
        <w:spacing w:line="360" w:lineRule="auto"/>
        <w:ind w:firstLine="720"/>
        <w:jc w:val="both"/>
        <w:rPr>
          <w:sz w:val="28"/>
          <w:szCs w:val="28"/>
          <w:lang w:val="uz-Cyrl-UZ"/>
        </w:rPr>
      </w:pPr>
      <w:r w:rsidRPr="004D2C1F">
        <w:rPr>
          <w:b/>
          <w:color w:val="1D1B11" w:themeColor="background2" w:themeShade="1A"/>
          <w:sz w:val="28"/>
          <w:szCs w:val="28"/>
          <w:lang w:val="uz-Cyrl-UZ"/>
        </w:rPr>
        <w:t xml:space="preserve">Клиникаси. </w:t>
      </w:r>
      <w:r w:rsidRPr="004D2C1F">
        <w:rPr>
          <w:color w:val="000000"/>
          <w:sz w:val="28"/>
          <w:szCs w:val="28"/>
          <w:lang w:val="uz-Cyrl-UZ"/>
        </w:rPr>
        <w:t>Болатуғилган заҳоти унинг қовуқ усти соҳасида у ёки бу катталикда бўлган ўсмасимон ҳосилани кўриш мумкин. Бу ҳосиланинг ранги қип-қизил бўлиб, у қовуқ орқа деворининг бўртиб чиқишидан ҳосил бўлади. Озгина шикастланишда ҳам унинг шиллиқ қаватидан капилляр қон кетиши кузатилади. Ҳосиланинг пастки қисмида иккита кичкина тешик бўлиб, у одатда сийдик найининг тешикларидир. Бу тешиклардан ҳар доим сийдик ажралиб туради. Бола катталашган сари шиллиқ қават яна ҳам кўпроқ олд томонга ўсиб чиқаверади. Вақт ўтган сайин ҳосила деворида қўшимча тўқима ўсавериб, унинг эластиклиги тобора йўқолаверади. Айрим ҳолларда эса шиллиққават юзасида папилломатоз шиш аниқланади.</w:t>
      </w:r>
    </w:p>
    <w:p w:rsidR="00C44592" w:rsidRPr="004D2C1F" w:rsidRDefault="00C44592" w:rsidP="004D2C1F">
      <w:pPr>
        <w:shd w:val="clear" w:color="auto" w:fill="FFFFFF"/>
        <w:spacing w:line="360" w:lineRule="auto"/>
        <w:ind w:firstLine="720"/>
        <w:jc w:val="both"/>
        <w:rPr>
          <w:sz w:val="28"/>
          <w:szCs w:val="28"/>
          <w:lang w:val="uz-Cyrl-UZ"/>
        </w:rPr>
      </w:pPr>
      <w:r w:rsidRPr="004D2C1F">
        <w:rPr>
          <w:color w:val="000000"/>
          <w:sz w:val="28"/>
          <w:szCs w:val="28"/>
          <w:lang w:val="uz-Cyrl-UZ"/>
        </w:rPr>
        <w:t xml:space="preserve">Беморлар кучанганда, йиғлаганда қовуқ девори яна ҳам кўпроқ бўртиб чиқади, бу ҳолда сийдик найлари тешигидан сийдик чиқариш ҳам кучаяди. Ҳосила атроф териси сийдик таъсиридан доимо чақаланади. </w:t>
      </w:r>
      <w:r w:rsidRPr="004D2C1F">
        <w:rPr>
          <w:color w:val="1D1B11" w:themeColor="background2" w:themeShade="1A"/>
          <w:sz w:val="28"/>
          <w:szCs w:val="28"/>
          <w:lang w:val="uz-Cyrl-UZ"/>
        </w:rPr>
        <w:t xml:space="preserve">Ўгил болаларда жинсий олат калта, каверноз гавдача айрилган бўлади. </w:t>
      </w:r>
      <w:r w:rsidRPr="004D2C1F">
        <w:rPr>
          <w:color w:val="000000"/>
          <w:sz w:val="28"/>
          <w:szCs w:val="28"/>
          <w:lang w:val="uz-Cyrl-UZ"/>
        </w:rPr>
        <w:t>Кўпинча, экстрофия билан бир қаторда туғма чов чурраси, крипторхизм, сийдик чиқариш системасида ҳар хил нуқсонлар кузатилади.</w:t>
      </w:r>
    </w:p>
    <w:p w:rsidR="00C44592" w:rsidRPr="004D2C1F" w:rsidRDefault="00C44592" w:rsidP="004D2C1F">
      <w:pPr>
        <w:shd w:val="clear" w:color="auto" w:fill="FFFFFF"/>
        <w:spacing w:line="360" w:lineRule="auto"/>
        <w:ind w:firstLine="720"/>
        <w:jc w:val="both"/>
        <w:rPr>
          <w:sz w:val="28"/>
          <w:szCs w:val="28"/>
        </w:rPr>
      </w:pPr>
      <w:r w:rsidRPr="004D2C1F">
        <w:rPr>
          <w:color w:val="000000"/>
          <w:sz w:val="28"/>
          <w:szCs w:val="28"/>
          <w:lang w:val="uz-Cyrl-UZ"/>
        </w:rPr>
        <w:t xml:space="preserve">Экстрофия билан туғилган чақалокларни парваришлаш ҳаддан </w:t>
      </w:r>
      <w:r w:rsidRPr="004D2C1F">
        <w:rPr>
          <w:color w:val="000000"/>
          <w:sz w:val="28"/>
          <w:szCs w:val="28"/>
          <w:lang w:val="uz-Cyrl-UZ"/>
        </w:rPr>
        <w:lastRenderedPageBreak/>
        <w:t>ташқари қийин. Қовуқ шиллиқ қаватига ташқи муҳитнинг таъсиридан пиелонефрит келиб чиқиши ҳеч гап эмас. Бу ҳол беморларни иложи борича тезроқ операция қилишни талаб қилади.</w:t>
      </w:r>
    </w:p>
    <w:p w:rsidR="00C44592" w:rsidRPr="004D2C1F" w:rsidRDefault="00312516" w:rsidP="004D2C1F">
      <w:pPr>
        <w:shd w:val="clear" w:color="auto" w:fill="FFFFFF"/>
        <w:spacing w:line="360" w:lineRule="auto"/>
        <w:ind w:firstLine="720"/>
        <w:jc w:val="both"/>
        <w:rPr>
          <w:sz w:val="28"/>
          <w:szCs w:val="28"/>
        </w:rPr>
      </w:pPr>
      <w:r w:rsidRPr="004D2C1F">
        <w:rPr>
          <w:b/>
          <w:bCs/>
          <w:iCs/>
          <w:color w:val="1D1B11" w:themeColor="background2" w:themeShade="1A"/>
          <w:sz w:val="28"/>
          <w:szCs w:val="28"/>
        </w:rPr>
        <w:t>Даволаш.</w:t>
      </w:r>
      <w:r w:rsidRPr="004D2C1F">
        <w:rPr>
          <w:b/>
          <w:bCs/>
          <w:i/>
          <w:iCs/>
          <w:color w:val="1D1B11" w:themeColor="background2" w:themeShade="1A"/>
          <w:sz w:val="28"/>
          <w:szCs w:val="28"/>
        </w:rPr>
        <w:t xml:space="preserve"> </w:t>
      </w:r>
      <w:r w:rsidR="00C44592" w:rsidRPr="004D2C1F">
        <w:rPr>
          <w:color w:val="000000"/>
          <w:sz w:val="28"/>
          <w:szCs w:val="28"/>
          <w:lang w:val="uz-Cyrl-UZ"/>
        </w:rPr>
        <w:t xml:space="preserve">Чақалоқ туғилган заҳоти экстрофияланган қовуқнинг шиллиқ қавати антисептик суюқлик билан обдон ювилади ва стерилланган салфетка билан ёпилиб, жаррохлик бўлимига ўтказилиши зарур. Агар унда операцияга бошқа монеликлар бўлмаса, кичик чилласи чиқмасдан туриб, операция қилинади. Бунда шиллиқ қавати теридан ажратиб қирқилган (қовуқ девори), сийдик найлари катетерланган ҳолда бир-бирига олиб келиниб тикилади. Симфизни келтириб тикиш қовуқ деворларининг таранглашувисиз бир-бирига тикилишини таъминлайди. Қовуқ шиллиқ қаватининг папилломатоз ўзгариши бу операцияни бажаришга бўлган катта монеликдир. Агар боланинг кичик чилласи чиқмасдан туриб, бу операция бажарилмаса, у вақтда бажарилажак операциялар </w:t>
      </w:r>
      <w:r w:rsidR="00B95BF9" w:rsidRPr="004D2C1F">
        <w:rPr>
          <w:color w:val="000000"/>
          <w:sz w:val="28"/>
          <w:szCs w:val="28"/>
          <w:lang w:val="uz-Cyrl-UZ"/>
        </w:rPr>
        <w:t>3</w:t>
      </w:r>
      <w:r w:rsidR="00C44592" w:rsidRPr="004D2C1F">
        <w:rPr>
          <w:color w:val="000000"/>
          <w:sz w:val="28"/>
          <w:szCs w:val="28"/>
          <w:lang w:val="uz-Cyrl-UZ"/>
        </w:rPr>
        <w:t xml:space="preserve"> гуруҳга бўлинади.</w:t>
      </w:r>
    </w:p>
    <w:p w:rsidR="00B95BF9" w:rsidRPr="004D2C1F" w:rsidRDefault="00B95BF9" w:rsidP="004D2C1F">
      <w:pPr>
        <w:shd w:val="clear" w:color="auto" w:fill="FFFFFF"/>
        <w:spacing w:line="360" w:lineRule="auto"/>
        <w:ind w:firstLine="720"/>
        <w:jc w:val="both"/>
        <w:rPr>
          <w:sz w:val="28"/>
          <w:szCs w:val="28"/>
          <w:lang w:val="uz-Cyrl-UZ"/>
        </w:rPr>
      </w:pPr>
      <w:r w:rsidRPr="004D2C1F">
        <w:rPr>
          <w:b/>
          <w:bCs/>
          <w:color w:val="000000"/>
          <w:sz w:val="28"/>
          <w:szCs w:val="28"/>
          <w:lang w:val="uz-Cyrl-UZ"/>
        </w:rPr>
        <w:t>1.</w:t>
      </w:r>
      <w:r w:rsidRPr="004D2C1F">
        <w:rPr>
          <w:color w:val="000000"/>
          <w:sz w:val="28"/>
          <w:szCs w:val="28"/>
          <w:lang w:val="uz-Cyrl-UZ"/>
        </w:rPr>
        <w:t xml:space="preserve"> </w:t>
      </w:r>
      <w:r w:rsidRPr="004D2C1F">
        <w:rPr>
          <w:b/>
          <w:bCs/>
          <w:color w:val="000000"/>
          <w:sz w:val="28"/>
          <w:szCs w:val="28"/>
          <w:lang w:val="uz-Cyrl-UZ"/>
        </w:rPr>
        <w:t xml:space="preserve">Реконструктив-пластик операциялар.   </w:t>
      </w:r>
      <w:r w:rsidRPr="004D2C1F">
        <w:rPr>
          <w:color w:val="000000"/>
          <w:sz w:val="28"/>
          <w:szCs w:val="28"/>
          <w:lang w:val="uz-Cyrl-UZ"/>
        </w:rPr>
        <w:t>Бу қовуқ олд девори ва қорин девори нуқсонини маҳаллий тўқима ёки пластик материаллар ёрдамида тиклашни кўзда тутади.</w:t>
      </w:r>
      <w:r w:rsidRPr="004D2C1F">
        <w:rPr>
          <w:color w:val="1D1B11" w:themeColor="background2" w:themeShade="1A"/>
          <w:sz w:val="28"/>
          <w:szCs w:val="28"/>
          <w:lang w:val="uz-Cyrl-UZ"/>
        </w:rPr>
        <w:t xml:space="preserve"> Бу гуруҳ операциялар чақалоқларда ва кўкрак ёшидаги болаларда ҳаётининг биринчи ойларида қовуқнинг катталиги энига 3см атрофида бўлса, яққол чала туғилмаган бўлса ва оғир йўлдош нуқсонли ривожланиш бўлмаса қилинади. Бундай операциялар қов симфизи суякларини тикиш учун ёнбош суяги қанотини кесиш билан бирга ўтказилади. Кўпчилик болаларда бундай турдаги операциялар ёрдамида сийдикни тутиб туриш механизмини яратиб бўлмайди.</w:t>
      </w:r>
    </w:p>
    <w:p w:rsidR="00B95BF9" w:rsidRPr="004D2C1F" w:rsidRDefault="00B95BF9" w:rsidP="004D2C1F">
      <w:pPr>
        <w:widowControl/>
        <w:spacing w:line="360" w:lineRule="auto"/>
        <w:ind w:firstLine="708"/>
        <w:jc w:val="both"/>
        <w:rPr>
          <w:color w:val="1D1B11" w:themeColor="background2" w:themeShade="1A"/>
          <w:sz w:val="28"/>
          <w:szCs w:val="28"/>
          <w:lang w:val="uz-Cyrl-UZ"/>
        </w:rPr>
      </w:pPr>
      <w:r w:rsidRPr="004D2C1F">
        <w:rPr>
          <w:b/>
          <w:bCs/>
          <w:color w:val="000000"/>
          <w:sz w:val="28"/>
          <w:szCs w:val="28"/>
          <w:lang w:val="uz-Cyrl-UZ"/>
        </w:rPr>
        <w:t>2.</w:t>
      </w:r>
      <w:r w:rsidRPr="004D2C1F">
        <w:rPr>
          <w:color w:val="000000"/>
          <w:sz w:val="28"/>
          <w:szCs w:val="28"/>
          <w:lang w:val="uz-Cyrl-UZ"/>
        </w:rPr>
        <w:t xml:space="preserve"> </w:t>
      </w:r>
      <w:r w:rsidRPr="004D2C1F">
        <w:rPr>
          <w:b/>
          <w:bCs/>
          <w:color w:val="000000"/>
          <w:sz w:val="28"/>
          <w:szCs w:val="28"/>
          <w:lang w:val="uz-Cyrl-UZ"/>
        </w:rPr>
        <w:t xml:space="preserve">Цистосигмоанастомоз, яъни қовуқ билан сигмасимон ичак ўртасида туташма ҳосил қилиш. </w:t>
      </w:r>
      <w:r w:rsidRPr="004D2C1F">
        <w:rPr>
          <w:color w:val="000000"/>
          <w:sz w:val="28"/>
          <w:szCs w:val="28"/>
          <w:lang w:val="uz-Cyrl-UZ"/>
        </w:rPr>
        <w:t xml:space="preserve">Бу операциядан кейин сийдик анал тешик орқали ажралади </w:t>
      </w:r>
      <w:r w:rsidRPr="004D2C1F">
        <w:rPr>
          <w:color w:val="1D1B11" w:themeColor="background2" w:themeShade="1A"/>
          <w:sz w:val="28"/>
          <w:szCs w:val="28"/>
        </w:rPr>
        <w:t>(анал сфинктерининг функцияси меъёрда</w:t>
      </w:r>
      <w:r w:rsidRPr="004D2C1F">
        <w:rPr>
          <w:color w:val="1D1B11" w:themeColor="background2" w:themeShade="1A"/>
          <w:sz w:val="28"/>
          <w:szCs w:val="28"/>
          <w:lang w:val="uz-Cyrl-UZ"/>
        </w:rPr>
        <w:t xml:space="preserve"> </w:t>
      </w:r>
      <w:r w:rsidRPr="004D2C1F">
        <w:rPr>
          <w:color w:val="1D1B11" w:themeColor="background2" w:themeShade="1A"/>
          <w:sz w:val="28"/>
          <w:szCs w:val="28"/>
        </w:rPr>
        <w:t>бўлган шароитда)</w:t>
      </w:r>
      <w:r w:rsidRPr="004D2C1F">
        <w:rPr>
          <w:color w:val="000000"/>
          <w:sz w:val="28"/>
          <w:szCs w:val="28"/>
          <w:lang w:val="uz-Cyrl-UZ"/>
        </w:rPr>
        <w:t>.</w:t>
      </w:r>
      <w:r w:rsidRPr="004D2C1F">
        <w:rPr>
          <w:color w:val="1D1B11" w:themeColor="background2" w:themeShade="1A"/>
          <w:sz w:val="28"/>
          <w:szCs w:val="28"/>
          <w:lang w:val="uz-Cyrl-UZ"/>
        </w:rPr>
        <w:t xml:space="preserve"> Ажратилган сийдик найларини антирефлюкс усули бўйича тўғридан тўғри кўчириб ўтказиш орқали сийдикни сигмасимон ичакка оқизиб қўйиш сийдикни тута олмасликни бартараф этишга имкон беради. </w:t>
      </w:r>
      <w:r w:rsidRPr="004D2C1F">
        <w:rPr>
          <w:color w:val="1D1B11" w:themeColor="background2" w:themeShade="1A"/>
          <w:sz w:val="28"/>
          <w:szCs w:val="28"/>
          <w:lang w:val="uz-Cyrl-UZ"/>
        </w:rPr>
        <w:lastRenderedPageBreak/>
        <w:t xml:space="preserve">Охирги йилларда бу операциялар жуда кўп қилинадиган бўлди . Агар антирефлюкс механизм ҳосил қилинмаган бўлса, болаларда пиелонефритнинг тез–тез зўрайиши, тошли пиелонефрит, Буйракнинг сурункали етишмовчилиги кузатилади. Ҳозирги кунда қовуқнинг экстрофиясида энг кўп тарқалгани иккинчи гуруҳдаги операциялар бўлиб, уларни антирефлюкс ҳимояни мажбурий қилиш билан бажарилади. Сийдик ичакка сўрилганда, айниқса операциядан кейин биринчи ойларда, гиперхлоремик ацидоз ривожланиши мумкин, бу сув–туз мувозанатини коррекция қилишни талаб этади. Сигмасимон ичакнинг девори 1,5–2 йил давомида ортиқча ишлаб чиқариладиган шиллиқ билан қопланади ва сийдикни сўриш қобилияти йўқолади, бу электролитлар бузилиши xавфини анчагина камайтиради. </w:t>
      </w:r>
    </w:p>
    <w:p w:rsidR="00B95BF9" w:rsidRPr="004D2C1F" w:rsidRDefault="00B95BF9" w:rsidP="004D2C1F">
      <w:pPr>
        <w:widowControl/>
        <w:spacing w:line="360" w:lineRule="auto"/>
        <w:ind w:firstLine="708"/>
        <w:jc w:val="both"/>
        <w:rPr>
          <w:sz w:val="28"/>
          <w:szCs w:val="28"/>
          <w:lang w:val="uz-Cyrl-UZ"/>
        </w:rPr>
      </w:pPr>
      <w:r w:rsidRPr="004D2C1F">
        <w:rPr>
          <w:b/>
          <w:bCs/>
          <w:color w:val="000000"/>
          <w:sz w:val="28"/>
          <w:szCs w:val="28"/>
          <w:lang w:val="uz-Cyrl-UZ"/>
        </w:rPr>
        <w:t>3.</w:t>
      </w:r>
      <w:r w:rsidRPr="004D2C1F">
        <w:rPr>
          <w:color w:val="000000"/>
          <w:sz w:val="28"/>
          <w:szCs w:val="28"/>
          <w:lang w:val="uz-Cyrl-UZ"/>
        </w:rPr>
        <w:t xml:space="preserve"> </w:t>
      </w:r>
      <w:r w:rsidRPr="004D2C1F">
        <w:rPr>
          <w:b/>
          <w:bCs/>
          <w:color w:val="000000"/>
          <w:sz w:val="28"/>
          <w:szCs w:val="28"/>
          <w:lang w:val="uz-Cyrl-UZ"/>
        </w:rPr>
        <w:t xml:space="preserve">Янгидан қовуқ пайдо қилиш. </w:t>
      </w:r>
      <w:r w:rsidRPr="004D2C1F">
        <w:rPr>
          <w:color w:val="000000"/>
          <w:sz w:val="28"/>
          <w:szCs w:val="28"/>
          <w:lang w:val="uz-Cyrl-UZ"/>
        </w:rPr>
        <w:t xml:space="preserve">Бунинг учун тўгри ичакдан қовуқ шакллантирилади. </w:t>
      </w:r>
      <w:r w:rsidRPr="004D2C1F">
        <w:rPr>
          <w:color w:val="1D1B11" w:themeColor="background2" w:themeShade="1A"/>
          <w:sz w:val="28"/>
          <w:szCs w:val="28"/>
          <w:lang w:val="uz-Cyrl-UZ"/>
        </w:rPr>
        <w:t xml:space="preserve">Тўғри ичакдан алоҳида қовуқ ҳосил қилинади. Сигмасимон ичак резекция қилингандан кейин тўғри ичак орқасига туширилади ва тўғри ичак қисқичлари (жом) ичидан чиқарилади. Алоҳида тўғри ичакка иккала сийдик найи кўчириб ўтқазилади. Анал сфинктер ахлат ва сийдикни тутиб туриш учун хизмат қилади. Афсуски, кўпчилик болаларда тўғри ичак сфинктери қаватларининг ажралиши сабабли ахлатни тута олмаслик кузатилади, агар тўғри ва сигмасимон ичак орасида тўсиқнинг чандиқланиши ва бужмайиши бўлса, ягона клоака ҳосил бўлади. </w:t>
      </w:r>
      <w:r w:rsidRPr="004D2C1F">
        <w:rPr>
          <w:color w:val="000000"/>
          <w:sz w:val="28"/>
          <w:szCs w:val="28"/>
          <w:lang w:val="uz-Cyrl-UZ"/>
        </w:rPr>
        <w:t>Ҳозирги пайтда асоратлари кўплигидан бу операция деярли қўлланилмайди.</w:t>
      </w:r>
    </w:p>
    <w:p w:rsidR="00B95BF9" w:rsidRPr="004D2C1F" w:rsidRDefault="00B95BF9" w:rsidP="004D2C1F">
      <w:pPr>
        <w:shd w:val="clear" w:color="auto" w:fill="FFFFFF"/>
        <w:spacing w:line="360" w:lineRule="auto"/>
        <w:ind w:firstLine="720"/>
        <w:jc w:val="both"/>
        <w:rPr>
          <w:sz w:val="28"/>
          <w:szCs w:val="28"/>
          <w:lang w:val="uz-Cyrl-UZ"/>
        </w:rPr>
      </w:pPr>
      <w:r w:rsidRPr="004D2C1F">
        <w:rPr>
          <w:b/>
          <w:bCs/>
          <w:color w:val="000000"/>
          <w:sz w:val="28"/>
          <w:szCs w:val="28"/>
          <w:lang w:val="uz-Cyrl-UZ"/>
        </w:rPr>
        <w:t xml:space="preserve">Натижалар. </w:t>
      </w:r>
      <w:r w:rsidRPr="004D2C1F">
        <w:rPr>
          <w:color w:val="000000"/>
          <w:sz w:val="28"/>
          <w:szCs w:val="28"/>
          <w:lang w:val="uz-Cyrl-UZ"/>
        </w:rPr>
        <w:t>Чақалоқдик пайтида операция қилинса ва имкон борича касалнинг ўз қовуғидан нуқсонни тиклаш операцияси бажарилса, натижа анча яхши бўлади. Цистосигмоанастомоз бўлган болаларни вақти-вақти билан экскретор урография қилиб турмоқ ҳамда пиелонефритнинг олдини олувчи чора-тадбирларни ўз вақтида кўрмоқ зарур.</w:t>
      </w:r>
    </w:p>
    <w:p w:rsidR="00312516" w:rsidRPr="004D2C1F" w:rsidRDefault="00312516" w:rsidP="004D2C1F">
      <w:pPr>
        <w:widowControl/>
        <w:spacing w:line="360" w:lineRule="auto"/>
        <w:jc w:val="both"/>
        <w:rPr>
          <w:color w:val="1D1B11" w:themeColor="background2" w:themeShade="1A"/>
          <w:sz w:val="28"/>
          <w:szCs w:val="28"/>
        </w:rPr>
      </w:pPr>
      <w:r w:rsidRPr="004D2C1F">
        <w:rPr>
          <w:color w:val="1D1B11" w:themeColor="background2" w:themeShade="1A"/>
          <w:sz w:val="28"/>
          <w:szCs w:val="28"/>
        </w:rPr>
        <w:t>Бундай беморлар доимий диспансер кузатуви остида</w:t>
      </w:r>
      <w:r w:rsidR="00EA3ADB" w:rsidRPr="004D2C1F">
        <w:rPr>
          <w:color w:val="1D1B11" w:themeColor="background2" w:themeShade="1A"/>
          <w:sz w:val="28"/>
          <w:szCs w:val="28"/>
          <w:lang w:val="uz-Cyrl-UZ"/>
        </w:rPr>
        <w:t xml:space="preserve"> </w:t>
      </w:r>
      <w:r w:rsidRPr="004D2C1F">
        <w:rPr>
          <w:color w:val="1D1B11" w:themeColor="background2" w:themeShade="1A"/>
          <w:sz w:val="28"/>
          <w:szCs w:val="28"/>
        </w:rPr>
        <w:t>бўлишлари керак.</w:t>
      </w:r>
    </w:p>
    <w:p w:rsidR="00D51908" w:rsidRPr="004D2C1F" w:rsidRDefault="00312516" w:rsidP="004D2C1F">
      <w:pPr>
        <w:widowControl/>
        <w:spacing w:line="360" w:lineRule="auto"/>
        <w:ind w:firstLine="708"/>
        <w:jc w:val="both"/>
        <w:rPr>
          <w:color w:val="1D1B11" w:themeColor="background2" w:themeShade="1A"/>
          <w:sz w:val="28"/>
          <w:szCs w:val="28"/>
          <w:lang w:val="uz-Cyrl-UZ"/>
        </w:rPr>
      </w:pPr>
      <w:r w:rsidRPr="004D2C1F">
        <w:rPr>
          <w:b/>
          <w:bCs/>
          <w:color w:val="1D1B11" w:themeColor="background2" w:themeShade="1A"/>
          <w:sz w:val="28"/>
          <w:szCs w:val="28"/>
          <w:lang w:val="uz-Cyrl-UZ"/>
        </w:rPr>
        <w:lastRenderedPageBreak/>
        <w:t xml:space="preserve">Инфравезикал обструкция. </w:t>
      </w:r>
      <w:r w:rsidR="00D51908" w:rsidRPr="004D2C1F">
        <w:rPr>
          <w:color w:val="1D1B11" w:themeColor="background2" w:themeShade="1A"/>
          <w:sz w:val="28"/>
          <w:szCs w:val="28"/>
          <w:lang w:val="uz-Cyrl-UZ"/>
        </w:rPr>
        <w:t xml:space="preserve">Инфравезикал обструкция деганда қовуқ бўйинчаси ёки сийдик чиқариш канали даражасида сийдик оқимига тўсиқ борлиги тушунилади. У ўз ичига кўплаб аномалиялар ва касалликларни, жумладан, қовуқ бўйинчасининг туғма контрактураси, орқа уретранинг туғма қопқоқлари, уруғ дўмбоқчасининг гипертрофияси, сийдик чиқариш каналининг туғма облитерацияларини қамраб олади. </w:t>
      </w:r>
      <w:r w:rsidRPr="004D2C1F">
        <w:rPr>
          <w:color w:val="1D1B11" w:themeColor="background2" w:themeShade="1A"/>
          <w:sz w:val="28"/>
          <w:szCs w:val="28"/>
          <w:lang w:val="uz-Cyrl-UZ"/>
        </w:rPr>
        <w:t>Болаларда бу касаллик ривожланишининг кўплаб сабаблари</w:t>
      </w:r>
      <w:r w:rsidR="00B95BF9"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орасида бир вақтнинг ўзида детрузор ва ташқи сфинктернинг қисқариши</w:t>
      </w:r>
      <w:r w:rsidR="00B95BF9"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оқибатида келиб чиқадиган детрузор–сфинктер диссинергияси муҳим ўрин</w:t>
      </w:r>
      <w:r w:rsidR="00B95BF9"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тутади. Бу қовуқ ички босимининг анчагина кўтарилишига олиб келади.</w:t>
      </w:r>
      <w:r w:rsidR="00B95BF9"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Натижада қовуқ–сийдик найи рефлюкси ривожланиб, кейинчалик буйрак</w:t>
      </w:r>
      <w:r w:rsidR="00B95BF9"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функцияси пасаяди. Бу қовуққа боғлиқ касаллик тури деб аталиб, унга тезлик</w:t>
      </w:r>
      <w:r w:rsidR="00B95BF9"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билан инфекция қўшилиши ва тегишли клиник белгилари намоён бўлиши</w:t>
      </w:r>
      <w:r w:rsidR="00B95BF9"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 xml:space="preserve">хосдир. </w:t>
      </w:r>
    </w:p>
    <w:p w:rsidR="00D51908" w:rsidRPr="004D2C1F" w:rsidRDefault="00D51908" w:rsidP="004D2C1F">
      <w:pPr>
        <w:shd w:val="clear" w:color="auto" w:fill="FFFFFF"/>
        <w:spacing w:line="360" w:lineRule="auto"/>
        <w:ind w:firstLine="720"/>
        <w:jc w:val="both"/>
        <w:rPr>
          <w:sz w:val="28"/>
          <w:szCs w:val="28"/>
          <w:lang w:val="uz-Cyrl-UZ"/>
        </w:rPr>
      </w:pPr>
      <w:r w:rsidRPr="004D2C1F">
        <w:rPr>
          <w:b/>
          <w:color w:val="000000"/>
          <w:sz w:val="28"/>
          <w:szCs w:val="28"/>
          <w:lang w:val="uz-Cyrl-UZ"/>
        </w:rPr>
        <w:t xml:space="preserve">Клиникаси. </w:t>
      </w:r>
      <w:r w:rsidRPr="004D2C1F">
        <w:rPr>
          <w:color w:val="000000"/>
          <w:sz w:val="28"/>
          <w:szCs w:val="28"/>
          <w:lang w:val="uz-Cyrl-UZ"/>
        </w:rPr>
        <w:t>Бу касалликларнинг клиник белгилари бир хилдир. Асосий белгиси қиййалиб сийиш бўлиб, баъзан у бола туғилган кунидан бошлаб, тобора кучаяверади ва сийдик тутилиб, кейин эса парадоксал ишурияга олиб келади. Дастлаб детрузор кучи билан обструкция участкасидан сийдик ташқарига чиқарилади. Кейинчалик эса детрузор гипертрофияси унинг гипотонияси билан алмашинади ва ниҳоят, атония ривожланади. Шундан сўнг сийдик қовукдан чиқиши учун бола қорин мускулларини таранглаштириб, ҳаддан ташқари кўп кучанади ёки қовуқ усти соҳасини қўли билан босади.</w:t>
      </w:r>
    </w:p>
    <w:p w:rsidR="00D51908" w:rsidRPr="004D2C1F" w:rsidRDefault="00D51908" w:rsidP="004D2C1F">
      <w:pPr>
        <w:widowControl/>
        <w:spacing w:line="360" w:lineRule="auto"/>
        <w:ind w:firstLine="708"/>
        <w:jc w:val="both"/>
        <w:rPr>
          <w:color w:val="1D1B11" w:themeColor="background2" w:themeShade="1A"/>
          <w:sz w:val="28"/>
          <w:szCs w:val="28"/>
          <w:lang w:val="uz-Cyrl-UZ"/>
        </w:rPr>
      </w:pPr>
      <w:r w:rsidRPr="004D2C1F">
        <w:rPr>
          <w:color w:val="1D1B11" w:themeColor="background2" w:themeShade="1A"/>
          <w:sz w:val="28"/>
          <w:szCs w:val="28"/>
        </w:rPr>
        <w:t>Лекин клиник</w:t>
      </w:r>
      <w:r w:rsidRPr="004D2C1F">
        <w:rPr>
          <w:color w:val="1D1B11" w:themeColor="background2" w:themeShade="1A"/>
          <w:sz w:val="28"/>
          <w:szCs w:val="28"/>
          <w:lang w:val="uz-Cyrl-UZ"/>
        </w:rPr>
        <w:t xml:space="preserve"> </w:t>
      </w:r>
      <w:r w:rsidRPr="004D2C1F">
        <w:rPr>
          <w:color w:val="1D1B11" w:themeColor="background2" w:themeShade="1A"/>
          <w:sz w:val="28"/>
          <w:szCs w:val="28"/>
        </w:rPr>
        <w:t>симптомларинниг намоён бўлиши уретранинг обструкция даражаси ва</w:t>
      </w:r>
      <w:r w:rsidRPr="004D2C1F">
        <w:rPr>
          <w:color w:val="1D1B11" w:themeColor="background2" w:themeShade="1A"/>
          <w:sz w:val="28"/>
          <w:szCs w:val="28"/>
          <w:lang w:val="uz-Cyrl-UZ"/>
        </w:rPr>
        <w:t xml:space="preserve"> </w:t>
      </w:r>
      <w:r w:rsidRPr="004D2C1F">
        <w:rPr>
          <w:color w:val="1D1B11" w:themeColor="background2" w:themeShade="1A"/>
          <w:sz w:val="28"/>
          <w:szCs w:val="28"/>
        </w:rPr>
        <w:t>беморнинг ёшига боғлиқ. Яққол обструкцияда клиник симптомлар бола</w:t>
      </w:r>
      <w:r w:rsidRPr="004D2C1F">
        <w:rPr>
          <w:color w:val="1D1B11" w:themeColor="background2" w:themeShade="1A"/>
          <w:sz w:val="28"/>
          <w:szCs w:val="28"/>
          <w:lang w:val="uz-Cyrl-UZ"/>
        </w:rPr>
        <w:t xml:space="preserve"> </w:t>
      </w:r>
      <w:r w:rsidRPr="004D2C1F">
        <w:rPr>
          <w:color w:val="1D1B11" w:themeColor="background2" w:themeShade="1A"/>
          <w:sz w:val="28"/>
          <w:szCs w:val="28"/>
        </w:rPr>
        <w:t>ҳаётининг биринчи йилида, қачонки уретерогидронефроз аниқланганда қайд</w:t>
      </w:r>
      <w:r w:rsidRPr="004D2C1F">
        <w:rPr>
          <w:color w:val="1D1B11" w:themeColor="background2" w:themeShade="1A"/>
          <w:sz w:val="28"/>
          <w:szCs w:val="28"/>
          <w:lang w:val="uz-Cyrl-UZ"/>
        </w:rPr>
        <w:t xml:space="preserve"> </w:t>
      </w:r>
      <w:r w:rsidRPr="004D2C1F">
        <w:rPr>
          <w:color w:val="1D1B11" w:themeColor="background2" w:themeShade="1A"/>
          <w:sz w:val="28"/>
          <w:szCs w:val="28"/>
        </w:rPr>
        <w:t>қилинади; каттароқ ёшда сийдик инфекциясининг клиник кўриниши биринчи</w:t>
      </w:r>
      <w:r w:rsidRPr="004D2C1F">
        <w:rPr>
          <w:color w:val="1D1B11" w:themeColor="background2" w:themeShade="1A"/>
          <w:sz w:val="28"/>
          <w:szCs w:val="28"/>
          <w:lang w:val="uz-Cyrl-UZ"/>
        </w:rPr>
        <w:t xml:space="preserve"> </w:t>
      </w:r>
      <w:r w:rsidRPr="004D2C1F">
        <w:rPr>
          <w:color w:val="1D1B11" w:themeColor="background2" w:themeShade="1A"/>
          <w:sz w:val="28"/>
          <w:szCs w:val="28"/>
        </w:rPr>
        <w:t>ўринга чиқади.</w:t>
      </w:r>
    </w:p>
    <w:p w:rsidR="00D51908" w:rsidRPr="004D2C1F" w:rsidRDefault="00D51908" w:rsidP="004D2C1F">
      <w:pPr>
        <w:widowControl/>
        <w:spacing w:line="360" w:lineRule="auto"/>
        <w:ind w:firstLine="708"/>
        <w:jc w:val="both"/>
        <w:rPr>
          <w:color w:val="000000"/>
          <w:sz w:val="28"/>
          <w:szCs w:val="28"/>
          <w:lang w:val="uz-Cyrl-UZ"/>
        </w:rPr>
      </w:pPr>
      <w:r w:rsidRPr="004D2C1F">
        <w:rPr>
          <w:color w:val="000000"/>
          <w:sz w:val="28"/>
          <w:szCs w:val="28"/>
          <w:lang w:val="uz-Cyrl-UZ"/>
        </w:rPr>
        <w:t xml:space="preserve">Қовуқда сийдикнинг димланиши цистит, пиелонефрит, қовуқ-сийдик йўли рефлюкси ёки сохта дивертикуллар бўлишига олиб келади. Боланинг </w:t>
      </w:r>
      <w:r w:rsidRPr="004D2C1F">
        <w:rPr>
          <w:color w:val="000000"/>
          <w:sz w:val="28"/>
          <w:szCs w:val="28"/>
          <w:lang w:val="uz-Cyrl-UZ"/>
        </w:rPr>
        <w:lastRenderedPageBreak/>
        <w:t>ранги оқариб, ўсишдан орқада қолади. Пайпаслаб кўрганда эса унинг қовуғи катта бўлиб, бемалол қўлга уннайди.</w:t>
      </w:r>
    </w:p>
    <w:p w:rsidR="00D51908" w:rsidRPr="004D2C1F" w:rsidRDefault="00D51908" w:rsidP="004D2C1F">
      <w:pPr>
        <w:widowControl/>
        <w:spacing w:line="360" w:lineRule="auto"/>
        <w:ind w:firstLine="708"/>
        <w:jc w:val="both"/>
        <w:rPr>
          <w:color w:val="1D1B11" w:themeColor="background2" w:themeShade="1A"/>
          <w:sz w:val="28"/>
          <w:szCs w:val="28"/>
          <w:lang w:val="uz-Cyrl-UZ"/>
        </w:rPr>
      </w:pPr>
      <w:r w:rsidRPr="004D2C1F">
        <w:rPr>
          <w:b/>
          <w:color w:val="1D1B11" w:themeColor="background2" w:themeShade="1A"/>
          <w:sz w:val="28"/>
          <w:szCs w:val="28"/>
          <w:lang w:val="uz-Cyrl-UZ"/>
        </w:rPr>
        <w:t xml:space="preserve">Давоси. </w:t>
      </w:r>
      <w:r w:rsidR="00312516" w:rsidRPr="004D2C1F">
        <w:rPr>
          <w:color w:val="1D1B11" w:themeColor="background2" w:themeShade="1A"/>
          <w:sz w:val="28"/>
          <w:szCs w:val="28"/>
          <w:lang w:val="uz-Cyrl-UZ"/>
        </w:rPr>
        <w:t>Вақти–вақти билан катетерлаш ёки сийдикни деривация қилиш</w:t>
      </w:r>
      <w:r w:rsidR="00B95BF9" w:rsidRPr="004D2C1F">
        <w:rPr>
          <w:color w:val="1D1B11" w:themeColor="background2" w:themeShade="1A"/>
          <w:sz w:val="28"/>
          <w:szCs w:val="28"/>
          <w:lang w:val="uz-Cyrl-UZ"/>
        </w:rPr>
        <w:t xml:space="preserve"> </w:t>
      </w:r>
      <w:r w:rsidR="00312516" w:rsidRPr="004D2C1F">
        <w:rPr>
          <w:color w:val="1D1B11" w:themeColor="background2" w:themeShade="1A"/>
          <w:sz w:val="28"/>
          <w:szCs w:val="28"/>
          <w:lang w:val="uz-Cyrl-UZ"/>
        </w:rPr>
        <w:t>буйраклар функциясининг тезлик билан пасайиши мумкинлиги олдини олади.</w:t>
      </w:r>
      <w:r w:rsidR="00B95BF9" w:rsidRPr="004D2C1F">
        <w:rPr>
          <w:color w:val="1D1B11" w:themeColor="background2" w:themeShade="1A"/>
          <w:sz w:val="28"/>
          <w:szCs w:val="28"/>
          <w:lang w:val="uz-Cyrl-UZ"/>
        </w:rPr>
        <w:t xml:space="preserve"> </w:t>
      </w:r>
      <w:r w:rsidR="00312516" w:rsidRPr="004D2C1F">
        <w:rPr>
          <w:color w:val="1D1B11" w:themeColor="background2" w:themeShade="1A"/>
          <w:sz w:val="28"/>
          <w:szCs w:val="28"/>
          <w:lang w:val="uz-Cyrl-UZ"/>
        </w:rPr>
        <w:t>Қовуқ гипертонусини тугатгандан ва детрузор–сфинктер диссинергиясини</w:t>
      </w:r>
      <w:r w:rsidR="00B95BF9" w:rsidRPr="004D2C1F">
        <w:rPr>
          <w:color w:val="1D1B11" w:themeColor="background2" w:themeShade="1A"/>
          <w:sz w:val="28"/>
          <w:szCs w:val="28"/>
          <w:lang w:val="uz-Cyrl-UZ"/>
        </w:rPr>
        <w:t xml:space="preserve"> </w:t>
      </w:r>
      <w:r w:rsidR="00312516" w:rsidRPr="004D2C1F">
        <w:rPr>
          <w:color w:val="1D1B11" w:themeColor="background2" w:themeShade="1A"/>
          <w:sz w:val="28"/>
          <w:szCs w:val="28"/>
          <w:lang w:val="uz-Cyrl-UZ"/>
        </w:rPr>
        <w:t>йўқотгандан кейингина антирефлюкс операцияларни қилиш тўғрилиги исбот</w:t>
      </w:r>
      <w:r w:rsidRPr="004D2C1F">
        <w:rPr>
          <w:color w:val="1D1B11" w:themeColor="background2" w:themeShade="1A"/>
          <w:sz w:val="28"/>
          <w:szCs w:val="28"/>
          <w:lang w:val="uz-Cyrl-UZ"/>
        </w:rPr>
        <w:t xml:space="preserve"> </w:t>
      </w:r>
      <w:r w:rsidR="00312516" w:rsidRPr="004D2C1F">
        <w:rPr>
          <w:color w:val="1D1B11" w:themeColor="background2" w:themeShade="1A"/>
          <w:sz w:val="28"/>
          <w:szCs w:val="28"/>
          <w:lang w:val="uz-Cyrl-UZ"/>
        </w:rPr>
        <w:t xml:space="preserve">қилинди. </w:t>
      </w:r>
      <w:r w:rsidR="00312516" w:rsidRPr="004D2C1F">
        <w:rPr>
          <w:color w:val="1D1B11" w:themeColor="background2" w:themeShade="1A"/>
          <w:sz w:val="28"/>
          <w:szCs w:val="28"/>
        </w:rPr>
        <w:t>Бунга сийдикни деривация қилиш шароитида комплекс консерватив</w:t>
      </w:r>
      <w:r w:rsidRPr="004D2C1F">
        <w:rPr>
          <w:color w:val="1D1B11" w:themeColor="background2" w:themeShade="1A"/>
          <w:sz w:val="28"/>
          <w:szCs w:val="28"/>
          <w:lang w:val="uz-Cyrl-UZ"/>
        </w:rPr>
        <w:t xml:space="preserve"> </w:t>
      </w:r>
      <w:r w:rsidR="00312516" w:rsidRPr="004D2C1F">
        <w:rPr>
          <w:color w:val="1D1B11" w:themeColor="background2" w:themeShade="1A"/>
          <w:sz w:val="28"/>
          <w:szCs w:val="28"/>
        </w:rPr>
        <w:t>даволаш билан эришилади.</w:t>
      </w:r>
      <w:r w:rsidRPr="004D2C1F">
        <w:rPr>
          <w:color w:val="1D1B11" w:themeColor="background2" w:themeShade="1A"/>
          <w:sz w:val="28"/>
          <w:szCs w:val="28"/>
          <w:lang w:val="uz-Cyrl-UZ"/>
        </w:rPr>
        <w:t xml:space="preserve">  </w:t>
      </w:r>
    </w:p>
    <w:p w:rsidR="00312516" w:rsidRPr="004D2C1F" w:rsidRDefault="00312516" w:rsidP="004D2C1F">
      <w:pPr>
        <w:widowControl/>
        <w:spacing w:line="360" w:lineRule="auto"/>
        <w:jc w:val="both"/>
        <w:rPr>
          <w:color w:val="1D1B11" w:themeColor="background2" w:themeShade="1A"/>
          <w:sz w:val="28"/>
          <w:szCs w:val="28"/>
          <w:lang w:val="uz-Cyrl-UZ"/>
        </w:rPr>
      </w:pPr>
      <w:r w:rsidRPr="004D2C1F">
        <w:rPr>
          <w:color w:val="1D1B11" w:themeColor="background2" w:themeShade="1A"/>
          <w:sz w:val="28"/>
          <w:szCs w:val="28"/>
          <w:lang w:val="uz-Cyrl-UZ"/>
        </w:rPr>
        <w:t>Патологик ҳолатнинг келиб чиқиши оқибатида қовуқда дивертикуллар,</w:t>
      </w:r>
      <w:r w:rsidR="00D51908"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қовуқ–сийдик найи рефлюкси, сурункали цистит ва сурункали пиелонефрит</w:t>
      </w:r>
      <w:r w:rsidR="00D51908"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аниқланади.</w:t>
      </w:r>
    </w:p>
    <w:p w:rsidR="00312516" w:rsidRPr="004D2C1F" w:rsidRDefault="00312516" w:rsidP="006D2BE4">
      <w:pPr>
        <w:widowControl/>
        <w:spacing w:line="360" w:lineRule="auto"/>
        <w:ind w:firstLine="708"/>
        <w:jc w:val="both"/>
        <w:rPr>
          <w:color w:val="1D1B11" w:themeColor="background2" w:themeShade="1A"/>
          <w:sz w:val="28"/>
          <w:szCs w:val="28"/>
        </w:rPr>
      </w:pPr>
      <w:r w:rsidRPr="004D2C1F">
        <w:rPr>
          <w:b/>
          <w:bCs/>
          <w:color w:val="1D1B11" w:themeColor="background2" w:themeShade="1A"/>
          <w:sz w:val="28"/>
          <w:szCs w:val="28"/>
        </w:rPr>
        <w:t xml:space="preserve">Қовуқ бўйинчасининг туғма контрактураси (Марион касаллиги). </w:t>
      </w:r>
      <w:r w:rsidRPr="004D2C1F">
        <w:rPr>
          <w:color w:val="1D1B11" w:themeColor="background2" w:themeShade="1A"/>
          <w:sz w:val="28"/>
          <w:szCs w:val="28"/>
        </w:rPr>
        <w:t>Бу</w:t>
      </w:r>
      <w:r w:rsidR="0030396D" w:rsidRPr="004D2C1F">
        <w:rPr>
          <w:color w:val="1D1B11" w:themeColor="background2" w:themeShade="1A"/>
          <w:sz w:val="28"/>
          <w:szCs w:val="28"/>
          <w:lang w:val="uz-Cyrl-UZ"/>
        </w:rPr>
        <w:t xml:space="preserve"> </w:t>
      </w:r>
      <w:r w:rsidRPr="004D2C1F">
        <w:rPr>
          <w:color w:val="1D1B11" w:themeColor="background2" w:themeShade="1A"/>
          <w:sz w:val="28"/>
          <w:szCs w:val="28"/>
        </w:rPr>
        <w:t>касаллик кам кузатилади. Ўғил болаларда қовуқ бўйинчасининг мушак ва</w:t>
      </w:r>
      <w:r w:rsidR="006D2BE4">
        <w:rPr>
          <w:color w:val="1D1B11" w:themeColor="background2" w:themeShade="1A"/>
          <w:sz w:val="28"/>
          <w:szCs w:val="28"/>
          <w:lang w:val="uz-Latn-UZ"/>
        </w:rPr>
        <w:t xml:space="preserve"> </w:t>
      </w:r>
      <w:r w:rsidRPr="004D2C1F">
        <w:rPr>
          <w:color w:val="1D1B11" w:themeColor="background2" w:themeShade="1A"/>
          <w:sz w:val="28"/>
          <w:szCs w:val="28"/>
        </w:rPr>
        <w:t>шиллиқ ости қаватларида ҳалқасимон фиброз тўқиманинг ривожланиши билан</w:t>
      </w:r>
      <w:r w:rsidR="0030396D" w:rsidRPr="004D2C1F">
        <w:rPr>
          <w:color w:val="1D1B11" w:themeColor="background2" w:themeShade="1A"/>
          <w:sz w:val="28"/>
          <w:szCs w:val="28"/>
          <w:lang w:val="uz-Cyrl-UZ"/>
        </w:rPr>
        <w:t xml:space="preserve"> </w:t>
      </w:r>
      <w:r w:rsidRPr="004D2C1F">
        <w:rPr>
          <w:color w:val="1D1B11" w:themeColor="background2" w:themeShade="1A"/>
          <w:sz w:val="28"/>
          <w:szCs w:val="28"/>
        </w:rPr>
        <w:t>характерланади. Катта ёшдаги болаларда гистологик текширишларда кўпинча</w:t>
      </w:r>
      <w:r w:rsidR="0030396D" w:rsidRPr="004D2C1F">
        <w:rPr>
          <w:color w:val="1D1B11" w:themeColor="background2" w:themeShade="1A"/>
          <w:sz w:val="28"/>
          <w:szCs w:val="28"/>
          <w:lang w:val="uz-Cyrl-UZ"/>
        </w:rPr>
        <w:t xml:space="preserve"> </w:t>
      </w:r>
      <w:r w:rsidRPr="004D2C1F">
        <w:rPr>
          <w:color w:val="1D1B11" w:themeColor="background2" w:themeShade="1A"/>
          <w:sz w:val="28"/>
          <w:szCs w:val="28"/>
        </w:rPr>
        <w:t>фиброз билан бирга сурункали яллиғланиш белгилари ҳам аниқланади.</w:t>
      </w:r>
    </w:p>
    <w:p w:rsidR="0030396D" w:rsidRPr="004D2C1F" w:rsidRDefault="0030396D" w:rsidP="004D2C1F">
      <w:pPr>
        <w:shd w:val="clear" w:color="auto" w:fill="FFFFFF"/>
        <w:spacing w:line="360" w:lineRule="auto"/>
        <w:ind w:firstLine="720"/>
        <w:jc w:val="both"/>
        <w:rPr>
          <w:color w:val="000000"/>
          <w:sz w:val="28"/>
          <w:szCs w:val="28"/>
          <w:lang w:val="uz-Cyrl-UZ"/>
        </w:rPr>
      </w:pPr>
      <w:r w:rsidRPr="004D2C1F">
        <w:rPr>
          <w:b/>
          <w:color w:val="1D1B11" w:themeColor="background2" w:themeShade="1A"/>
          <w:sz w:val="28"/>
          <w:szCs w:val="28"/>
          <w:lang w:val="uz-Cyrl-UZ"/>
        </w:rPr>
        <w:t xml:space="preserve">Клиникаси. </w:t>
      </w:r>
      <w:r w:rsidR="00312516" w:rsidRPr="004D2C1F">
        <w:rPr>
          <w:color w:val="1D1B11" w:themeColor="background2" w:themeShade="1A"/>
          <w:sz w:val="28"/>
          <w:szCs w:val="28"/>
          <w:lang w:val="uz-Cyrl-UZ"/>
        </w:rPr>
        <w:t>Касалликнинг клиник кўриниши қовуқ бўйинчасидаги обструкциянинг</w:t>
      </w:r>
      <w:r w:rsidRPr="004D2C1F">
        <w:rPr>
          <w:color w:val="1D1B11" w:themeColor="background2" w:themeShade="1A"/>
          <w:sz w:val="28"/>
          <w:szCs w:val="28"/>
          <w:lang w:val="uz-Cyrl-UZ"/>
        </w:rPr>
        <w:t xml:space="preserve"> </w:t>
      </w:r>
      <w:r w:rsidR="00312516" w:rsidRPr="004D2C1F">
        <w:rPr>
          <w:color w:val="1D1B11" w:themeColor="background2" w:themeShade="1A"/>
          <w:sz w:val="28"/>
          <w:szCs w:val="28"/>
          <w:lang w:val="uz-Cyrl-UZ"/>
        </w:rPr>
        <w:t>ифодаланиш даражасига ва унинг давом қовуқ–сийдик</w:t>
      </w:r>
      <w:r w:rsidRPr="004D2C1F">
        <w:rPr>
          <w:color w:val="1D1B11" w:themeColor="background2" w:themeShade="1A"/>
          <w:sz w:val="28"/>
          <w:szCs w:val="28"/>
          <w:lang w:val="uz-Cyrl-UZ"/>
        </w:rPr>
        <w:t xml:space="preserve"> </w:t>
      </w:r>
      <w:r w:rsidR="00312516" w:rsidRPr="004D2C1F">
        <w:rPr>
          <w:color w:val="1D1B11" w:themeColor="background2" w:themeShade="1A"/>
          <w:sz w:val="28"/>
          <w:szCs w:val="28"/>
          <w:lang w:val="uz-Cyrl-UZ"/>
        </w:rPr>
        <w:t>найи рефлюкси, уретерогидронефроз ва буйрак етишмовчилиги</w:t>
      </w:r>
      <w:r w:rsidRPr="004D2C1F">
        <w:rPr>
          <w:color w:val="1D1B11" w:themeColor="background2" w:themeShade="1A"/>
          <w:sz w:val="28"/>
          <w:szCs w:val="28"/>
          <w:lang w:val="uz-Cyrl-UZ"/>
        </w:rPr>
        <w:t xml:space="preserve"> </w:t>
      </w:r>
      <w:r w:rsidR="00312516" w:rsidRPr="004D2C1F">
        <w:rPr>
          <w:color w:val="1D1B11" w:themeColor="background2" w:themeShade="1A"/>
          <w:sz w:val="28"/>
          <w:szCs w:val="28"/>
          <w:lang w:val="uz-Cyrl-UZ"/>
        </w:rPr>
        <w:t>ривожланишига боғлиқ.</w:t>
      </w:r>
      <w:r w:rsidRPr="004D2C1F">
        <w:rPr>
          <w:color w:val="000000"/>
          <w:sz w:val="28"/>
          <w:szCs w:val="28"/>
          <w:lang w:val="uz-Cyrl-UZ"/>
        </w:rPr>
        <w:t xml:space="preserve"> </w:t>
      </w:r>
    </w:p>
    <w:p w:rsidR="0030396D" w:rsidRPr="004D2C1F" w:rsidRDefault="0030396D" w:rsidP="004D2C1F">
      <w:pPr>
        <w:shd w:val="clear" w:color="auto" w:fill="FFFFFF"/>
        <w:spacing w:line="360" w:lineRule="auto"/>
        <w:jc w:val="both"/>
        <w:rPr>
          <w:color w:val="000000"/>
          <w:sz w:val="28"/>
          <w:szCs w:val="28"/>
          <w:lang w:val="uz-Cyrl-UZ"/>
        </w:rPr>
      </w:pPr>
      <w:r w:rsidRPr="004D2C1F">
        <w:rPr>
          <w:color w:val="000000"/>
          <w:sz w:val="28"/>
          <w:szCs w:val="28"/>
          <w:lang w:val="uz-Cyrl-UZ"/>
        </w:rPr>
        <w:t xml:space="preserve">Касалликнинг кечишида уч давр фарқ қилинади: </w:t>
      </w:r>
    </w:p>
    <w:p w:rsidR="0030396D" w:rsidRPr="004D2C1F" w:rsidRDefault="0030396D" w:rsidP="004D2C1F">
      <w:pPr>
        <w:shd w:val="clear" w:color="auto" w:fill="FFFFFF"/>
        <w:spacing w:line="360" w:lineRule="auto"/>
        <w:jc w:val="both"/>
        <w:rPr>
          <w:color w:val="000000"/>
          <w:sz w:val="28"/>
          <w:szCs w:val="28"/>
          <w:lang w:val="uz-Cyrl-UZ"/>
        </w:rPr>
      </w:pPr>
      <w:r w:rsidRPr="004D2C1F">
        <w:rPr>
          <w:color w:val="000000"/>
          <w:sz w:val="28"/>
          <w:szCs w:val="28"/>
          <w:lang w:val="uz-Cyrl-UZ"/>
        </w:rPr>
        <w:t xml:space="preserve">1. Сийишнинг қийинлиги оз-моз билинади, қолдиқ сийдик йўқ, буйрак функциялари бузилмаган, вақти-вақти билан лейкоцитурия кузатилади. </w:t>
      </w:r>
    </w:p>
    <w:p w:rsidR="0030396D" w:rsidRPr="004D2C1F" w:rsidRDefault="0030396D" w:rsidP="004D2C1F">
      <w:pPr>
        <w:shd w:val="clear" w:color="auto" w:fill="FFFFFF"/>
        <w:spacing w:line="360" w:lineRule="auto"/>
        <w:jc w:val="both"/>
        <w:rPr>
          <w:color w:val="000000"/>
          <w:sz w:val="28"/>
          <w:szCs w:val="28"/>
          <w:lang w:val="uz-Cyrl-UZ"/>
        </w:rPr>
      </w:pPr>
      <w:r w:rsidRPr="004D2C1F">
        <w:rPr>
          <w:color w:val="000000"/>
          <w:sz w:val="28"/>
          <w:szCs w:val="28"/>
          <w:lang w:val="uz-Cyrl-UZ"/>
        </w:rPr>
        <w:t xml:space="preserve">2. Сийиш жараёни анча қийин кечади, бола кучанади, қолдиқ сийдик пайдо бўлади, пиелонефрит белгилари кузатилиб, буйрак функциялари ҳам издан чиқа бошлайди. </w:t>
      </w:r>
    </w:p>
    <w:p w:rsidR="0030396D" w:rsidRPr="004D2C1F" w:rsidRDefault="0030396D" w:rsidP="004D2C1F">
      <w:pPr>
        <w:shd w:val="clear" w:color="auto" w:fill="FFFFFF"/>
        <w:spacing w:line="360" w:lineRule="auto"/>
        <w:jc w:val="both"/>
        <w:rPr>
          <w:sz w:val="28"/>
          <w:szCs w:val="28"/>
          <w:lang w:val="uz-Cyrl-UZ"/>
        </w:rPr>
      </w:pPr>
      <w:r w:rsidRPr="004D2C1F">
        <w:rPr>
          <w:color w:val="000000"/>
          <w:sz w:val="28"/>
          <w:szCs w:val="28"/>
          <w:lang w:val="uz-Cyrl-UZ"/>
        </w:rPr>
        <w:t>3. Парадоксал ишурия кўринишида сийдик тутилиши қайд этилади. Сурункали буйрак етишмовчилиги ривожланади, рентгенда икки томонлама уретерогидронефроз аниқланади.</w:t>
      </w:r>
    </w:p>
    <w:p w:rsidR="0030396D" w:rsidRPr="004D2C1F" w:rsidRDefault="00312516" w:rsidP="004D2C1F">
      <w:pPr>
        <w:widowControl/>
        <w:spacing w:line="360" w:lineRule="auto"/>
        <w:ind w:firstLine="708"/>
        <w:jc w:val="both"/>
        <w:rPr>
          <w:color w:val="1D1B11" w:themeColor="background2" w:themeShade="1A"/>
          <w:sz w:val="28"/>
          <w:szCs w:val="28"/>
          <w:lang w:val="uz-Cyrl-UZ"/>
        </w:rPr>
      </w:pPr>
      <w:r w:rsidRPr="004D2C1F">
        <w:rPr>
          <w:b/>
          <w:iCs/>
          <w:color w:val="1D1B11" w:themeColor="background2" w:themeShade="1A"/>
          <w:sz w:val="28"/>
          <w:szCs w:val="28"/>
          <w:lang w:val="uz-Cyrl-UZ"/>
        </w:rPr>
        <w:lastRenderedPageBreak/>
        <w:t>Ташхис.</w:t>
      </w:r>
      <w:r w:rsidRPr="004D2C1F">
        <w:rPr>
          <w:i/>
          <w:iCs/>
          <w:color w:val="1D1B11" w:themeColor="background2" w:themeShade="1A"/>
          <w:sz w:val="28"/>
          <w:szCs w:val="28"/>
          <w:lang w:val="uz-Cyrl-UZ"/>
        </w:rPr>
        <w:t xml:space="preserve"> </w:t>
      </w:r>
      <w:r w:rsidRPr="004D2C1F">
        <w:rPr>
          <w:color w:val="1D1B11" w:themeColor="background2" w:themeShade="1A"/>
          <w:sz w:val="28"/>
          <w:szCs w:val="28"/>
          <w:lang w:val="uz-Cyrl-UZ"/>
        </w:rPr>
        <w:t>Қовуқ бўйинчаси контрактурасига ташхис юқорига кўтарилувчи</w:t>
      </w:r>
      <w:r w:rsidR="0030396D"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уретроцистография ва уретроцистоскопия маълумотларига асосланиб</w:t>
      </w:r>
      <w:r w:rsidR="0030396D"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 xml:space="preserve">қўйилади. </w:t>
      </w:r>
    </w:p>
    <w:p w:rsidR="00312516" w:rsidRPr="004D2C1F" w:rsidRDefault="00312516" w:rsidP="004D2C1F">
      <w:pPr>
        <w:widowControl/>
        <w:spacing w:line="360" w:lineRule="auto"/>
        <w:ind w:firstLine="708"/>
        <w:jc w:val="both"/>
        <w:rPr>
          <w:color w:val="1D1B11" w:themeColor="background2" w:themeShade="1A"/>
          <w:sz w:val="28"/>
          <w:szCs w:val="28"/>
          <w:lang w:val="uz-Cyrl-UZ"/>
        </w:rPr>
      </w:pPr>
      <w:r w:rsidRPr="004D2C1F">
        <w:rPr>
          <w:color w:val="1D1B11" w:themeColor="background2" w:themeShade="1A"/>
          <w:sz w:val="28"/>
          <w:szCs w:val="28"/>
          <w:lang w:val="uz-Cyrl-UZ"/>
        </w:rPr>
        <w:t>Урофлоуметрия цистоманометрия билан биргаликда қовуқ</w:t>
      </w:r>
      <w:r w:rsidR="0030396D"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бўйинчаси соҳасида обструкция борлигини тасдиқлайди ва детрузорнинг</w:t>
      </w:r>
      <w:r w:rsidR="0030396D"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функционал ҳолатини баҳолашга имкон беради.</w:t>
      </w:r>
    </w:p>
    <w:p w:rsidR="00312516" w:rsidRPr="004D2C1F" w:rsidRDefault="00312516" w:rsidP="006D2BE4">
      <w:pPr>
        <w:widowControl/>
        <w:spacing w:line="360" w:lineRule="auto"/>
        <w:ind w:firstLine="708"/>
        <w:jc w:val="both"/>
        <w:rPr>
          <w:color w:val="1D1B11" w:themeColor="background2" w:themeShade="1A"/>
          <w:sz w:val="28"/>
          <w:szCs w:val="28"/>
          <w:lang w:val="uz-Cyrl-UZ"/>
        </w:rPr>
      </w:pPr>
      <w:r w:rsidRPr="004D2C1F">
        <w:rPr>
          <w:color w:val="1D1B11" w:themeColor="background2" w:themeShade="1A"/>
          <w:sz w:val="28"/>
          <w:szCs w:val="28"/>
          <w:lang w:val="uz-Cyrl-UZ"/>
        </w:rPr>
        <w:t>Уретроцистографияда қовуқ тубининг бир оз кўтарилганлиги ва</w:t>
      </w:r>
      <w:r w:rsidR="0030396D"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деворининг трабекуляр бўлганлиги контрастланади, сийдик чиқариш канали</w:t>
      </w:r>
      <w:r w:rsidR="006D2BE4">
        <w:rPr>
          <w:color w:val="1D1B11" w:themeColor="background2" w:themeShade="1A"/>
          <w:sz w:val="28"/>
          <w:szCs w:val="28"/>
          <w:lang w:val="uz-Latn-UZ"/>
        </w:rPr>
        <w:t xml:space="preserve"> </w:t>
      </w:r>
      <w:r w:rsidRPr="004D2C1F">
        <w:rPr>
          <w:color w:val="1D1B11" w:themeColor="background2" w:themeShade="1A"/>
          <w:sz w:val="28"/>
          <w:szCs w:val="28"/>
          <w:lang w:val="uz-Cyrl-UZ"/>
        </w:rPr>
        <w:t>етарлича контрастланмайди, цистоскопияда – қовуқ девори трабекуляр</w:t>
      </w:r>
      <w:r w:rsidR="0030396D"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бўлганлиги, баъзан қовуқ бўйинчасининг орқа деворида бўртма борлиги, баъзи</w:t>
      </w:r>
      <w:r w:rsidR="0030396D"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бир беморларда эса сийдик найлари оралиғидаги бурма гипертрофия</w:t>
      </w:r>
      <w:r w:rsidR="006D2BE4">
        <w:rPr>
          <w:color w:val="1D1B11" w:themeColor="background2" w:themeShade="1A"/>
          <w:sz w:val="28"/>
          <w:szCs w:val="28"/>
          <w:lang w:val="uz-Latn-UZ"/>
        </w:rPr>
        <w:t xml:space="preserve"> </w:t>
      </w:r>
      <w:r w:rsidRPr="004D2C1F">
        <w:rPr>
          <w:color w:val="1D1B11" w:themeColor="background2" w:themeShade="1A"/>
          <w:sz w:val="28"/>
          <w:szCs w:val="28"/>
          <w:lang w:val="uz-Cyrl-UZ"/>
        </w:rPr>
        <w:t>бўлганлиги аниқланади.</w:t>
      </w:r>
    </w:p>
    <w:p w:rsidR="00312516" w:rsidRPr="004D2C1F" w:rsidRDefault="00312516" w:rsidP="004D2C1F">
      <w:pPr>
        <w:shd w:val="clear" w:color="auto" w:fill="FFFFFF"/>
        <w:spacing w:line="360" w:lineRule="auto"/>
        <w:ind w:firstLine="720"/>
        <w:jc w:val="both"/>
        <w:rPr>
          <w:color w:val="1D1B11" w:themeColor="background2" w:themeShade="1A"/>
          <w:sz w:val="28"/>
          <w:szCs w:val="28"/>
          <w:lang w:val="uz-Cyrl-UZ"/>
        </w:rPr>
      </w:pPr>
      <w:r w:rsidRPr="004D2C1F">
        <w:rPr>
          <w:b/>
          <w:iCs/>
          <w:color w:val="1D1B11" w:themeColor="background2" w:themeShade="1A"/>
          <w:sz w:val="28"/>
          <w:szCs w:val="28"/>
          <w:lang w:val="uz-Cyrl-UZ"/>
        </w:rPr>
        <w:t>Даволаш.</w:t>
      </w:r>
      <w:r w:rsidRPr="004D2C1F">
        <w:rPr>
          <w:i/>
          <w:iCs/>
          <w:color w:val="1D1B11" w:themeColor="background2" w:themeShade="1A"/>
          <w:sz w:val="28"/>
          <w:szCs w:val="28"/>
          <w:lang w:val="uz-Cyrl-UZ"/>
        </w:rPr>
        <w:t xml:space="preserve"> </w:t>
      </w:r>
      <w:r w:rsidR="0030396D" w:rsidRPr="004D2C1F">
        <w:rPr>
          <w:color w:val="000000"/>
          <w:sz w:val="28"/>
          <w:szCs w:val="28"/>
          <w:lang w:val="uz-Cyrl-UZ"/>
        </w:rPr>
        <w:t xml:space="preserve">Енгил ҳолларда уретрани бужлаш ва антибактериал дорилар бериш ўз таъсирини кўрсатади. Оғир ҳолларда эса қовуқ бўйнида </w:t>
      </w:r>
      <w:r w:rsidR="0030396D" w:rsidRPr="004D2C1F">
        <w:rPr>
          <w:color w:val="000000"/>
          <w:sz w:val="28"/>
          <w:szCs w:val="28"/>
          <w:lang w:val="en-US"/>
        </w:rPr>
        <w:t>Y</w:t>
      </w:r>
      <w:r w:rsidR="0030396D" w:rsidRPr="004D2C1F">
        <w:rPr>
          <w:color w:val="000000"/>
          <w:sz w:val="28"/>
          <w:szCs w:val="28"/>
        </w:rPr>
        <w:t xml:space="preserve">- </w:t>
      </w:r>
      <w:r w:rsidR="0030396D" w:rsidRPr="004D2C1F">
        <w:rPr>
          <w:color w:val="000000"/>
          <w:sz w:val="28"/>
          <w:szCs w:val="28"/>
          <w:lang w:val="uz-Cyrl-UZ"/>
        </w:rPr>
        <w:t xml:space="preserve">ёки </w:t>
      </w:r>
      <w:r w:rsidR="0030396D" w:rsidRPr="004D2C1F">
        <w:rPr>
          <w:color w:val="000000"/>
          <w:sz w:val="28"/>
          <w:szCs w:val="28"/>
          <w:lang w:val="en-US"/>
        </w:rPr>
        <w:t>V</w:t>
      </w:r>
      <w:r w:rsidR="0030396D" w:rsidRPr="004D2C1F">
        <w:rPr>
          <w:color w:val="000000"/>
          <w:sz w:val="28"/>
          <w:szCs w:val="28"/>
          <w:lang w:val="uz-Cyrl-UZ"/>
        </w:rPr>
        <w:t xml:space="preserve">-симон пластика бажарилади. </w:t>
      </w:r>
      <w:r w:rsidRPr="004D2C1F">
        <w:rPr>
          <w:color w:val="1D1B11" w:themeColor="background2" w:themeShade="1A"/>
          <w:sz w:val="28"/>
          <w:szCs w:val="28"/>
          <w:lang w:val="uz-Cyrl-UZ"/>
        </w:rPr>
        <w:t>Қовуқ орқали қилинадиган операциялар – унинг бўйинчасини</w:t>
      </w:r>
      <w:r w:rsidR="0030396D"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узунасига кесиб, V–образли пластика ёки қовуқ бўйинчасининг трансуретрал</w:t>
      </w:r>
      <w:r w:rsidR="0030396D"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 xml:space="preserve">резекцияси қўлланилади. </w:t>
      </w:r>
      <w:r w:rsidRPr="004D2C1F">
        <w:rPr>
          <w:color w:val="1D1B11" w:themeColor="background2" w:themeShade="1A"/>
          <w:sz w:val="28"/>
          <w:szCs w:val="28"/>
        </w:rPr>
        <w:t>Сўнгги йилларда у энг кўп тарқала бошлади.</w:t>
      </w:r>
    </w:p>
    <w:p w:rsidR="0030396D" w:rsidRPr="004D2C1F" w:rsidRDefault="0030396D" w:rsidP="004D2C1F">
      <w:pPr>
        <w:pStyle w:val="ad"/>
        <w:spacing w:line="360" w:lineRule="auto"/>
        <w:rPr>
          <w:color w:val="1D1B11" w:themeColor="background2" w:themeShade="1A"/>
          <w:szCs w:val="28"/>
        </w:rPr>
      </w:pPr>
      <w:r w:rsidRPr="004D2C1F">
        <w:rPr>
          <w:color w:val="1D1B11" w:themeColor="background2" w:themeShade="1A"/>
          <w:szCs w:val="28"/>
        </w:rPr>
        <w:t>БОЛАЛАРДА СИЙДИК ЙУЛИ (УРАХУС)НИ АНОМАЛИЯЛАРИ</w:t>
      </w:r>
    </w:p>
    <w:p w:rsidR="0030396D" w:rsidRPr="004D2C1F" w:rsidRDefault="0030396D" w:rsidP="004D2C1F">
      <w:pPr>
        <w:pStyle w:val="ad"/>
        <w:spacing w:line="360" w:lineRule="auto"/>
        <w:ind w:firstLine="708"/>
        <w:jc w:val="both"/>
        <w:rPr>
          <w:b w:val="0"/>
          <w:color w:val="1D1B11" w:themeColor="background2" w:themeShade="1A"/>
          <w:szCs w:val="28"/>
        </w:rPr>
      </w:pPr>
      <w:r w:rsidRPr="004D2C1F">
        <w:rPr>
          <w:b w:val="0"/>
          <w:color w:val="1D1B11" w:themeColor="background2" w:themeShade="1A"/>
          <w:szCs w:val="28"/>
          <w:lang w:val="uz-Cyrl-UZ"/>
        </w:rPr>
        <w:t xml:space="preserve">Урахус (Урасҳус) – сийдик пуфаги – киндик йули хомиланинг эмбрионал ривожланишини биринчи хафталарида аллантоисдан хосил булиб, унинг бушлигини клоака билан, ундан ажрагандан кейин сийдик-жинсий синуси билан туташган булади ва сийдикни хомила атрофи сувига чикариб туради. Хомиланинг 3-5 ойларида плацентар кон айланишга утиши билан аллантоис уз фаолиятини йукотиб оркага кайтиб ривожланиш, яъни атрофияга учраб битиши кузатилади ва болани тугилишига келиб одатда тула облитерацияга учрайди. </w:t>
      </w:r>
      <w:r w:rsidRPr="004D2C1F">
        <w:rPr>
          <w:b w:val="0"/>
          <w:color w:val="1D1B11" w:themeColor="background2" w:themeShade="1A"/>
          <w:szCs w:val="28"/>
        </w:rPr>
        <w:t xml:space="preserve">Бунда сийдик йулининг дистал кисми тула битиб, проксимал кисми сийдик пуфаги хосил булишида катнашади. Шундай килиб, болада сийдик йули урнида киндик аркончасини шаклланишида катнашувчи, сийдик пуфаги билан киндик </w:t>
      </w:r>
      <w:r w:rsidRPr="004D2C1F">
        <w:rPr>
          <w:b w:val="0"/>
          <w:color w:val="1D1B11" w:themeColor="background2" w:themeShade="1A"/>
          <w:szCs w:val="28"/>
        </w:rPr>
        <w:lastRenderedPageBreak/>
        <w:t>уртасида кушувчи тукимадан иборат тасма, яъни сийдик пуфаги – киндик урта бойлами колади. Бу бойлам корин пардадан ташкарида жойлашади. Айрим холларда, айникса чала тугилган болаларда, сийдик йули очик колиб, унинг битиши кейин, яъни бола хаётининг 1 – чи ёшида содир булиши мумкин.Айрим холларда эса умуман битмаслиги мумкин, натижада сийдик йулини аномалиялари ривожланади. Шунинг учун уз вактида даволанмаган катта ёшдаги одамларда хам бундай аномалияларни кузатиш мумкин. Сийдик йулини битмай колиши тулик ёки кисман булиши мумкин. Бу эса уз навбатида киндикни тулик ва туликсиз окмаларини, хамда сийдик йулини кистасини, сийдик пуфагини дивертикулини хосил булишига сабаб булади. Агар сийдик йули тулик, яъни сийдик пуфагидан то киндикгача битмаси киндикни тулик окмаси, агар проксимал кисми битмаса сийдик пуфагини дивертикули, агар урта кисми битмаса урахусни кистаси ривожланади (расм 1).</w:t>
      </w:r>
    </w:p>
    <w:p w:rsidR="004B0656" w:rsidRDefault="0030396D" w:rsidP="004B0656">
      <w:pPr>
        <w:pStyle w:val="ad"/>
        <w:spacing w:line="360" w:lineRule="auto"/>
        <w:ind w:firstLine="567"/>
        <w:jc w:val="both"/>
        <w:rPr>
          <w:color w:val="1D1B11" w:themeColor="background2" w:themeShade="1A"/>
          <w:szCs w:val="28"/>
          <w:lang w:val="uz-Latn-UZ"/>
        </w:rPr>
      </w:pPr>
      <w:r w:rsidRPr="004D2C1F">
        <w:rPr>
          <w:b w:val="0"/>
          <w:color w:val="1D1B11" w:themeColor="background2" w:themeShade="1A"/>
          <w:szCs w:val="28"/>
        </w:rPr>
        <w:t>Амалиётда урахусни дистал кисмини кисман битмаслиги, яъни киндикни нотулик окмаси энг куп учрайди. Унинг проксимал (дивертикули) ёки урта кисмларини (кистаси) ва тотал (тулик окмаси) битмаслиги эса жуда кам учрайди.</w:t>
      </w:r>
    </w:p>
    <w:p w:rsidR="0030396D" w:rsidRPr="004B0656" w:rsidRDefault="0030396D" w:rsidP="004B0656">
      <w:pPr>
        <w:pStyle w:val="ad"/>
        <w:spacing w:line="360" w:lineRule="auto"/>
        <w:jc w:val="both"/>
        <w:rPr>
          <w:color w:val="1D1B11" w:themeColor="background2" w:themeShade="1A"/>
          <w:szCs w:val="28"/>
        </w:rPr>
      </w:pPr>
      <w:r w:rsidRPr="004D2C1F">
        <w:rPr>
          <w:szCs w:val="28"/>
          <w:lang w:val="uz-Cyrl-UZ"/>
        </w:rPr>
        <w:t xml:space="preserve">   </w:t>
      </w:r>
      <w:r w:rsidRPr="004D2C1F">
        <w:rPr>
          <w:szCs w:val="28"/>
        </w:rPr>
        <w:t>А.</w:t>
      </w:r>
      <w:r w:rsidRPr="004D2C1F">
        <w:rPr>
          <w:szCs w:val="28"/>
        </w:rPr>
        <w:tab/>
      </w:r>
      <w:r w:rsidRPr="004D2C1F">
        <w:rPr>
          <w:szCs w:val="28"/>
        </w:rPr>
        <w:tab/>
      </w:r>
      <w:r w:rsidRPr="004D2C1F">
        <w:rPr>
          <w:szCs w:val="28"/>
        </w:rPr>
        <w:tab/>
        <w:t xml:space="preserve">      Б.</w:t>
      </w:r>
      <w:r w:rsidRPr="004D2C1F">
        <w:rPr>
          <w:szCs w:val="28"/>
        </w:rPr>
        <w:tab/>
      </w:r>
      <w:r w:rsidRPr="004D2C1F">
        <w:rPr>
          <w:szCs w:val="28"/>
        </w:rPr>
        <w:tab/>
      </w:r>
      <w:r w:rsidRPr="004D2C1F">
        <w:rPr>
          <w:szCs w:val="28"/>
        </w:rPr>
        <w:tab/>
      </w:r>
      <w:r w:rsidRPr="004D2C1F">
        <w:rPr>
          <w:szCs w:val="28"/>
        </w:rPr>
        <w:tab/>
        <w:t>В.</w:t>
      </w:r>
      <w:r w:rsidRPr="004D2C1F">
        <w:rPr>
          <w:szCs w:val="28"/>
        </w:rPr>
        <w:tab/>
      </w:r>
      <w:r w:rsidRPr="004D2C1F">
        <w:rPr>
          <w:szCs w:val="28"/>
        </w:rPr>
        <w:tab/>
      </w:r>
      <w:r w:rsidRPr="004D2C1F">
        <w:rPr>
          <w:szCs w:val="28"/>
        </w:rPr>
        <w:tab/>
        <w:t>Г.</w:t>
      </w:r>
      <w:r w:rsidR="004B0656" w:rsidRPr="004D2C1F">
        <w:rPr>
          <w:noProof/>
          <w:szCs w:val="28"/>
        </w:rPr>
        <w:t xml:space="preserve"> </w:t>
      </w:r>
      <w:r w:rsidRPr="004D2C1F">
        <w:rPr>
          <w:noProof/>
          <w:szCs w:val="28"/>
        </w:rPr>
        <w:drawing>
          <wp:inline distT="0" distB="0" distL="0" distR="0" wp14:anchorId="500F316F" wp14:editId="71E85872">
            <wp:extent cx="1123950" cy="1666875"/>
            <wp:effectExtent l="0" t="0" r="0" b="952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1122806" cy="1665178"/>
                    </a:xfrm>
                    <a:prstGeom prst="rect">
                      <a:avLst/>
                    </a:prstGeom>
                    <a:noFill/>
                    <a:ln>
                      <a:noFill/>
                    </a:ln>
                  </pic:spPr>
                </pic:pic>
              </a:graphicData>
            </a:graphic>
          </wp:inline>
        </w:drawing>
      </w:r>
      <w:r w:rsidRPr="004D2C1F">
        <w:rPr>
          <w:noProof/>
          <w:szCs w:val="28"/>
        </w:rPr>
        <w:drawing>
          <wp:inline distT="0" distB="0" distL="0" distR="0" wp14:anchorId="7996078B" wp14:editId="0BAC62B3">
            <wp:extent cx="1238250" cy="1628775"/>
            <wp:effectExtent l="0" t="0" r="0" b="952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1244131" cy="1636511"/>
                    </a:xfrm>
                    <a:prstGeom prst="rect">
                      <a:avLst/>
                    </a:prstGeom>
                    <a:noFill/>
                    <a:ln>
                      <a:noFill/>
                    </a:ln>
                  </pic:spPr>
                </pic:pic>
              </a:graphicData>
            </a:graphic>
          </wp:inline>
        </w:drawing>
      </w:r>
      <w:r w:rsidR="004B0656" w:rsidRPr="004D2C1F">
        <w:rPr>
          <w:noProof/>
          <w:szCs w:val="28"/>
        </w:rPr>
        <w:drawing>
          <wp:inline distT="0" distB="0" distL="0" distR="0" wp14:anchorId="5F6559F7" wp14:editId="4E395197">
            <wp:extent cx="1085850" cy="167640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087769" cy="1679363"/>
                    </a:xfrm>
                    <a:prstGeom prst="rect">
                      <a:avLst/>
                    </a:prstGeom>
                    <a:noFill/>
                    <a:ln>
                      <a:noFill/>
                    </a:ln>
                  </pic:spPr>
                </pic:pic>
              </a:graphicData>
            </a:graphic>
          </wp:inline>
        </w:drawing>
      </w:r>
      <w:r w:rsidR="004B0656" w:rsidRPr="004D2C1F">
        <w:rPr>
          <w:noProof/>
          <w:szCs w:val="28"/>
        </w:rPr>
        <w:drawing>
          <wp:inline distT="0" distB="0" distL="0" distR="0" wp14:anchorId="677886A4" wp14:editId="15D223BD">
            <wp:extent cx="1181100" cy="1666875"/>
            <wp:effectExtent l="0" t="0" r="0" b="952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181416" cy="1667321"/>
                    </a:xfrm>
                    <a:prstGeom prst="rect">
                      <a:avLst/>
                    </a:prstGeom>
                    <a:noFill/>
                    <a:ln>
                      <a:noFill/>
                    </a:ln>
                  </pic:spPr>
                </pic:pic>
              </a:graphicData>
            </a:graphic>
          </wp:inline>
        </w:drawing>
      </w:r>
    </w:p>
    <w:p w:rsidR="0030396D" w:rsidRPr="004D2C1F" w:rsidRDefault="0030396D" w:rsidP="004D2C1F">
      <w:pPr>
        <w:pStyle w:val="ad"/>
        <w:spacing w:line="360" w:lineRule="auto"/>
        <w:jc w:val="both"/>
        <w:rPr>
          <w:b w:val="0"/>
          <w:color w:val="1D1B11" w:themeColor="background2" w:themeShade="1A"/>
          <w:szCs w:val="28"/>
        </w:rPr>
      </w:pPr>
      <w:r w:rsidRPr="004D2C1F">
        <w:rPr>
          <w:b w:val="0"/>
          <w:szCs w:val="28"/>
        </w:rPr>
        <w:t xml:space="preserve">       </w:t>
      </w:r>
      <w:r w:rsidR="006C5F9A" w:rsidRPr="004D2C1F">
        <w:rPr>
          <w:szCs w:val="28"/>
          <w:lang w:val="uz-Cyrl-UZ"/>
        </w:rPr>
        <w:tab/>
      </w:r>
      <w:r w:rsidRPr="004D2C1F">
        <w:rPr>
          <w:szCs w:val="28"/>
        </w:rPr>
        <w:tab/>
      </w:r>
      <w:r w:rsidRPr="004D2C1F">
        <w:rPr>
          <w:b w:val="0"/>
          <w:color w:val="1D1B11" w:themeColor="background2" w:themeShade="1A"/>
          <w:szCs w:val="28"/>
        </w:rPr>
        <w:t>А.</w:t>
      </w:r>
      <w:r w:rsidRPr="004D2C1F">
        <w:rPr>
          <w:color w:val="1D1B11" w:themeColor="background2" w:themeShade="1A"/>
          <w:szCs w:val="28"/>
        </w:rPr>
        <w:t xml:space="preserve"> </w:t>
      </w:r>
      <w:r w:rsidRPr="004D2C1F">
        <w:rPr>
          <w:b w:val="0"/>
          <w:color w:val="1D1B11" w:themeColor="background2" w:themeShade="1A"/>
          <w:szCs w:val="28"/>
        </w:rPr>
        <w:t xml:space="preserve">Урахусни тулик окмаси. </w:t>
      </w:r>
    </w:p>
    <w:p w:rsidR="0030396D" w:rsidRPr="004D2C1F" w:rsidRDefault="0030396D" w:rsidP="004D2C1F">
      <w:pPr>
        <w:pStyle w:val="ad"/>
        <w:spacing w:line="360" w:lineRule="auto"/>
        <w:jc w:val="both"/>
        <w:rPr>
          <w:b w:val="0"/>
          <w:color w:val="1D1B11" w:themeColor="background2" w:themeShade="1A"/>
          <w:szCs w:val="28"/>
        </w:rPr>
      </w:pPr>
      <w:r w:rsidRPr="004D2C1F">
        <w:rPr>
          <w:b w:val="0"/>
          <w:color w:val="1D1B11" w:themeColor="background2" w:themeShade="1A"/>
          <w:szCs w:val="28"/>
        </w:rPr>
        <w:tab/>
      </w:r>
      <w:r w:rsidRPr="004D2C1F">
        <w:rPr>
          <w:b w:val="0"/>
          <w:color w:val="1D1B11" w:themeColor="background2" w:themeShade="1A"/>
          <w:szCs w:val="28"/>
        </w:rPr>
        <w:tab/>
        <w:t>Б.  Урахусни нотулик окмаси.</w:t>
      </w:r>
    </w:p>
    <w:p w:rsidR="0030396D" w:rsidRPr="004D2C1F" w:rsidRDefault="0030396D" w:rsidP="004D2C1F">
      <w:pPr>
        <w:pStyle w:val="ad"/>
        <w:spacing w:line="360" w:lineRule="auto"/>
        <w:jc w:val="both"/>
        <w:rPr>
          <w:b w:val="0"/>
          <w:szCs w:val="28"/>
        </w:rPr>
      </w:pPr>
      <w:r w:rsidRPr="004D2C1F">
        <w:rPr>
          <w:b w:val="0"/>
          <w:color w:val="1D1B11" w:themeColor="background2" w:themeShade="1A"/>
          <w:szCs w:val="28"/>
        </w:rPr>
        <w:tab/>
      </w:r>
      <w:r w:rsidRPr="004D2C1F">
        <w:rPr>
          <w:b w:val="0"/>
          <w:color w:val="1D1B11" w:themeColor="background2" w:themeShade="1A"/>
          <w:szCs w:val="28"/>
        </w:rPr>
        <w:tab/>
        <w:t>В. Сийдик пуфаги дивертикули</w:t>
      </w:r>
      <w:r w:rsidRPr="004D2C1F">
        <w:rPr>
          <w:b w:val="0"/>
          <w:szCs w:val="28"/>
        </w:rPr>
        <w:t>.</w:t>
      </w:r>
    </w:p>
    <w:p w:rsidR="0030396D" w:rsidRPr="004D2C1F" w:rsidRDefault="0030396D" w:rsidP="004D2C1F">
      <w:pPr>
        <w:pStyle w:val="ad"/>
        <w:spacing w:line="360" w:lineRule="auto"/>
        <w:jc w:val="both"/>
        <w:rPr>
          <w:b w:val="0"/>
          <w:color w:val="1D1B11" w:themeColor="background2" w:themeShade="1A"/>
          <w:szCs w:val="28"/>
        </w:rPr>
      </w:pPr>
      <w:r w:rsidRPr="004D2C1F">
        <w:rPr>
          <w:b w:val="0"/>
          <w:szCs w:val="28"/>
        </w:rPr>
        <w:tab/>
      </w:r>
      <w:r w:rsidRPr="004D2C1F">
        <w:rPr>
          <w:b w:val="0"/>
          <w:szCs w:val="28"/>
        </w:rPr>
        <w:tab/>
      </w:r>
      <w:r w:rsidRPr="004D2C1F">
        <w:rPr>
          <w:b w:val="0"/>
          <w:color w:val="1D1B11" w:themeColor="background2" w:themeShade="1A"/>
          <w:szCs w:val="28"/>
        </w:rPr>
        <w:t xml:space="preserve">Г. Урахусни кистаси.  </w:t>
      </w:r>
    </w:p>
    <w:p w:rsidR="0030396D" w:rsidRPr="004D2C1F" w:rsidRDefault="0030396D" w:rsidP="004D2C1F">
      <w:pPr>
        <w:pStyle w:val="ad"/>
        <w:spacing w:line="360" w:lineRule="auto"/>
        <w:jc w:val="both"/>
        <w:rPr>
          <w:color w:val="1D1B11" w:themeColor="background2" w:themeShade="1A"/>
          <w:szCs w:val="28"/>
        </w:rPr>
      </w:pPr>
      <w:r w:rsidRPr="004D2C1F">
        <w:rPr>
          <w:b w:val="0"/>
          <w:color w:val="1D1B11" w:themeColor="background2" w:themeShade="1A"/>
          <w:szCs w:val="28"/>
        </w:rPr>
        <w:lastRenderedPageBreak/>
        <w:tab/>
      </w:r>
      <w:r w:rsidRPr="004D2C1F">
        <w:rPr>
          <w:color w:val="1D1B11" w:themeColor="background2" w:themeShade="1A"/>
          <w:szCs w:val="28"/>
        </w:rPr>
        <w:t>УРАХУСНИ ТУЛИК (ТОТАЛ) БИТМАСЛИГИ</w:t>
      </w:r>
      <w:r w:rsidR="00BF6330" w:rsidRPr="004D2C1F">
        <w:rPr>
          <w:color w:val="1D1B11" w:themeColor="background2" w:themeShade="1A"/>
          <w:szCs w:val="28"/>
          <w:lang w:val="uz-Cyrl-UZ"/>
        </w:rPr>
        <w:t xml:space="preserve">  </w:t>
      </w:r>
      <w:r w:rsidRPr="004D2C1F">
        <w:rPr>
          <w:b w:val="0"/>
          <w:color w:val="1D1B11" w:themeColor="background2" w:themeShade="1A"/>
          <w:szCs w:val="28"/>
        </w:rPr>
        <w:t>Биринчи марта 1550 йилда Каброл (Б.</w:t>
      </w:r>
      <w:r w:rsidRPr="004D2C1F">
        <w:rPr>
          <w:b w:val="0"/>
          <w:color w:val="1D1B11" w:themeColor="background2" w:themeShade="1A"/>
          <w:szCs w:val="28"/>
          <w:lang w:val="en-US"/>
        </w:rPr>
        <w:t>C</w:t>
      </w:r>
      <w:r w:rsidRPr="004D2C1F">
        <w:rPr>
          <w:b w:val="0"/>
          <w:color w:val="1D1B11" w:themeColor="background2" w:themeShade="1A"/>
          <w:szCs w:val="28"/>
        </w:rPr>
        <w:t xml:space="preserve">аброл) урахусни тулик битма-ганлигини беморда кузатганлиги хакида ёзган. Ушандан бошлаб хар хил муаллифлар урахус аномалияларини амалиётда учраган хар хил турлари хакида ёзиб келганлар.Юкорида айтилганидек, урахусни тулик битмаслиги жуда кам учрайди. </w:t>
      </w:r>
    </w:p>
    <w:p w:rsidR="0030396D" w:rsidRPr="004D2C1F" w:rsidRDefault="0030396D" w:rsidP="004D2C1F">
      <w:pPr>
        <w:pStyle w:val="ad"/>
        <w:spacing w:line="360" w:lineRule="auto"/>
        <w:ind w:firstLine="720"/>
        <w:jc w:val="both"/>
        <w:rPr>
          <w:b w:val="0"/>
          <w:color w:val="1D1B11" w:themeColor="background2" w:themeShade="1A"/>
          <w:szCs w:val="28"/>
        </w:rPr>
      </w:pPr>
      <w:r w:rsidRPr="004D2C1F">
        <w:rPr>
          <w:color w:val="1D1B11" w:themeColor="background2" w:themeShade="1A"/>
          <w:szCs w:val="28"/>
        </w:rPr>
        <w:t xml:space="preserve">Клиникаси. </w:t>
      </w:r>
      <w:r w:rsidRPr="004D2C1F">
        <w:rPr>
          <w:b w:val="0"/>
          <w:color w:val="1D1B11" w:themeColor="background2" w:themeShade="1A"/>
          <w:szCs w:val="28"/>
        </w:rPr>
        <w:t xml:space="preserve"> Чакалокларда киндиги битиб тушгандан кейин, яъни 5-7 кунлигида киндик ярасидан томчилаб  сийдик окиб чикиб туриши, яъни окма кузатилади. Баъзан чакалок йиглаб кучанганда ёки сийган пайтда окмадан сийдик тиззиллаб окиб чикиши кузатилади. Сийдикни окмадан оз ёки куп чикиши урахусни ички диаметрини канчалик тор ёки кенглигига, яъни битмаслик даражасига боглик. Киндик тубида яркираган –кизгиш рангли шиллик каватни учини куриш мумкин. Унинг уртасида хар хил диаметрли, хатто нуктадай булган окма йулини тешиги булади, унга хатто ингичка зондни ёки катетерни киритиш кийин булади. Киндик атрофи териси шилиниб мацерациялашган булади. Киндикдан ажралган суюкликдан сийдикни хиди келади. Сийдик пуфаги сохасини эзганда киндикдаги окмадан сийдик куп чикиши мумкин. </w:t>
      </w:r>
    </w:p>
    <w:p w:rsidR="0030396D" w:rsidRPr="004D2C1F" w:rsidRDefault="0030396D" w:rsidP="004D2C1F">
      <w:pPr>
        <w:pStyle w:val="ad"/>
        <w:spacing w:line="360" w:lineRule="auto"/>
        <w:ind w:firstLine="720"/>
        <w:jc w:val="both"/>
        <w:rPr>
          <w:b w:val="0"/>
          <w:color w:val="1D1B11" w:themeColor="background2" w:themeShade="1A"/>
          <w:szCs w:val="28"/>
        </w:rPr>
      </w:pPr>
      <w:r w:rsidRPr="004D2C1F">
        <w:rPr>
          <w:color w:val="1D1B11" w:themeColor="background2" w:themeShade="1A"/>
          <w:szCs w:val="28"/>
        </w:rPr>
        <w:t xml:space="preserve">Ташхиси. </w:t>
      </w:r>
      <w:r w:rsidRPr="004D2C1F">
        <w:rPr>
          <w:b w:val="0"/>
          <w:color w:val="1D1B11" w:themeColor="background2" w:themeShade="1A"/>
          <w:szCs w:val="28"/>
        </w:rPr>
        <w:t xml:space="preserve">Урахусни тулик окмасини ташхислаш унча кийин эмас. Окма тешигига ингичка зонд киритилганда у коринни олдинги девори буйлаб, пастга сийдик пуфаги томон кетади, хатто сийдик пуфагигача утиши мумкин. Сийдик кислотали мухитга эга булганлиги сабабли, окмадан ажралган суюкликни кук лакмус когози билан текширилганда у кизаради. Агар метил кукини окма оркали юборилса у  сийдик пуфагига тушиб уретра оркали чикади, агар метил кукини сийдик пуфагига юборилса у бола сийганда окма оркали чикиши мумкин. Окма оркали контраст модда (триомбраст, верографин, йодамид ёки йоднинг бошка сувли эритмалари) юбориб болани ёнбошлатиб фистулография килинса окма йулини йуналишини, унинг диаметрини катта кичиклигини ва узунлигини аник билиш мумкин. Контрастли цистография килинганда хам </w:t>
      </w:r>
      <w:r w:rsidRPr="004D2C1F">
        <w:rPr>
          <w:b w:val="0"/>
          <w:color w:val="1D1B11" w:themeColor="background2" w:themeShade="1A"/>
          <w:szCs w:val="28"/>
        </w:rPr>
        <w:lastRenderedPageBreak/>
        <w:t xml:space="preserve">шундай маълумотлар олиш мумкин. Цистоскопияда сийдик пуфагини юкориги  кисмида урахусни тешигини куриш мумкин. </w:t>
      </w:r>
    </w:p>
    <w:p w:rsidR="0030396D" w:rsidRPr="004D2C1F" w:rsidRDefault="0030396D" w:rsidP="004D2C1F">
      <w:pPr>
        <w:pStyle w:val="ad"/>
        <w:spacing w:line="360" w:lineRule="auto"/>
        <w:ind w:firstLine="720"/>
        <w:jc w:val="both"/>
        <w:rPr>
          <w:b w:val="0"/>
          <w:color w:val="1D1B11" w:themeColor="background2" w:themeShade="1A"/>
          <w:szCs w:val="28"/>
        </w:rPr>
      </w:pPr>
      <w:r w:rsidRPr="004D2C1F">
        <w:rPr>
          <w:color w:val="1D1B11" w:themeColor="background2" w:themeShade="1A"/>
          <w:szCs w:val="28"/>
        </w:rPr>
        <w:t xml:space="preserve">Киёсий ташхиси. </w:t>
      </w:r>
      <w:r w:rsidRPr="004D2C1F">
        <w:rPr>
          <w:b w:val="0"/>
          <w:color w:val="1D1B11" w:themeColor="background2" w:themeShade="1A"/>
          <w:szCs w:val="28"/>
        </w:rPr>
        <w:t xml:space="preserve"> Урахусни тулик окмасини сариклик йулини тулик окмаси билан киёсий ташхислаш зарур. Бунда юкорида курсатилган урахусни узига хос белгиларидан ташкари куйидаги киёсий фаркловчи сариклик йулини тулик окмасига хос белигиларни инобадга олиш зарур</w:t>
      </w:r>
    </w:p>
    <w:p w:rsidR="0030396D" w:rsidRPr="004D2C1F" w:rsidRDefault="0030396D" w:rsidP="004D2C1F">
      <w:pPr>
        <w:pStyle w:val="ad"/>
        <w:spacing w:line="360" w:lineRule="auto"/>
        <w:ind w:firstLine="720"/>
        <w:jc w:val="both"/>
        <w:rPr>
          <w:b w:val="0"/>
          <w:color w:val="1D1B11" w:themeColor="background2" w:themeShade="1A"/>
          <w:szCs w:val="28"/>
        </w:rPr>
      </w:pPr>
      <w:r w:rsidRPr="004D2C1F">
        <w:rPr>
          <w:b w:val="0"/>
          <w:color w:val="1D1B11" w:themeColor="background2" w:themeShade="1A"/>
          <w:szCs w:val="28"/>
        </w:rPr>
        <w:t xml:space="preserve">Окмадан ажралган суюклик ингичка ичак  ахлати характерига эга, хиди хам ахлатга хос. </w:t>
      </w:r>
    </w:p>
    <w:p w:rsidR="0030396D" w:rsidRPr="004D2C1F" w:rsidRDefault="0030396D" w:rsidP="004D2C1F">
      <w:pPr>
        <w:pStyle w:val="ad"/>
        <w:numPr>
          <w:ilvl w:val="0"/>
          <w:numId w:val="32"/>
        </w:numPr>
        <w:spacing w:line="360" w:lineRule="auto"/>
        <w:jc w:val="both"/>
        <w:rPr>
          <w:b w:val="0"/>
          <w:color w:val="1D1B11" w:themeColor="background2" w:themeShade="1A"/>
          <w:szCs w:val="28"/>
        </w:rPr>
      </w:pPr>
      <w:r w:rsidRPr="004D2C1F">
        <w:rPr>
          <w:b w:val="0"/>
          <w:color w:val="1D1B11" w:themeColor="background2" w:themeShade="1A"/>
          <w:szCs w:val="28"/>
        </w:rPr>
        <w:t xml:space="preserve">Киндик атрофи терисини шилиниши, мацерацияси яна хам купрок ривожланган. </w:t>
      </w:r>
    </w:p>
    <w:p w:rsidR="0030396D" w:rsidRPr="004D2C1F" w:rsidRDefault="0030396D" w:rsidP="004D2C1F">
      <w:pPr>
        <w:pStyle w:val="ad"/>
        <w:numPr>
          <w:ilvl w:val="0"/>
          <w:numId w:val="32"/>
        </w:numPr>
        <w:spacing w:line="360" w:lineRule="auto"/>
        <w:jc w:val="both"/>
        <w:rPr>
          <w:b w:val="0"/>
          <w:color w:val="1D1B11" w:themeColor="background2" w:themeShade="1A"/>
          <w:szCs w:val="28"/>
        </w:rPr>
      </w:pPr>
      <w:r w:rsidRPr="004D2C1F">
        <w:rPr>
          <w:b w:val="0"/>
          <w:color w:val="1D1B11" w:themeColor="background2" w:themeShade="1A"/>
          <w:szCs w:val="28"/>
        </w:rPr>
        <w:t>Окма тешигидан юборилган зонд чукурга, корин бушлиги томон тугрига йуналган булади.</w:t>
      </w:r>
    </w:p>
    <w:p w:rsidR="0030396D" w:rsidRPr="004D2C1F" w:rsidRDefault="0030396D" w:rsidP="004D2C1F">
      <w:pPr>
        <w:pStyle w:val="ad"/>
        <w:numPr>
          <w:ilvl w:val="0"/>
          <w:numId w:val="32"/>
        </w:numPr>
        <w:spacing w:line="360" w:lineRule="auto"/>
        <w:jc w:val="both"/>
        <w:rPr>
          <w:b w:val="0"/>
          <w:color w:val="1D1B11" w:themeColor="background2" w:themeShade="1A"/>
          <w:szCs w:val="28"/>
        </w:rPr>
      </w:pPr>
      <w:r w:rsidRPr="004D2C1F">
        <w:rPr>
          <w:b w:val="0"/>
          <w:color w:val="1D1B11" w:themeColor="background2" w:themeShade="1A"/>
          <w:szCs w:val="28"/>
        </w:rPr>
        <w:t xml:space="preserve">Окмани шиллик кавати ичак шиллик каватига хос, баъзан бола кучанганда эвагинация кузатилиши мумкин. Бунда ичак халкасини иккита тешигини куриш мумкин. </w:t>
      </w:r>
    </w:p>
    <w:p w:rsidR="0030396D" w:rsidRPr="004D2C1F" w:rsidRDefault="0030396D" w:rsidP="004D2C1F">
      <w:pPr>
        <w:pStyle w:val="ad"/>
        <w:numPr>
          <w:ilvl w:val="0"/>
          <w:numId w:val="32"/>
        </w:numPr>
        <w:spacing w:line="360" w:lineRule="auto"/>
        <w:jc w:val="both"/>
        <w:rPr>
          <w:b w:val="0"/>
          <w:color w:val="1D1B11" w:themeColor="background2" w:themeShade="1A"/>
          <w:szCs w:val="28"/>
        </w:rPr>
      </w:pPr>
      <w:r w:rsidRPr="004D2C1F">
        <w:rPr>
          <w:b w:val="0"/>
          <w:color w:val="1D1B11" w:themeColor="background2" w:themeShade="1A"/>
          <w:szCs w:val="28"/>
        </w:rPr>
        <w:t xml:space="preserve">Сариклик йулидан ажралган суюклик ишкорий мухитга эга булганлиги сабабли кизил лакмус когози кукаради. </w:t>
      </w:r>
    </w:p>
    <w:p w:rsidR="0030396D" w:rsidRPr="004D2C1F" w:rsidRDefault="0030396D" w:rsidP="004D2C1F">
      <w:pPr>
        <w:pStyle w:val="ad"/>
        <w:numPr>
          <w:ilvl w:val="0"/>
          <w:numId w:val="32"/>
        </w:numPr>
        <w:spacing w:line="360" w:lineRule="auto"/>
        <w:jc w:val="both"/>
        <w:rPr>
          <w:b w:val="0"/>
          <w:color w:val="1D1B11" w:themeColor="background2" w:themeShade="1A"/>
          <w:szCs w:val="28"/>
        </w:rPr>
      </w:pPr>
      <w:r w:rsidRPr="004D2C1F">
        <w:rPr>
          <w:b w:val="0"/>
          <w:color w:val="1D1B11" w:themeColor="background2" w:themeShade="1A"/>
          <w:szCs w:val="28"/>
        </w:rPr>
        <w:t xml:space="preserve">Метил кукини огиз оркали юборилганда у киндик окмасидан чикиши мумкин. </w:t>
      </w:r>
    </w:p>
    <w:p w:rsidR="0030396D" w:rsidRPr="004D2C1F" w:rsidRDefault="0030396D" w:rsidP="004D2C1F">
      <w:pPr>
        <w:pStyle w:val="ad"/>
        <w:numPr>
          <w:ilvl w:val="0"/>
          <w:numId w:val="32"/>
        </w:numPr>
        <w:spacing w:line="360" w:lineRule="auto"/>
        <w:jc w:val="both"/>
        <w:rPr>
          <w:b w:val="0"/>
          <w:color w:val="1D1B11" w:themeColor="background2" w:themeShade="1A"/>
          <w:szCs w:val="28"/>
        </w:rPr>
      </w:pPr>
      <w:r w:rsidRPr="004D2C1F">
        <w:rPr>
          <w:b w:val="0"/>
          <w:color w:val="1D1B11" w:themeColor="background2" w:themeShade="1A"/>
          <w:szCs w:val="28"/>
        </w:rPr>
        <w:t xml:space="preserve">Фистулографияда контраст моддани ичак томонга утиши аникланади. </w:t>
      </w:r>
    </w:p>
    <w:p w:rsidR="0030396D" w:rsidRPr="004D2C1F" w:rsidRDefault="0030396D" w:rsidP="004D2C1F">
      <w:pPr>
        <w:pStyle w:val="ad"/>
        <w:numPr>
          <w:ilvl w:val="0"/>
          <w:numId w:val="32"/>
        </w:numPr>
        <w:spacing w:line="360" w:lineRule="auto"/>
        <w:jc w:val="both"/>
        <w:rPr>
          <w:b w:val="0"/>
          <w:color w:val="1D1B11" w:themeColor="background2" w:themeShade="1A"/>
          <w:szCs w:val="28"/>
        </w:rPr>
      </w:pPr>
      <w:r w:rsidRPr="004D2C1F">
        <w:rPr>
          <w:b w:val="0"/>
          <w:color w:val="1D1B11" w:themeColor="background2" w:themeShade="1A"/>
          <w:szCs w:val="28"/>
        </w:rPr>
        <w:t xml:space="preserve">Окмадан ажралган секретни микроскопик текширилганда, ичак шиллик каватини кучган эпителийсини хужайралари топилади. </w:t>
      </w:r>
    </w:p>
    <w:p w:rsidR="0030396D" w:rsidRPr="004D2C1F" w:rsidRDefault="0030396D" w:rsidP="004D2C1F">
      <w:pPr>
        <w:pStyle w:val="ad"/>
        <w:spacing w:line="360" w:lineRule="auto"/>
        <w:ind w:firstLine="567"/>
        <w:jc w:val="both"/>
        <w:rPr>
          <w:b w:val="0"/>
          <w:color w:val="1D1B11" w:themeColor="background2" w:themeShade="1A"/>
          <w:szCs w:val="28"/>
        </w:rPr>
      </w:pPr>
      <w:r w:rsidRPr="004D2C1F">
        <w:rPr>
          <w:color w:val="1D1B11" w:themeColor="background2" w:themeShade="1A"/>
          <w:szCs w:val="28"/>
        </w:rPr>
        <w:t xml:space="preserve">Даволаш. </w:t>
      </w:r>
      <w:r w:rsidRPr="004D2C1F">
        <w:rPr>
          <w:b w:val="0"/>
          <w:color w:val="1D1B11" w:themeColor="background2" w:themeShade="1A"/>
          <w:szCs w:val="28"/>
        </w:rPr>
        <w:t xml:space="preserve"> Урахусни тулик окмаси хамма вакт оператив даволанади. Агар окмадан куп сийдик чикса болани ёшидан катъий назар операция килиш зарур. Агар окмани тешиги тор булиб, ундан оз микдорда суюклик чикса  тезкор операция килишга курсатма йук, яъни консерватив даво утказилиб турилади. Агар киндик окмасидан сийдикни чикиши 3-4 хафта ичида камаймаса, операцияни боланинг 6 ойлигидан кейин утказиш максадга мувофикдир. Бу давр ичида консерватив даво утказилиб </w:t>
      </w:r>
      <w:r w:rsidRPr="004D2C1F">
        <w:rPr>
          <w:b w:val="0"/>
          <w:color w:val="1D1B11" w:themeColor="background2" w:themeShade="1A"/>
          <w:szCs w:val="28"/>
        </w:rPr>
        <w:lastRenderedPageBreak/>
        <w:t xml:space="preserve">турилади. Бунда киндикни пухта, диккат билан туалет килиб, ажралган суюкликдан тозалаб, антисептик суюкликлар билан ювиб, асептик боглов куйиб турилади. Оператив даволашда вена ёки мускул  ичига калипсол ёки шунга ухшаш анестетик юбориб умумий огриксизлантириш билан терини киндикдан то ковгача коринни урта чизиги буйлаб кесиб, урахусни корин пардани ташкарисида сийдик пуфагигача атроф тукималардан ажратилади ва шу ерда окма йулини кетгут билан тикиб боглагач, ундан </w:t>
      </w:r>
      <w:smartTag w:uri="urn:schemas-microsoft-com:office:smarttags" w:element="metricconverter">
        <w:smartTagPr>
          <w:attr w:name="ProductID" w:val="1 см"/>
        </w:smartTagPr>
        <w:r w:rsidRPr="004D2C1F">
          <w:rPr>
            <w:b w:val="0"/>
            <w:color w:val="1D1B11" w:themeColor="background2" w:themeShade="1A"/>
            <w:szCs w:val="28"/>
          </w:rPr>
          <w:t>1 см</w:t>
        </w:r>
      </w:smartTag>
      <w:r w:rsidRPr="004D2C1F">
        <w:rPr>
          <w:b w:val="0"/>
          <w:color w:val="1D1B11" w:themeColor="background2" w:themeShade="1A"/>
          <w:szCs w:val="28"/>
        </w:rPr>
        <w:t xml:space="preserve"> юкорисида кесиб олинади. Сийдик пуфагидаги культя 1-2% ли йод сурталгач, худди аппендэктомиядай кисетли чок билан сийдик пуфаги деворига ботириб, яъни инвагинация килиниб богланади. Окма йулини дистал кисми боглаб кесилгач унинг киндик культяси зонд ёрдамида киндик халкаси оркали ташкарига кайириб чикарилади. Унинг асоси корин пардани ташкарисида ички томондан кетгутли чок билан тикилади. Сунг</w:t>
      </w:r>
      <w:r w:rsidRPr="004D2C1F">
        <w:rPr>
          <w:b w:val="0"/>
          <w:color w:val="1D1B11" w:themeColor="background2" w:themeShade="1A"/>
          <w:szCs w:val="28"/>
        </w:rPr>
        <w:tab/>
        <w:t xml:space="preserve">операция жарохати каватма-кават тикилади. (расм 2). </w:t>
      </w:r>
    </w:p>
    <w:p w:rsidR="0030396D" w:rsidRPr="004D2C1F" w:rsidRDefault="0030396D" w:rsidP="004D2C1F">
      <w:pPr>
        <w:pStyle w:val="ad"/>
        <w:spacing w:line="360" w:lineRule="auto"/>
        <w:ind w:firstLine="567"/>
        <w:jc w:val="both"/>
        <w:rPr>
          <w:color w:val="1D1B11" w:themeColor="background2" w:themeShade="1A"/>
          <w:szCs w:val="28"/>
        </w:rPr>
      </w:pPr>
      <w:r w:rsidRPr="004D2C1F">
        <w:rPr>
          <w:b w:val="0"/>
          <w:color w:val="1D1B11" w:themeColor="background2" w:themeShade="1A"/>
          <w:szCs w:val="28"/>
        </w:rPr>
        <w:t xml:space="preserve">Урахусни тулик окмасини радикал оператив олиб ташлаш, барча муаллифларни маълумотларига кура хирургик техникани тугри бажарган холда, яъни окма йулини тулик олиб ташланганда деярли асоратсиз утади.   </w:t>
      </w:r>
      <w:r w:rsidRPr="004D2C1F">
        <w:rPr>
          <w:color w:val="1D1B11" w:themeColor="background2" w:themeShade="1A"/>
          <w:szCs w:val="28"/>
        </w:rPr>
        <w:t xml:space="preserve">   </w:t>
      </w:r>
    </w:p>
    <w:p w:rsidR="0030396D" w:rsidRPr="004D2C1F" w:rsidRDefault="0030396D" w:rsidP="004D2C1F">
      <w:pPr>
        <w:pStyle w:val="ad"/>
        <w:spacing w:line="360" w:lineRule="auto"/>
        <w:ind w:firstLine="567"/>
        <w:jc w:val="both"/>
        <w:rPr>
          <w:szCs w:val="28"/>
        </w:rPr>
      </w:pPr>
      <w:r w:rsidRPr="004D2C1F">
        <w:rPr>
          <w:noProof/>
          <w:szCs w:val="28"/>
        </w:rPr>
        <w:drawing>
          <wp:anchor distT="0" distB="0" distL="114300" distR="114300" simplePos="0" relativeHeight="251667456" behindDoc="0" locked="0" layoutInCell="1" allowOverlap="1" wp14:anchorId="1B383307" wp14:editId="560A5F4B">
            <wp:simplePos x="0" y="0"/>
            <wp:positionH relativeFrom="column">
              <wp:posOffset>-1962</wp:posOffset>
            </wp:positionH>
            <wp:positionV relativeFrom="paragraph">
              <wp:posOffset>128043</wp:posOffset>
            </wp:positionV>
            <wp:extent cx="5875361" cy="2941092"/>
            <wp:effectExtent l="0" t="0" r="0" b="0"/>
            <wp:wrapNone/>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873115" cy="2939968"/>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0396D" w:rsidRPr="004D2C1F" w:rsidRDefault="0030396D" w:rsidP="004D2C1F">
      <w:pPr>
        <w:pStyle w:val="ad"/>
        <w:spacing w:line="360" w:lineRule="auto"/>
        <w:jc w:val="both"/>
        <w:rPr>
          <w:szCs w:val="28"/>
        </w:rPr>
      </w:pPr>
      <w:r w:rsidRPr="004D2C1F">
        <w:rPr>
          <w:b w:val="0"/>
          <w:szCs w:val="28"/>
        </w:rPr>
        <w:t xml:space="preserve">. </w:t>
      </w:r>
      <w:r w:rsidRPr="004D2C1F">
        <w:rPr>
          <w:b w:val="0"/>
          <w:szCs w:val="28"/>
        </w:rPr>
        <w:tab/>
      </w:r>
    </w:p>
    <w:p w:rsidR="0030396D" w:rsidRPr="004D2C1F" w:rsidRDefault="0030396D" w:rsidP="004D2C1F">
      <w:pPr>
        <w:pStyle w:val="ad"/>
        <w:spacing w:line="360" w:lineRule="auto"/>
        <w:jc w:val="both"/>
        <w:rPr>
          <w:szCs w:val="28"/>
        </w:rPr>
      </w:pPr>
    </w:p>
    <w:p w:rsidR="0030396D" w:rsidRPr="004D2C1F" w:rsidRDefault="0030396D" w:rsidP="004D2C1F">
      <w:pPr>
        <w:pStyle w:val="ad"/>
        <w:spacing w:line="360" w:lineRule="auto"/>
        <w:jc w:val="both"/>
        <w:rPr>
          <w:szCs w:val="28"/>
        </w:rPr>
      </w:pPr>
    </w:p>
    <w:p w:rsidR="0030396D" w:rsidRPr="004D2C1F" w:rsidRDefault="0030396D" w:rsidP="004D2C1F">
      <w:pPr>
        <w:pStyle w:val="ad"/>
        <w:spacing w:line="360" w:lineRule="auto"/>
        <w:jc w:val="both"/>
        <w:rPr>
          <w:szCs w:val="28"/>
        </w:rPr>
      </w:pPr>
    </w:p>
    <w:p w:rsidR="0030396D" w:rsidRPr="004D2C1F" w:rsidRDefault="0030396D" w:rsidP="004D2C1F">
      <w:pPr>
        <w:pStyle w:val="ad"/>
        <w:spacing w:line="360" w:lineRule="auto"/>
        <w:jc w:val="both"/>
        <w:rPr>
          <w:szCs w:val="28"/>
        </w:rPr>
      </w:pPr>
    </w:p>
    <w:p w:rsidR="0030396D" w:rsidRPr="004D2C1F" w:rsidRDefault="0030396D" w:rsidP="004D2C1F">
      <w:pPr>
        <w:pStyle w:val="ad"/>
        <w:spacing w:line="360" w:lineRule="auto"/>
        <w:jc w:val="both"/>
        <w:rPr>
          <w:szCs w:val="28"/>
        </w:rPr>
      </w:pPr>
    </w:p>
    <w:p w:rsidR="0030396D" w:rsidRPr="004D2C1F" w:rsidRDefault="0030396D" w:rsidP="004D2C1F">
      <w:pPr>
        <w:pStyle w:val="ad"/>
        <w:spacing w:line="360" w:lineRule="auto"/>
        <w:jc w:val="both"/>
        <w:rPr>
          <w:szCs w:val="28"/>
        </w:rPr>
      </w:pPr>
    </w:p>
    <w:p w:rsidR="0030396D" w:rsidRPr="004D2C1F" w:rsidRDefault="0030396D" w:rsidP="004D2C1F">
      <w:pPr>
        <w:pStyle w:val="ad"/>
        <w:spacing w:line="360" w:lineRule="auto"/>
        <w:jc w:val="both"/>
        <w:rPr>
          <w:szCs w:val="28"/>
        </w:rPr>
      </w:pPr>
    </w:p>
    <w:p w:rsidR="0030396D" w:rsidRPr="004D2C1F" w:rsidRDefault="0030396D" w:rsidP="004D2C1F">
      <w:pPr>
        <w:pStyle w:val="ad"/>
        <w:spacing w:line="360" w:lineRule="auto"/>
        <w:ind w:firstLine="720"/>
        <w:jc w:val="both"/>
        <w:rPr>
          <w:b w:val="0"/>
          <w:color w:val="1D1B11" w:themeColor="background2" w:themeShade="1A"/>
          <w:szCs w:val="28"/>
        </w:rPr>
      </w:pPr>
      <w:r w:rsidRPr="004D2C1F">
        <w:rPr>
          <w:szCs w:val="28"/>
        </w:rPr>
        <w:t>Расм 2</w:t>
      </w:r>
      <w:r w:rsidRPr="004D2C1F">
        <w:rPr>
          <w:color w:val="1D1B11" w:themeColor="background2" w:themeShade="1A"/>
          <w:szCs w:val="28"/>
        </w:rPr>
        <w:t xml:space="preserve">. </w:t>
      </w:r>
      <w:r w:rsidRPr="004D2C1F">
        <w:rPr>
          <w:b w:val="0"/>
          <w:color w:val="1D1B11" w:themeColor="background2" w:themeShade="1A"/>
          <w:szCs w:val="28"/>
        </w:rPr>
        <w:t>Сийдик йули окмасини олиш.</w:t>
      </w:r>
    </w:p>
    <w:p w:rsidR="0030396D" w:rsidRPr="004D2C1F" w:rsidRDefault="0030396D" w:rsidP="004D2C1F">
      <w:pPr>
        <w:pStyle w:val="ad"/>
        <w:spacing w:line="360" w:lineRule="auto"/>
        <w:jc w:val="both"/>
        <w:rPr>
          <w:b w:val="0"/>
          <w:color w:val="1D1B11" w:themeColor="background2" w:themeShade="1A"/>
          <w:szCs w:val="28"/>
        </w:rPr>
      </w:pPr>
      <w:r w:rsidRPr="004D2C1F">
        <w:rPr>
          <w:b w:val="0"/>
          <w:color w:val="1D1B11" w:themeColor="background2" w:themeShade="1A"/>
          <w:szCs w:val="28"/>
        </w:rPr>
        <w:tab/>
        <w:t xml:space="preserve">             а, б, в, г – операция этаплари.   </w:t>
      </w:r>
    </w:p>
    <w:p w:rsidR="0030396D" w:rsidRPr="004D2C1F" w:rsidRDefault="00524577" w:rsidP="004D2C1F">
      <w:pPr>
        <w:pStyle w:val="ad"/>
        <w:spacing w:line="360" w:lineRule="auto"/>
        <w:rPr>
          <w:color w:val="1D1B11" w:themeColor="background2" w:themeShade="1A"/>
          <w:szCs w:val="28"/>
          <w:lang w:val="uz-Cyrl-UZ"/>
        </w:rPr>
      </w:pPr>
      <w:r w:rsidRPr="004D2C1F">
        <w:rPr>
          <w:color w:val="1D1B11" w:themeColor="background2" w:themeShade="1A"/>
          <w:szCs w:val="28"/>
          <w:lang w:val="uz-Cyrl-UZ"/>
        </w:rPr>
        <w:t>УРАХУСНИ НОТЎЛИҚ ОҚ</w:t>
      </w:r>
      <w:r w:rsidR="0030396D" w:rsidRPr="004D2C1F">
        <w:rPr>
          <w:color w:val="1D1B11" w:themeColor="background2" w:themeShade="1A"/>
          <w:szCs w:val="28"/>
          <w:lang w:val="uz-Cyrl-UZ"/>
        </w:rPr>
        <w:t>МАСИ</w:t>
      </w:r>
    </w:p>
    <w:p w:rsidR="0030396D" w:rsidRPr="004D2C1F" w:rsidRDefault="00524577" w:rsidP="004D2C1F">
      <w:pPr>
        <w:pStyle w:val="ad"/>
        <w:spacing w:line="360" w:lineRule="auto"/>
        <w:ind w:firstLine="567"/>
        <w:jc w:val="both"/>
        <w:rPr>
          <w:b w:val="0"/>
          <w:color w:val="1D1B11" w:themeColor="background2" w:themeShade="1A"/>
          <w:szCs w:val="28"/>
          <w:lang w:val="uz-Cyrl-UZ"/>
        </w:rPr>
      </w:pPr>
      <w:r w:rsidRPr="004D2C1F">
        <w:rPr>
          <w:b w:val="0"/>
          <w:color w:val="1D1B11" w:themeColor="background2" w:themeShade="1A"/>
          <w:szCs w:val="28"/>
          <w:lang w:val="uz-Cyrl-UZ"/>
        </w:rPr>
        <w:lastRenderedPageBreak/>
        <w:t>Урахусни нотўлик оқмаси унинг дистал қ</w:t>
      </w:r>
      <w:r w:rsidR="0030396D" w:rsidRPr="004D2C1F">
        <w:rPr>
          <w:b w:val="0"/>
          <w:color w:val="1D1B11" w:themeColor="background2" w:themeShade="1A"/>
          <w:szCs w:val="28"/>
          <w:lang w:val="uz-Cyrl-UZ"/>
        </w:rPr>
        <w:t>исмини</w:t>
      </w:r>
      <w:r w:rsidRPr="004D2C1F">
        <w:rPr>
          <w:b w:val="0"/>
          <w:color w:val="1D1B11" w:themeColor="background2" w:themeShade="1A"/>
          <w:szCs w:val="28"/>
          <w:lang w:val="uz-Cyrl-UZ"/>
        </w:rPr>
        <w:t xml:space="preserve"> битмаслигидан ривожланиб, тулиқ</w:t>
      </w:r>
      <w:r w:rsidR="0030396D" w:rsidRPr="004D2C1F">
        <w:rPr>
          <w:b w:val="0"/>
          <w:color w:val="1D1B11" w:themeColor="background2" w:themeShade="1A"/>
          <w:szCs w:val="28"/>
          <w:lang w:val="uz-Cyrl-UZ"/>
        </w:rPr>
        <w:t xml:space="preserve"> о</w:t>
      </w:r>
      <w:r w:rsidRPr="004D2C1F">
        <w:rPr>
          <w:b w:val="0"/>
          <w:color w:val="1D1B11" w:themeColor="background2" w:themeShade="1A"/>
          <w:szCs w:val="28"/>
          <w:lang w:val="uz-Cyrl-UZ"/>
        </w:rPr>
        <w:t>қ</w:t>
      </w:r>
      <w:r w:rsidR="0030396D" w:rsidRPr="004D2C1F">
        <w:rPr>
          <w:b w:val="0"/>
          <w:color w:val="1D1B11" w:themeColor="background2" w:themeShade="1A"/>
          <w:szCs w:val="28"/>
          <w:lang w:val="uz-Cyrl-UZ"/>
        </w:rPr>
        <w:t>масига нисбатан анча к</w:t>
      </w:r>
      <w:r w:rsidRPr="004D2C1F">
        <w:rPr>
          <w:b w:val="0"/>
          <w:color w:val="1D1B11" w:themeColor="background2" w:themeShade="1A"/>
          <w:szCs w:val="28"/>
          <w:lang w:val="uz-Cyrl-UZ"/>
        </w:rPr>
        <w:t>қў</w:t>
      </w:r>
      <w:r w:rsidR="0030396D" w:rsidRPr="004D2C1F">
        <w:rPr>
          <w:b w:val="0"/>
          <w:color w:val="1D1B11" w:themeColor="background2" w:themeShade="1A"/>
          <w:szCs w:val="28"/>
          <w:lang w:val="uz-Cyrl-UZ"/>
        </w:rPr>
        <w:t xml:space="preserve"> учрайди. </w:t>
      </w:r>
      <w:r w:rsidRPr="004D2C1F">
        <w:rPr>
          <w:b w:val="0"/>
          <w:color w:val="1D1B11" w:themeColor="background2" w:themeShade="1A"/>
          <w:szCs w:val="28"/>
          <w:lang w:val="uz-Cyrl-UZ"/>
        </w:rPr>
        <w:t>Оқ</w:t>
      </w:r>
      <w:r w:rsidR="0030396D" w:rsidRPr="004D2C1F">
        <w:rPr>
          <w:b w:val="0"/>
          <w:color w:val="1D1B11" w:themeColor="background2" w:themeShade="1A"/>
          <w:szCs w:val="28"/>
          <w:lang w:val="uz-Cyrl-UZ"/>
        </w:rPr>
        <w:t>ма й</w:t>
      </w:r>
      <w:r w:rsidRPr="004D2C1F">
        <w:rPr>
          <w:b w:val="0"/>
          <w:color w:val="1D1B11" w:themeColor="background2" w:themeShade="1A"/>
          <w:szCs w:val="28"/>
          <w:lang w:val="uz-Cyrl-UZ"/>
        </w:rPr>
        <w:t>ў</w:t>
      </w:r>
      <w:r w:rsidR="0030396D" w:rsidRPr="004D2C1F">
        <w:rPr>
          <w:b w:val="0"/>
          <w:color w:val="1D1B11" w:themeColor="background2" w:themeShade="1A"/>
          <w:szCs w:val="28"/>
          <w:lang w:val="uz-Cyrl-UZ"/>
        </w:rPr>
        <w:t>лини узун ёки калталигига, диаметрини кенг ёки торлигига  бо</w:t>
      </w:r>
      <w:r w:rsidRPr="004D2C1F">
        <w:rPr>
          <w:b w:val="0"/>
          <w:color w:val="1D1B11" w:themeColor="background2" w:themeShade="1A"/>
          <w:szCs w:val="28"/>
          <w:lang w:val="uz-Cyrl-UZ"/>
        </w:rPr>
        <w:t>ғлик холда урахусни нотўлик оқ</w:t>
      </w:r>
      <w:r w:rsidR="0030396D" w:rsidRPr="004D2C1F">
        <w:rPr>
          <w:b w:val="0"/>
          <w:color w:val="1D1B11" w:themeColor="background2" w:themeShade="1A"/>
          <w:szCs w:val="28"/>
          <w:lang w:val="uz-Cyrl-UZ"/>
        </w:rPr>
        <w:t xml:space="preserve">маси боланинг хар хил ёшида кузатилиши мумкин. </w:t>
      </w:r>
      <w:r w:rsidRPr="004D2C1F">
        <w:rPr>
          <w:b w:val="0"/>
          <w:color w:val="1D1B11" w:themeColor="background2" w:themeShade="1A"/>
          <w:szCs w:val="28"/>
          <w:lang w:val="uz-Cyrl-UZ"/>
        </w:rPr>
        <w:t>Чакалоқ</w:t>
      </w:r>
      <w:r w:rsidR="0030396D" w:rsidRPr="004D2C1F">
        <w:rPr>
          <w:b w:val="0"/>
          <w:color w:val="1D1B11" w:themeColor="background2" w:themeShade="1A"/>
          <w:szCs w:val="28"/>
          <w:lang w:val="uz-Cyrl-UZ"/>
        </w:rPr>
        <w:t>ни киндиги битиб туш</w:t>
      </w:r>
      <w:r w:rsidRPr="004D2C1F">
        <w:rPr>
          <w:b w:val="0"/>
          <w:color w:val="1D1B11" w:themeColor="background2" w:themeShade="1A"/>
          <w:szCs w:val="28"/>
          <w:lang w:val="uz-Cyrl-UZ"/>
        </w:rPr>
        <w:t>гандан кейин, урахусни битмай</w:t>
      </w:r>
      <w:r w:rsidRPr="004D2C1F">
        <w:rPr>
          <w:b w:val="0"/>
          <w:color w:val="1D1B11" w:themeColor="background2" w:themeShade="1A"/>
          <w:szCs w:val="28"/>
          <w:lang w:val="uz-Cyrl-UZ"/>
        </w:rPr>
        <w:tab/>
        <w:t xml:space="preserve"> қолган дистал қисмини шиллиқ қ</w:t>
      </w:r>
      <w:r w:rsidR="0030396D" w:rsidRPr="004D2C1F">
        <w:rPr>
          <w:b w:val="0"/>
          <w:color w:val="1D1B11" w:themeColor="background2" w:themeShade="1A"/>
          <w:szCs w:val="28"/>
          <w:lang w:val="uz-Cyrl-UZ"/>
        </w:rPr>
        <w:t>авати секрет аж</w:t>
      </w:r>
      <w:r w:rsidRPr="004D2C1F">
        <w:rPr>
          <w:b w:val="0"/>
          <w:color w:val="1D1B11" w:themeColor="background2" w:themeShade="1A"/>
          <w:szCs w:val="28"/>
          <w:lang w:val="uz-Cyrl-UZ"/>
        </w:rPr>
        <w:t>ратиб, унинг ичида аста секин тў</w:t>
      </w:r>
      <w:r w:rsidR="0030396D" w:rsidRPr="004D2C1F">
        <w:rPr>
          <w:b w:val="0"/>
          <w:color w:val="1D1B11" w:themeColor="background2" w:themeShade="1A"/>
          <w:szCs w:val="28"/>
          <w:lang w:val="uz-Cyrl-UZ"/>
        </w:rPr>
        <w:t xml:space="preserve">планади. </w:t>
      </w:r>
      <w:r w:rsidRPr="004D2C1F">
        <w:rPr>
          <w:b w:val="0"/>
          <w:color w:val="1D1B11" w:themeColor="background2" w:themeShade="1A"/>
          <w:szCs w:val="28"/>
          <w:lang w:val="uz-Cyrl-UZ"/>
        </w:rPr>
        <w:t>Ва маълум вақ</w:t>
      </w:r>
      <w:r w:rsidR="0030396D" w:rsidRPr="004D2C1F">
        <w:rPr>
          <w:b w:val="0"/>
          <w:color w:val="1D1B11" w:themeColor="background2" w:themeShade="1A"/>
          <w:szCs w:val="28"/>
          <w:lang w:val="uz-Cyrl-UZ"/>
        </w:rPr>
        <w:t>тга келиб, айникса инфекцияланиб йиринглаганда киндик сохасида тешилиб таш</w:t>
      </w:r>
      <w:r w:rsidRPr="004D2C1F">
        <w:rPr>
          <w:b w:val="0"/>
          <w:color w:val="1D1B11" w:themeColor="background2" w:themeShade="1A"/>
          <w:szCs w:val="28"/>
          <w:lang w:val="uz-Cyrl-UZ"/>
        </w:rPr>
        <w:t>қарига чиқ</w:t>
      </w:r>
      <w:r w:rsidR="0030396D" w:rsidRPr="004D2C1F">
        <w:rPr>
          <w:b w:val="0"/>
          <w:color w:val="1D1B11" w:themeColor="background2" w:themeShade="1A"/>
          <w:szCs w:val="28"/>
          <w:lang w:val="uz-Cyrl-UZ"/>
        </w:rPr>
        <w:t xml:space="preserve">ади ва киндикни доим намлаб туради. </w:t>
      </w:r>
      <w:r w:rsidRPr="004D2C1F">
        <w:rPr>
          <w:b w:val="0"/>
          <w:color w:val="1D1B11" w:themeColor="background2" w:themeShade="1A"/>
          <w:szCs w:val="28"/>
          <w:lang w:val="uz-Cyrl-UZ"/>
        </w:rPr>
        <w:t>Баъзан вақти – вақ</w:t>
      </w:r>
      <w:r w:rsidR="0030396D" w:rsidRPr="004D2C1F">
        <w:rPr>
          <w:b w:val="0"/>
          <w:color w:val="1D1B11" w:themeColor="background2" w:themeShade="1A"/>
          <w:szCs w:val="28"/>
          <w:lang w:val="uz-Cyrl-UZ"/>
        </w:rPr>
        <w:t xml:space="preserve">ти билан узи бекилиб очилиб туради. </w:t>
      </w:r>
      <w:r w:rsidRPr="004D2C1F">
        <w:rPr>
          <w:b w:val="0"/>
          <w:color w:val="1D1B11" w:themeColor="background2" w:themeShade="1A"/>
          <w:szCs w:val="28"/>
          <w:lang w:val="uz-Cyrl-UZ"/>
        </w:rPr>
        <w:t>Шунинг учун урахусни бундай нотўлик оқ</w:t>
      </w:r>
      <w:r w:rsidR="0030396D" w:rsidRPr="004D2C1F">
        <w:rPr>
          <w:b w:val="0"/>
          <w:color w:val="1D1B11" w:themeColor="background2" w:themeShade="1A"/>
          <w:szCs w:val="28"/>
          <w:lang w:val="uz-Cyrl-UZ"/>
        </w:rPr>
        <w:t xml:space="preserve">масини хатто катта одамларда хам учратиш мумкин. </w:t>
      </w:r>
    </w:p>
    <w:p w:rsidR="0030396D" w:rsidRPr="004D2C1F" w:rsidRDefault="0030396D" w:rsidP="004D2C1F">
      <w:pPr>
        <w:pStyle w:val="ad"/>
        <w:spacing w:line="360" w:lineRule="auto"/>
        <w:ind w:firstLine="720"/>
        <w:jc w:val="both"/>
        <w:rPr>
          <w:b w:val="0"/>
          <w:color w:val="1D1B11" w:themeColor="background2" w:themeShade="1A"/>
          <w:szCs w:val="28"/>
          <w:lang w:val="uz-Cyrl-UZ"/>
        </w:rPr>
      </w:pPr>
      <w:r w:rsidRPr="004D2C1F">
        <w:rPr>
          <w:color w:val="1D1B11" w:themeColor="background2" w:themeShade="1A"/>
          <w:szCs w:val="28"/>
          <w:lang w:val="uz-Cyrl-UZ"/>
        </w:rPr>
        <w:t xml:space="preserve">Клиникаси. </w:t>
      </w:r>
      <w:r w:rsidRPr="004D2C1F">
        <w:rPr>
          <w:b w:val="0"/>
          <w:color w:val="1D1B11" w:themeColor="background2" w:themeShade="1A"/>
          <w:szCs w:val="28"/>
          <w:lang w:val="uz-Cyrl-UZ"/>
        </w:rPr>
        <w:t xml:space="preserve"> Боланинг киндиги намлан</w:t>
      </w:r>
      <w:r w:rsidR="00524577" w:rsidRPr="004D2C1F">
        <w:rPr>
          <w:b w:val="0"/>
          <w:color w:val="1D1B11" w:themeColor="background2" w:themeShade="1A"/>
          <w:szCs w:val="28"/>
          <w:lang w:val="uz-Cyrl-UZ"/>
        </w:rPr>
        <w:t>ган, унинг тубида грануляцияга ў</w:t>
      </w:r>
      <w:r w:rsidRPr="004D2C1F">
        <w:rPr>
          <w:b w:val="0"/>
          <w:color w:val="1D1B11" w:themeColor="background2" w:themeShade="1A"/>
          <w:szCs w:val="28"/>
          <w:lang w:val="uz-Cyrl-UZ"/>
        </w:rPr>
        <w:t>х</w:t>
      </w:r>
      <w:r w:rsidR="00524577" w:rsidRPr="004D2C1F">
        <w:rPr>
          <w:b w:val="0"/>
          <w:color w:val="1D1B11" w:themeColor="background2" w:themeShade="1A"/>
          <w:szCs w:val="28"/>
          <w:lang w:val="uz-Cyrl-UZ"/>
        </w:rPr>
        <w:t>шаган, оч қизил рангли шиллик қават аниқланиб, ўртасида нуқтадай келадиган тор тешик кў</w:t>
      </w:r>
      <w:r w:rsidRPr="004D2C1F">
        <w:rPr>
          <w:b w:val="0"/>
          <w:color w:val="1D1B11" w:themeColor="background2" w:themeShade="1A"/>
          <w:szCs w:val="28"/>
          <w:lang w:val="uz-Cyrl-UZ"/>
        </w:rPr>
        <w:t>ринади. Киндик сохаси бармо</w:t>
      </w:r>
      <w:r w:rsidR="00524577" w:rsidRPr="004D2C1F">
        <w:rPr>
          <w:b w:val="0"/>
          <w:color w:val="1D1B11" w:themeColor="background2" w:themeShade="1A"/>
          <w:szCs w:val="28"/>
          <w:lang w:val="uz-Cyrl-UZ"/>
        </w:rPr>
        <w:t>қ</w:t>
      </w:r>
      <w:r w:rsidRPr="004D2C1F">
        <w:rPr>
          <w:b w:val="0"/>
          <w:color w:val="1D1B11" w:themeColor="background2" w:themeShade="1A"/>
          <w:szCs w:val="28"/>
          <w:lang w:val="uz-Cyrl-UZ"/>
        </w:rPr>
        <w:t xml:space="preserve"> билан эзилса</w:t>
      </w:r>
      <w:r w:rsidR="00524577" w:rsidRPr="004D2C1F">
        <w:rPr>
          <w:b w:val="0"/>
          <w:color w:val="1D1B11" w:themeColor="background2" w:themeShade="1A"/>
          <w:szCs w:val="28"/>
          <w:lang w:val="uz-Cyrl-UZ"/>
        </w:rPr>
        <w:t>, ундан шиллик аралаш йиринг чиқ</w:t>
      </w:r>
      <w:r w:rsidRPr="004D2C1F">
        <w:rPr>
          <w:b w:val="0"/>
          <w:color w:val="1D1B11" w:themeColor="background2" w:themeShade="1A"/>
          <w:szCs w:val="28"/>
          <w:lang w:val="uz-Cyrl-UZ"/>
        </w:rPr>
        <w:t xml:space="preserve">иши мумкин. </w:t>
      </w:r>
      <w:r w:rsidRPr="004D2C1F">
        <w:rPr>
          <w:color w:val="1D1B11" w:themeColor="background2" w:themeShade="1A"/>
          <w:szCs w:val="28"/>
          <w:lang w:val="uz-Cyrl-UZ"/>
        </w:rPr>
        <w:t xml:space="preserve"> </w:t>
      </w:r>
      <w:r w:rsidRPr="004D2C1F">
        <w:rPr>
          <w:b w:val="0"/>
          <w:color w:val="1D1B11" w:themeColor="background2" w:themeShade="1A"/>
          <w:szCs w:val="28"/>
          <w:lang w:val="uz-Cyrl-UZ"/>
        </w:rPr>
        <w:t xml:space="preserve">Киндик атрофи </w:t>
      </w:r>
      <w:r w:rsidR="00524577" w:rsidRPr="004D2C1F">
        <w:rPr>
          <w:b w:val="0"/>
          <w:color w:val="1D1B11" w:themeColor="background2" w:themeShade="1A"/>
          <w:szCs w:val="28"/>
          <w:lang w:val="uz-Cyrl-UZ"/>
        </w:rPr>
        <w:t>териси бироз мацера-циялашган бўлади. Оқма йулини борлигини, унинг йўналишини ва узунлигини (чуқурлигини) аниқлаш учун унинг тешиги орқ</w:t>
      </w:r>
      <w:r w:rsidRPr="004D2C1F">
        <w:rPr>
          <w:b w:val="0"/>
          <w:color w:val="1D1B11" w:themeColor="background2" w:themeShade="1A"/>
          <w:szCs w:val="28"/>
          <w:lang w:val="uz-Cyrl-UZ"/>
        </w:rPr>
        <w:t xml:space="preserve">али ингичка </w:t>
      </w:r>
      <w:r w:rsidR="00524577" w:rsidRPr="004D2C1F">
        <w:rPr>
          <w:b w:val="0"/>
          <w:color w:val="1D1B11" w:themeColor="background2" w:themeShade="1A"/>
          <w:szCs w:val="28"/>
          <w:lang w:val="uz-Cyrl-UZ"/>
        </w:rPr>
        <w:t>зонд ёки катетер киритилса,  у қориннинг ўрта чизиғи бў</w:t>
      </w:r>
      <w:r w:rsidRPr="004D2C1F">
        <w:rPr>
          <w:b w:val="0"/>
          <w:color w:val="1D1B11" w:themeColor="background2" w:themeShade="1A"/>
          <w:szCs w:val="28"/>
          <w:lang w:val="uz-Cyrl-UZ"/>
        </w:rPr>
        <w:t>йла</w:t>
      </w:r>
      <w:r w:rsidR="00524577" w:rsidRPr="004D2C1F">
        <w:rPr>
          <w:b w:val="0"/>
          <w:color w:val="1D1B11" w:themeColor="background2" w:themeShade="1A"/>
          <w:szCs w:val="28"/>
          <w:lang w:val="uz-Cyrl-UZ"/>
        </w:rPr>
        <w:t>б пастга сийдик пуфаги томонга қ</w:t>
      </w:r>
      <w:r w:rsidRPr="004D2C1F">
        <w:rPr>
          <w:b w:val="0"/>
          <w:color w:val="1D1B11" w:themeColor="background2" w:themeShade="1A"/>
          <w:szCs w:val="28"/>
          <w:lang w:val="uz-Cyrl-UZ"/>
        </w:rPr>
        <w:t xml:space="preserve">араб утиши </w:t>
      </w:r>
      <w:r w:rsidR="00524577" w:rsidRPr="004D2C1F">
        <w:rPr>
          <w:b w:val="0"/>
          <w:color w:val="1D1B11" w:themeColor="background2" w:themeShade="1A"/>
          <w:szCs w:val="28"/>
          <w:lang w:val="uz-Cyrl-UZ"/>
        </w:rPr>
        <w:t>кузатилади ва маълум масофада тў</w:t>
      </w:r>
      <w:r w:rsidRPr="004D2C1F">
        <w:rPr>
          <w:b w:val="0"/>
          <w:color w:val="1D1B11" w:themeColor="background2" w:themeShade="1A"/>
          <w:szCs w:val="28"/>
          <w:lang w:val="uz-Cyrl-UZ"/>
        </w:rPr>
        <w:t>си</w:t>
      </w:r>
      <w:r w:rsidR="00524577" w:rsidRPr="004D2C1F">
        <w:rPr>
          <w:b w:val="0"/>
          <w:color w:val="1D1B11" w:themeColor="background2" w:themeShade="1A"/>
          <w:szCs w:val="28"/>
          <w:lang w:val="uz-Cyrl-UZ"/>
        </w:rPr>
        <w:t>ққ</w:t>
      </w:r>
      <w:r w:rsidRPr="004D2C1F">
        <w:rPr>
          <w:b w:val="0"/>
          <w:color w:val="1D1B11" w:themeColor="background2" w:themeShade="1A"/>
          <w:szCs w:val="28"/>
          <w:lang w:val="uz-Cyrl-UZ"/>
        </w:rPr>
        <w:t xml:space="preserve">а учраб </w:t>
      </w:r>
      <w:r w:rsidR="00524577" w:rsidRPr="004D2C1F">
        <w:rPr>
          <w:b w:val="0"/>
          <w:color w:val="1D1B11" w:themeColor="background2" w:themeShade="1A"/>
          <w:szCs w:val="28"/>
          <w:lang w:val="uz-Cyrl-UZ"/>
        </w:rPr>
        <w:t>кейин ўтмай қолади. Одатда оқ</w:t>
      </w:r>
      <w:r w:rsidRPr="004D2C1F">
        <w:rPr>
          <w:b w:val="0"/>
          <w:color w:val="1D1B11" w:themeColor="background2" w:themeShade="1A"/>
          <w:szCs w:val="28"/>
          <w:lang w:val="uz-Cyrl-UZ"/>
        </w:rPr>
        <w:t>ма й</w:t>
      </w:r>
      <w:r w:rsidR="00524577" w:rsidRPr="004D2C1F">
        <w:rPr>
          <w:b w:val="0"/>
          <w:color w:val="1D1B11" w:themeColor="background2" w:themeShade="1A"/>
          <w:szCs w:val="28"/>
          <w:lang w:val="uz-Cyrl-UZ"/>
        </w:rPr>
        <w:t>ў</w:t>
      </w:r>
      <w:r w:rsidRPr="004D2C1F">
        <w:rPr>
          <w:b w:val="0"/>
          <w:color w:val="1D1B11" w:themeColor="background2" w:themeShade="1A"/>
          <w:szCs w:val="28"/>
          <w:lang w:val="uz-Cyrl-UZ"/>
        </w:rPr>
        <w:t>лини узунлиги 2-</w:t>
      </w:r>
      <w:smartTag w:uri="urn:schemas-microsoft-com:office:smarttags" w:element="metricconverter">
        <w:smartTagPr>
          <w:attr w:name="ProductID" w:val="3 см"/>
        </w:smartTagPr>
        <w:r w:rsidRPr="004D2C1F">
          <w:rPr>
            <w:b w:val="0"/>
            <w:color w:val="1D1B11" w:themeColor="background2" w:themeShade="1A"/>
            <w:szCs w:val="28"/>
            <w:lang w:val="uz-Cyrl-UZ"/>
          </w:rPr>
          <w:t>3 см</w:t>
        </w:r>
      </w:smartTag>
      <w:r w:rsidR="00524577" w:rsidRPr="004D2C1F">
        <w:rPr>
          <w:b w:val="0"/>
          <w:color w:val="1D1B11" w:themeColor="background2" w:themeShade="1A"/>
          <w:szCs w:val="28"/>
          <w:lang w:val="uz-Cyrl-UZ"/>
        </w:rPr>
        <w:t xml:space="preserve"> гача бўлади. Фистулография қ</w:t>
      </w:r>
      <w:r w:rsidRPr="004D2C1F">
        <w:rPr>
          <w:b w:val="0"/>
          <w:color w:val="1D1B11" w:themeColor="background2" w:themeShade="1A"/>
          <w:szCs w:val="28"/>
          <w:lang w:val="uz-Cyrl-UZ"/>
        </w:rPr>
        <w:t>илинган</w:t>
      </w:r>
      <w:r w:rsidR="00524577" w:rsidRPr="004D2C1F">
        <w:rPr>
          <w:b w:val="0"/>
          <w:color w:val="1D1B11" w:themeColor="background2" w:themeShade="1A"/>
          <w:szCs w:val="28"/>
          <w:lang w:val="uz-Cyrl-UZ"/>
        </w:rPr>
        <w:t>да хам контраст моддани пастга қ</w:t>
      </w:r>
      <w:r w:rsidRPr="004D2C1F">
        <w:rPr>
          <w:b w:val="0"/>
          <w:color w:val="1D1B11" w:themeColor="background2" w:themeShade="1A"/>
          <w:szCs w:val="28"/>
          <w:lang w:val="uz-Cyrl-UZ"/>
        </w:rPr>
        <w:t xml:space="preserve">араб </w:t>
      </w:r>
      <w:r w:rsidR="00524577" w:rsidRPr="004D2C1F">
        <w:rPr>
          <w:b w:val="0"/>
          <w:color w:val="1D1B11" w:themeColor="background2" w:themeShade="1A"/>
          <w:szCs w:val="28"/>
          <w:lang w:val="uz-Cyrl-UZ"/>
        </w:rPr>
        <w:t>ўтиши, оқма йў</w:t>
      </w:r>
      <w:r w:rsidRPr="004D2C1F">
        <w:rPr>
          <w:b w:val="0"/>
          <w:color w:val="1D1B11" w:themeColor="background2" w:themeShade="1A"/>
          <w:szCs w:val="28"/>
          <w:lang w:val="uz-Cyrl-UZ"/>
        </w:rPr>
        <w:t xml:space="preserve">лини узунлиги ва </w:t>
      </w:r>
      <w:r w:rsidR="00524577" w:rsidRPr="004D2C1F">
        <w:rPr>
          <w:b w:val="0"/>
          <w:color w:val="1D1B11" w:themeColor="background2" w:themeShade="1A"/>
          <w:szCs w:val="28"/>
          <w:lang w:val="uz-Cyrl-UZ"/>
        </w:rPr>
        <w:t>диаметрини кенг ёки торлиги аниқланади. Бундан ташқ</w:t>
      </w:r>
      <w:r w:rsidRPr="004D2C1F">
        <w:rPr>
          <w:b w:val="0"/>
          <w:color w:val="1D1B11" w:themeColor="background2" w:themeShade="1A"/>
          <w:szCs w:val="28"/>
          <w:lang w:val="uz-Cyrl-UZ"/>
        </w:rPr>
        <w:t>ари фистулогр</w:t>
      </w:r>
      <w:r w:rsidR="00524577" w:rsidRPr="004D2C1F">
        <w:rPr>
          <w:b w:val="0"/>
          <w:color w:val="1D1B11" w:themeColor="background2" w:themeShade="1A"/>
          <w:szCs w:val="28"/>
          <w:lang w:val="uz-Cyrl-UZ"/>
        </w:rPr>
        <w:t>афияда, агар урахусни кистаси бўлса, унинг билан оқма йў</w:t>
      </w:r>
      <w:r w:rsidRPr="004D2C1F">
        <w:rPr>
          <w:b w:val="0"/>
          <w:color w:val="1D1B11" w:themeColor="background2" w:themeShade="1A"/>
          <w:szCs w:val="28"/>
          <w:lang w:val="uz-Cyrl-UZ"/>
        </w:rPr>
        <w:t>лини туташг</w:t>
      </w:r>
      <w:r w:rsidR="00524577" w:rsidRPr="004D2C1F">
        <w:rPr>
          <w:b w:val="0"/>
          <w:color w:val="1D1B11" w:themeColor="background2" w:themeShade="1A"/>
          <w:szCs w:val="28"/>
          <w:lang w:val="uz-Cyrl-UZ"/>
        </w:rPr>
        <w:t>анлиги хам аниқ</w:t>
      </w:r>
      <w:r w:rsidRPr="004D2C1F">
        <w:rPr>
          <w:b w:val="0"/>
          <w:color w:val="1D1B11" w:themeColor="background2" w:themeShade="1A"/>
          <w:szCs w:val="28"/>
          <w:lang w:val="uz-Cyrl-UZ"/>
        </w:rPr>
        <w:t xml:space="preserve">ланади. </w:t>
      </w:r>
    </w:p>
    <w:p w:rsidR="0030396D" w:rsidRPr="004D2C1F" w:rsidRDefault="0030396D" w:rsidP="004D2C1F">
      <w:pPr>
        <w:pStyle w:val="ad"/>
        <w:spacing w:line="360" w:lineRule="auto"/>
        <w:jc w:val="both"/>
        <w:rPr>
          <w:b w:val="0"/>
          <w:color w:val="1D1B11" w:themeColor="background2" w:themeShade="1A"/>
          <w:szCs w:val="28"/>
        </w:rPr>
      </w:pPr>
      <w:r w:rsidRPr="004D2C1F">
        <w:rPr>
          <w:b w:val="0"/>
          <w:color w:val="1D1B11" w:themeColor="background2" w:themeShade="1A"/>
          <w:szCs w:val="28"/>
          <w:lang w:val="uz-Cyrl-UZ"/>
        </w:rPr>
        <w:tab/>
      </w:r>
      <w:r w:rsidRPr="004D2C1F">
        <w:rPr>
          <w:b w:val="0"/>
          <w:color w:val="1D1B11" w:themeColor="background2" w:themeShade="1A"/>
          <w:szCs w:val="28"/>
        </w:rPr>
        <w:t>Одатда киндик о</w:t>
      </w:r>
      <w:r w:rsidR="00524577" w:rsidRPr="004D2C1F">
        <w:rPr>
          <w:b w:val="0"/>
          <w:color w:val="1D1B11" w:themeColor="background2" w:themeShade="1A"/>
          <w:szCs w:val="28"/>
          <w:lang w:val="uz-Cyrl-UZ"/>
        </w:rPr>
        <w:t>қ</w:t>
      </w:r>
      <w:r w:rsidRPr="004D2C1F">
        <w:rPr>
          <w:b w:val="0"/>
          <w:color w:val="1D1B11" w:themeColor="background2" w:themeShade="1A"/>
          <w:szCs w:val="28"/>
        </w:rPr>
        <w:t>маси билан болалар узок вакт давомида. «намланувчи киндик», «киндик фунгуси», «киндик гранулёмаси» ва «оддий омфалит» ташхислари билан амбулатор шароитда консерватив даво олиб юрадилар. Агар консерватив даво 4-8 хафта давомида ради</w:t>
      </w:r>
      <w:r w:rsidR="00524577" w:rsidRPr="004D2C1F">
        <w:rPr>
          <w:b w:val="0"/>
          <w:color w:val="1D1B11" w:themeColor="background2" w:themeShade="1A"/>
          <w:szCs w:val="28"/>
        </w:rPr>
        <w:t>кал эффект бермаса киндикни нот</w:t>
      </w:r>
      <w:r w:rsidR="00524577" w:rsidRPr="004D2C1F">
        <w:rPr>
          <w:b w:val="0"/>
          <w:color w:val="1D1B11" w:themeColor="background2" w:themeShade="1A"/>
          <w:szCs w:val="28"/>
          <w:lang w:val="uz-Cyrl-UZ"/>
        </w:rPr>
        <w:t>ў</w:t>
      </w:r>
      <w:r w:rsidR="00524577" w:rsidRPr="004D2C1F">
        <w:rPr>
          <w:b w:val="0"/>
          <w:color w:val="1D1B11" w:themeColor="background2" w:themeShade="1A"/>
          <w:szCs w:val="28"/>
        </w:rPr>
        <w:t>лик о</w:t>
      </w:r>
      <w:r w:rsidR="00524577" w:rsidRPr="004D2C1F">
        <w:rPr>
          <w:b w:val="0"/>
          <w:color w:val="1D1B11" w:themeColor="background2" w:themeShade="1A"/>
          <w:szCs w:val="28"/>
          <w:lang w:val="uz-Cyrl-UZ"/>
        </w:rPr>
        <w:t>қ</w:t>
      </w:r>
      <w:r w:rsidRPr="004D2C1F">
        <w:rPr>
          <w:b w:val="0"/>
          <w:color w:val="1D1B11" w:themeColor="background2" w:themeShade="1A"/>
          <w:szCs w:val="28"/>
        </w:rPr>
        <w:t>мас</w:t>
      </w:r>
      <w:r w:rsidR="00524577" w:rsidRPr="004D2C1F">
        <w:rPr>
          <w:b w:val="0"/>
          <w:color w:val="1D1B11" w:themeColor="background2" w:themeShade="1A"/>
          <w:szCs w:val="28"/>
        </w:rPr>
        <w:t>и, яъни урахусни ёки сариклик й</w:t>
      </w:r>
      <w:r w:rsidR="00524577" w:rsidRPr="004D2C1F">
        <w:rPr>
          <w:b w:val="0"/>
          <w:color w:val="1D1B11" w:themeColor="background2" w:themeShade="1A"/>
          <w:szCs w:val="28"/>
          <w:lang w:val="uz-Cyrl-UZ"/>
        </w:rPr>
        <w:t>ў</w:t>
      </w:r>
      <w:r w:rsidR="00524577" w:rsidRPr="004D2C1F">
        <w:rPr>
          <w:b w:val="0"/>
          <w:color w:val="1D1B11" w:themeColor="background2" w:themeShade="1A"/>
          <w:szCs w:val="28"/>
        </w:rPr>
        <w:t>лини дистал кисмини нот</w:t>
      </w:r>
      <w:r w:rsidR="00524577" w:rsidRPr="004D2C1F">
        <w:rPr>
          <w:b w:val="0"/>
          <w:color w:val="1D1B11" w:themeColor="background2" w:themeShade="1A"/>
          <w:szCs w:val="28"/>
          <w:lang w:val="uz-Cyrl-UZ"/>
        </w:rPr>
        <w:t>ў</w:t>
      </w:r>
      <w:r w:rsidR="00524577" w:rsidRPr="004D2C1F">
        <w:rPr>
          <w:b w:val="0"/>
          <w:color w:val="1D1B11" w:themeColor="background2" w:themeShade="1A"/>
          <w:szCs w:val="28"/>
        </w:rPr>
        <w:t>лик битмаслиги ха</w:t>
      </w:r>
      <w:r w:rsidR="00524577" w:rsidRPr="004D2C1F">
        <w:rPr>
          <w:b w:val="0"/>
          <w:color w:val="1D1B11" w:themeColor="background2" w:themeShade="1A"/>
          <w:szCs w:val="28"/>
          <w:lang w:val="uz-Cyrl-UZ"/>
        </w:rPr>
        <w:t>қ</w:t>
      </w:r>
      <w:r w:rsidR="00524577" w:rsidRPr="004D2C1F">
        <w:rPr>
          <w:b w:val="0"/>
          <w:color w:val="1D1B11" w:themeColor="background2" w:themeShade="1A"/>
          <w:szCs w:val="28"/>
        </w:rPr>
        <w:t xml:space="preserve">ида </w:t>
      </w:r>
      <w:r w:rsidR="00524577" w:rsidRPr="004D2C1F">
        <w:rPr>
          <w:b w:val="0"/>
          <w:color w:val="1D1B11" w:themeColor="background2" w:themeShade="1A"/>
          <w:szCs w:val="28"/>
          <w:lang w:val="uz-Cyrl-UZ"/>
        </w:rPr>
        <w:t>ў</w:t>
      </w:r>
      <w:r w:rsidRPr="004D2C1F">
        <w:rPr>
          <w:b w:val="0"/>
          <w:color w:val="1D1B11" w:themeColor="background2" w:themeShade="1A"/>
          <w:szCs w:val="28"/>
        </w:rPr>
        <w:t>йлаш зарур.</w:t>
      </w:r>
    </w:p>
    <w:p w:rsidR="0030396D" w:rsidRPr="004D2C1F" w:rsidRDefault="00524577" w:rsidP="004D2C1F">
      <w:pPr>
        <w:pStyle w:val="ad"/>
        <w:spacing w:line="360" w:lineRule="auto"/>
        <w:jc w:val="both"/>
        <w:rPr>
          <w:b w:val="0"/>
          <w:color w:val="1D1B11" w:themeColor="background2" w:themeShade="1A"/>
          <w:szCs w:val="28"/>
        </w:rPr>
      </w:pPr>
      <w:r w:rsidRPr="004D2C1F">
        <w:rPr>
          <w:color w:val="1D1B11" w:themeColor="background2" w:themeShade="1A"/>
          <w:szCs w:val="28"/>
        </w:rPr>
        <w:lastRenderedPageBreak/>
        <w:tab/>
      </w:r>
      <w:r w:rsidRPr="004D2C1F">
        <w:rPr>
          <w:color w:val="1D1B11" w:themeColor="background2" w:themeShade="1A"/>
          <w:szCs w:val="28"/>
          <w:lang w:val="uz-Cyrl-UZ"/>
        </w:rPr>
        <w:t>Дифференциал диагностикаси</w:t>
      </w:r>
      <w:r w:rsidR="0030396D" w:rsidRPr="004D2C1F">
        <w:rPr>
          <w:color w:val="1D1B11" w:themeColor="background2" w:themeShade="1A"/>
          <w:szCs w:val="28"/>
        </w:rPr>
        <w:t xml:space="preserve">. </w:t>
      </w:r>
      <w:r w:rsidRPr="004D2C1F">
        <w:rPr>
          <w:b w:val="0"/>
          <w:color w:val="1D1B11" w:themeColor="background2" w:themeShade="1A"/>
          <w:szCs w:val="28"/>
        </w:rPr>
        <w:t xml:space="preserve"> Урахусни нот</w:t>
      </w:r>
      <w:r w:rsidRPr="004D2C1F">
        <w:rPr>
          <w:b w:val="0"/>
          <w:color w:val="1D1B11" w:themeColor="background2" w:themeShade="1A"/>
          <w:szCs w:val="28"/>
          <w:lang w:val="uz-Cyrl-UZ"/>
        </w:rPr>
        <w:t>ў</w:t>
      </w:r>
      <w:r w:rsidRPr="004D2C1F">
        <w:rPr>
          <w:b w:val="0"/>
          <w:color w:val="1D1B11" w:themeColor="background2" w:themeShade="1A"/>
          <w:szCs w:val="28"/>
        </w:rPr>
        <w:t>лик о</w:t>
      </w:r>
      <w:r w:rsidRPr="004D2C1F">
        <w:rPr>
          <w:b w:val="0"/>
          <w:color w:val="1D1B11" w:themeColor="background2" w:themeShade="1A"/>
          <w:szCs w:val="28"/>
          <w:lang w:val="uz-Cyrl-UZ"/>
        </w:rPr>
        <w:t>қ</w:t>
      </w:r>
      <w:r w:rsidRPr="004D2C1F">
        <w:rPr>
          <w:b w:val="0"/>
          <w:color w:val="1D1B11" w:themeColor="background2" w:themeShade="1A"/>
          <w:szCs w:val="28"/>
        </w:rPr>
        <w:t>масини, сари</w:t>
      </w:r>
      <w:r w:rsidRPr="004D2C1F">
        <w:rPr>
          <w:b w:val="0"/>
          <w:color w:val="1D1B11" w:themeColor="background2" w:themeShade="1A"/>
          <w:szCs w:val="28"/>
          <w:lang w:val="uz-Cyrl-UZ"/>
        </w:rPr>
        <w:t>қ</w:t>
      </w:r>
      <w:r w:rsidRPr="004D2C1F">
        <w:rPr>
          <w:b w:val="0"/>
          <w:color w:val="1D1B11" w:themeColor="background2" w:themeShade="1A"/>
          <w:szCs w:val="28"/>
        </w:rPr>
        <w:t>лик й</w:t>
      </w:r>
      <w:r w:rsidRPr="004D2C1F">
        <w:rPr>
          <w:b w:val="0"/>
          <w:color w:val="1D1B11" w:themeColor="background2" w:themeShade="1A"/>
          <w:szCs w:val="28"/>
          <w:lang w:val="uz-Cyrl-UZ"/>
        </w:rPr>
        <w:t>ў</w:t>
      </w:r>
      <w:r w:rsidRPr="004D2C1F">
        <w:rPr>
          <w:b w:val="0"/>
          <w:color w:val="1D1B11" w:themeColor="background2" w:themeShade="1A"/>
          <w:szCs w:val="28"/>
        </w:rPr>
        <w:t>лини  нот</w:t>
      </w:r>
      <w:r w:rsidRPr="004D2C1F">
        <w:rPr>
          <w:b w:val="0"/>
          <w:color w:val="1D1B11" w:themeColor="background2" w:themeShade="1A"/>
          <w:szCs w:val="28"/>
          <w:lang w:val="uz-Cyrl-UZ"/>
        </w:rPr>
        <w:t>ў</w:t>
      </w:r>
      <w:r w:rsidRPr="004D2C1F">
        <w:rPr>
          <w:b w:val="0"/>
          <w:color w:val="1D1B11" w:themeColor="background2" w:themeShade="1A"/>
          <w:szCs w:val="28"/>
        </w:rPr>
        <w:t>ли</w:t>
      </w:r>
      <w:r w:rsidRPr="004D2C1F">
        <w:rPr>
          <w:b w:val="0"/>
          <w:color w:val="1D1B11" w:themeColor="background2" w:themeShade="1A"/>
          <w:szCs w:val="28"/>
          <w:lang w:val="uz-Cyrl-UZ"/>
        </w:rPr>
        <w:t>қ</w:t>
      </w:r>
      <w:r w:rsidR="0030396D" w:rsidRPr="004D2C1F">
        <w:rPr>
          <w:b w:val="0"/>
          <w:color w:val="1D1B11" w:themeColor="background2" w:themeShade="1A"/>
          <w:szCs w:val="28"/>
        </w:rPr>
        <w:t xml:space="preserve"> о</w:t>
      </w:r>
      <w:r w:rsidRPr="004D2C1F">
        <w:rPr>
          <w:b w:val="0"/>
          <w:color w:val="1D1B11" w:themeColor="background2" w:themeShade="1A"/>
          <w:szCs w:val="28"/>
          <w:lang w:val="uz-Cyrl-UZ"/>
        </w:rPr>
        <w:t>қ</w:t>
      </w:r>
      <w:r w:rsidR="0030396D" w:rsidRPr="004D2C1F">
        <w:rPr>
          <w:b w:val="0"/>
          <w:color w:val="1D1B11" w:themeColor="background2" w:themeShade="1A"/>
          <w:szCs w:val="28"/>
        </w:rPr>
        <w:t xml:space="preserve">маси, киндикни фунгуси </w:t>
      </w:r>
      <w:r w:rsidRPr="004D2C1F">
        <w:rPr>
          <w:b w:val="0"/>
          <w:color w:val="1D1B11" w:themeColor="background2" w:themeShade="1A"/>
          <w:szCs w:val="28"/>
        </w:rPr>
        <w:t xml:space="preserve">ва омфалитни оддий шакли билан </w:t>
      </w:r>
      <w:r w:rsidRPr="004D2C1F">
        <w:rPr>
          <w:b w:val="0"/>
          <w:color w:val="1D1B11" w:themeColor="background2" w:themeShade="1A"/>
          <w:szCs w:val="28"/>
          <w:lang w:val="uz-Cyrl-UZ"/>
        </w:rPr>
        <w:t>қ</w:t>
      </w:r>
      <w:r w:rsidRPr="004D2C1F">
        <w:rPr>
          <w:b w:val="0"/>
          <w:color w:val="1D1B11" w:themeColor="background2" w:themeShade="1A"/>
          <w:szCs w:val="28"/>
        </w:rPr>
        <w:t>иёсий ташхислаш зарур.Сари</w:t>
      </w:r>
      <w:r w:rsidRPr="004D2C1F">
        <w:rPr>
          <w:b w:val="0"/>
          <w:color w:val="1D1B11" w:themeColor="background2" w:themeShade="1A"/>
          <w:szCs w:val="28"/>
          <w:lang w:val="uz-Cyrl-UZ"/>
        </w:rPr>
        <w:t>қ</w:t>
      </w:r>
      <w:r w:rsidRPr="004D2C1F">
        <w:rPr>
          <w:b w:val="0"/>
          <w:color w:val="1D1B11" w:themeColor="background2" w:themeShade="1A"/>
          <w:szCs w:val="28"/>
        </w:rPr>
        <w:t>лик й</w:t>
      </w:r>
      <w:r w:rsidRPr="004D2C1F">
        <w:rPr>
          <w:b w:val="0"/>
          <w:color w:val="1D1B11" w:themeColor="background2" w:themeShade="1A"/>
          <w:szCs w:val="28"/>
          <w:lang w:val="uz-Cyrl-UZ"/>
        </w:rPr>
        <w:t>ў</w:t>
      </w:r>
      <w:r w:rsidRPr="004D2C1F">
        <w:rPr>
          <w:b w:val="0"/>
          <w:color w:val="1D1B11" w:themeColor="background2" w:themeShade="1A"/>
          <w:szCs w:val="28"/>
        </w:rPr>
        <w:t>лини нот</w:t>
      </w:r>
      <w:r w:rsidRPr="004D2C1F">
        <w:rPr>
          <w:b w:val="0"/>
          <w:color w:val="1D1B11" w:themeColor="background2" w:themeShade="1A"/>
          <w:szCs w:val="28"/>
          <w:lang w:val="uz-Cyrl-UZ"/>
        </w:rPr>
        <w:t>ў</w:t>
      </w:r>
      <w:r w:rsidRPr="004D2C1F">
        <w:rPr>
          <w:b w:val="0"/>
          <w:color w:val="1D1B11" w:themeColor="background2" w:themeShade="1A"/>
          <w:szCs w:val="28"/>
        </w:rPr>
        <w:t>ли</w:t>
      </w:r>
      <w:r w:rsidRPr="004D2C1F">
        <w:rPr>
          <w:b w:val="0"/>
          <w:color w:val="1D1B11" w:themeColor="background2" w:themeShade="1A"/>
          <w:szCs w:val="28"/>
          <w:lang w:val="uz-Cyrl-UZ"/>
        </w:rPr>
        <w:t>қ</w:t>
      </w:r>
      <w:r w:rsidRPr="004D2C1F">
        <w:rPr>
          <w:b w:val="0"/>
          <w:color w:val="1D1B11" w:themeColor="background2" w:themeShade="1A"/>
          <w:szCs w:val="28"/>
        </w:rPr>
        <w:t xml:space="preserve"> о</w:t>
      </w:r>
      <w:r w:rsidRPr="004D2C1F">
        <w:rPr>
          <w:b w:val="0"/>
          <w:color w:val="1D1B11" w:themeColor="background2" w:themeShade="1A"/>
          <w:szCs w:val="28"/>
          <w:lang w:val="uz-Cyrl-UZ"/>
        </w:rPr>
        <w:t>қ</w:t>
      </w:r>
      <w:r w:rsidR="0030396D" w:rsidRPr="004D2C1F">
        <w:rPr>
          <w:b w:val="0"/>
          <w:color w:val="1D1B11" w:themeColor="background2" w:themeShade="1A"/>
          <w:szCs w:val="28"/>
        </w:rPr>
        <w:t>маси куйидаги белигилари билан фаркланади:</w:t>
      </w:r>
    </w:p>
    <w:p w:rsidR="0030396D" w:rsidRPr="004D2C1F" w:rsidRDefault="0030396D" w:rsidP="004D2C1F">
      <w:pPr>
        <w:pStyle w:val="ad"/>
        <w:numPr>
          <w:ilvl w:val="0"/>
          <w:numId w:val="31"/>
        </w:numPr>
        <w:spacing w:line="360" w:lineRule="auto"/>
        <w:jc w:val="both"/>
        <w:rPr>
          <w:b w:val="0"/>
          <w:color w:val="1D1B11" w:themeColor="background2" w:themeShade="1A"/>
          <w:szCs w:val="28"/>
        </w:rPr>
      </w:pPr>
      <w:r w:rsidRPr="004D2C1F">
        <w:rPr>
          <w:b w:val="0"/>
          <w:color w:val="1D1B11" w:themeColor="background2" w:themeShade="1A"/>
          <w:szCs w:val="28"/>
        </w:rPr>
        <w:t>Киндик атрофи  терисини шилиниб  мацерацияланиши кучли ривожланган булади.</w:t>
      </w:r>
    </w:p>
    <w:p w:rsidR="0030396D" w:rsidRPr="004D2C1F" w:rsidRDefault="0030396D" w:rsidP="004D2C1F">
      <w:pPr>
        <w:pStyle w:val="ad"/>
        <w:numPr>
          <w:ilvl w:val="0"/>
          <w:numId w:val="35"/>
        </w:numPr>
        <w:spacing w:line="360" w:lineRule="auto"/>
        <w:jc w:val="both"/>
        <w:rPr>
          <w:b w:val="0"/>
          <w:color w:val="1D1B11" w:themeColor="background2" w:themeShade="1A"/>
          <w:szCs w:val="28"/>
        </w:rPr>
      </w:pPr>
      <w:r w:rsidRPr="004D2C1F">
        <w:rPr>
          <w:b w:val="0"/>
          <w:color w:val="1D1B11" w:themeColor="background2" w:themeShade="1A"/>
          <w:szCs w:val="28"/>
        </w:rPr>
        <w:t xml:space="preserve">Окмадан ажралган  секрет ишкорий реакцияга эга булганлиги сабабли лакмус когози кукаради. </w:t>
      </w:r>
    </w:p>
    <w:p w:rsidR="0030396D" w:rsidRPr="004D2C1F" w:rsidRDefault="0030396D" w:rsidP="004D2C1F">
      <w:pPr>
        <w:pStyle w:val="ad"/>
        <w:numPr>
          <w:ilvl w:val="0"/>
          <w:numId w:val="35"/>
        </w:numPr>
        <w:spacing w:line="360" w:lineRule="auto"/>
        <w:jc w:val="both"/>
        <w:rPr>
          <w:b w:val="0"/>
          <w:color w:val="1D1B11" w:themeColor="background2" w:themeShade="1A"/>
          <w:szCs w:val="28"/>
        </w:rPr>
      </w:pPr>
      <w:r w:rsidRPr="004D2C1F">
        <w:rPr>
          <w:b w:val="0"/>
          <w:color w:val="1D1B11" w:themeColor="background2" w:themeShade="1A"/>
          <w:szCs w:val="28"/>
        </w:rPr>
        <w:t xml:space="preserve">Окмадан ажралган секрет ичакдан ажраладиган шилликка ухшаш булади. </w:t>
      </w:r>
    </w:p>
    <w:p w:rsidR="0030396D" w:rsidRPr="004D2C1F" w:rsidRDefault="0030396D" w:rsidP="004D2C1F">
      <w:pPr>
        <w:pStyle w:val="ad"/>
        <w:numPr>
          <w:ilvl w:val="0"/>
          <w:numId w:val="35"/>
        </w:numPr>
        <w:spacing w:line="360" w:lineRule="auto"/>
        <w:jc w:val="both"/>
        <w:rPr>
          <w:b w:val="0"/>
          <w:color w:val="1D1B11" w:themeColor="background2" w:themeShade="1A"/>
          <w:szCs w:val="28"/>
        </w:rPr>
      </w:pPr>
      <w:r w:rsidRPr="004D2C1F">
        <w:rPr>
          <w:b w:val="0"/>
          <w:color w:val="1D1B11" w:themeColor="background2" w:themeShade="1A"/>
          <w:szCs w:val="28"/>
        </w:rPr>
        <w:t>Киндик тубидаги ташкарига кайрилиб чиккан шиллик кават алвон кизил рангда булиб ингичка ичакнинг шиллик каватига ухшаш булади.</w:t>
      </w:r>
    </w:p>
    <w:p w:rsidR="0030396D" w:rsidRPr="004D2C1F" w:rsidRDefault="0030396D" w:rsidP="004D2C1F">
      <w:pPr>
        <w:pStyle w:val="ad"/>
        <w:numPr>
          <w:ilvl w:val="0"/>
          <w:numId w:val="35"/>
        </w:numPr>
        <w:spacing w:line="360" w:lineRule="auto"/>
        <w:jc w:val="both"/>
        <w:rPr>
          <w:b w:val="0"/>
          <w:color w:val="1D1B11" w:themeColor="background2" w:themeShade="1A"/>
          <w:szCs w:val="28"/>
        </w:rPr>
      </w:pPr>
      <w:r w:rsidRPr="004D2C1F">
        <w:rPr>
          <w:b w:val="0"/>
          <w:color w:val="1D1B11" w:themeColor="background2" w:themeShade="1A"/>
          <w:szCs w:val="28"/>
        </w:rPr>
        <w:t>Окма тешиги оркали ингичка зонд ёки катетер киритилганда у ичкарига, чукурга ва тугрига корин бушлиги томон йуналган булади.</w:t>
      </w:r>
    </w:p>
    <w:p w:rsidR="0030396D" w:rsidRPr="004D2C1F" w:rsidRDefault="0030396D" w:rsidP="004D2C1F">
      <w:pPr>
        <w:pStyle w:val="ad"/>
        <w:numPr>
          <w:ilvl w:val="0"/>
          <w:numId w:val="35"/>
        </w:numPr>
        <w:spacing w:line="360" w:lineRule="auto"/>
        <w:jc w:val="both"/>
        <w:rPr>
          <w:b w:val="0"/>
          <w:color w:val="1D1B11" w:themeColor="background2" w:themeShade="1A"/>
          <w:szCs w:val="28"/>
        </w:rPr>
      </w:pPr>
      <w:r w:rsidRPr="004D2C1F">
        <w:rPr>
          <w:b w:val="0"/>
          <w:color w:val="1D1B11" w:themeColor="background2" w:themeShade="1A"/>
          <w:szCs w:val="28"/>
        </w:rPr>
        <w:t>Фистулография килинганда контраст моддани тугрига, чукурга, корин бушлиги томон кирганлиги аникланади.</w:t>
      </w:r>
    </w:p>
    <w:p w:rsidR="0030396D" w:rsidRPr="004D2C1F" w:rsidRDefault="0030396D" w:rsidP="004D2C1F">
      <w:pPr>
        <w:pStyle w:val="ad"/>
        <w:numPr>
          <w:ilvl w:val="0"/>
          <w:numId w:val="35"/>
        </w:numPr>
        <w:spacing w:line="360" w:lineRule="auto"/>
        <w:jc w:val="both"/>
        <w:rPr>
          <w:b w:val="0"/>
          <w:color w:val="1D1B11" w:themeColor="background2" w:themeShade="1A"/>
          <w:szCs w:val="28"/>
        </w:rPr>
      </w:pPr>
      <w:r w:rsidRPr="004D2C1F">
        <w:rPr>
          <w:b w:val="0"/>
          <w:color w:val="1D1B11" w:themeColor="background2" w:themeShade="1A"/>
          <w:szCs w:val="28"/>
        </w:rPr>
        <w:t xml:space="preserve">Окмадан ажралган секретни микроскопик текширилганда, ичак шиллик каватини кучган эпителийсини хужайралари топилади. </w:t>
      </w:r>
    </w:p>
    <w:p w:rsidR="0030396D" w:rsidRPr="004D2C1F" w:rsidRDefault="0030396D" w:rsidP="004D2C1F">
      <w:pPr>
        <w:pStyle w:val="ad"/>
        <w:spacing w:line="360" w:lineRule="auto"/>
        <w:ind w:firstLine="720"/>
        <w:jc w:val="both"/>
        <w:rPr>
          <w:b w:val="0"/>
          <w:color w:val="1D1B11" w:themeColor="background2" w:themeShade="1A"/>
          <w:szCs w:val="28"/>
        </w:rPr>
      </w:pPr>
      <w:r w:rsidRPr="004D2C1F">
        <w:rPr>
          <w:color w:val="1D1B11" w:themeColor="background2" w:themeShade="1A"/>
          <w:szCs w:val="28"/>
        </w:rPr>
        <w:t xml:space="preserve">Киндик фунгусида </w:t>
      </w:r>
      <w:r w:rsidRPr="004D2C1F">
        <w:rPr>
          <w:b w:val="0"/>
          <w:color w:val="1D1B11" w:themeColor="background2" w:themeShade="1A"/>
          <w:szCs w:val="28"/>
        </w:rPr>
        <w:t xml:space="preserve">- грануляцион замбуругсимон патологик усишини  окиш кизил ранглиги, суюкликни жуда оз ажралиши ёки деярли йуклиги, киндик атрофи терисини мацерациялашмагани, окма тешигини йуклиги кузатилади. Одатда киндик ярасини пухта санация килиш ва ляпис билан куйдириш уни 1-2 хафта ичида радикал битиб кетишига олиб келади. Урахусни нотулик окмасида эса бундай хол кузатилмайди, яъни маълум вактдан кейин кайталанади ва бир неча марта. Бундан ташкари фунгус чакалокларда киндик тушгандан кейин риожланади.                                                                                                                                      </w:t>
      </w:r>
    </w:p>
    <w:p w:rsidR="0030396D" w:rsidRPr="004D2C1F" w:rsidRDefault="0030396D" w:rsidP="004D2C1F">
      <w:pPr>
        <w:pStyle w:val="ad"/>
        <w:spacing w:line="360" w:lineRule="auto"/>
        <w:ind w:firstLine="720"/>
        <w:jc w:val="both"/>
        <w:rPr>
          <w:b w:val="0"/>
          <w:color w:val="1D1B11" w:themeColor="background2" w:themeShade="1A"/>
          <w:szCs w:val="28"/>
        </w:rPr>
      </w:pPr>
      <w:r w:rsidRPr="004D2C1F">
        <w:rPr>
          <w:color w:val="1D1B11" w:themeColor="background2" w:themeShade="1A"/>
          <w:szCs w:val="28"/>
        </w:rPr>
        <w:t>Омфалит</w:t>
      </w:r>
      <w:r w:rsidRPr="004D2C1F">
        <w:rPr>
          <w:b w:val="0"/>
          <w:color w:val="1D1B11" w:themeColor="background2" w:themeShade="1A"/>
          <w:szCs w:val="28"/>
        </w:rPr>
        <w:t xml:space="preserve"> -  киндик чукурчасини ва атроф тукималарни яллигланиши булиб, чакалокларда киндикни битиши даврида уни </w:t>
      </w:r>
      <w:r w:rsidRPr="004D2C1F">
        <w:rPr>
          <w:b w:val="0"/>
          <w:color w:val="1D1B11" w:themeColor="background2" w:themeShade="1A"/>
          <w:szCs w:val="28"/>
        </w:rPr>
        <w:lastRenderedPageBreak/>
        <w:t xml:space="preserve">инфекцияланиши натижасида ривожланади. Омфалитни оддий шакли киндик ярасини узок битмаслиги билан характерланади. Киндик чукурчасини тубидан оз микдорда серозли ёки сероз-йирингли ажралма чикиб туради ва маълум вактдан кейин пустлок хосил булади. Бу пустлок кучиб, грануляцияловчи юза очилади ва цикл кайтарилади. Бундан ташкари инфекция киндик ярасидан купинча киндик томирларига ва атроф тукималарга таркалиб, каттиклашган инфильтрацион валик хосил килади. Киндик атрофини эзганда огрик кузатилади. Тана харорати кутарилиб, бола безовталаниши, инжикланиши, эммай куйиши мумкин. Бундай холатлар урахусни нотулик окмасида кузатилмайди. Консерватив даво пухта утказилганда радикал эффект беради. </w:t>
      </w:r>
    </w:p>
    <w:p w:rsidR="0030396D" w:rsidRPr="004D2C1F" w:rsidRDefault="0030396D" w:rsidP="004D2C1F">
      <w:pPr>
        <w:pStyle w:val="ad"/>
        <w:spacing w:line="360" w:lineRule="auto"/>
        <w:ind w:firstLine="720"/>
        <w:jc w:val="both"/>
        <w:rPr>
          <w:b w:val="0"/>
          <w:color w:val="1D1B11" w:themeColor="background2" w:themeShade="1A"/>
          <w:szCs w:val="28"/>
        </w:rPr>
      </w:pPr>
      <w:r w:rsidRPr="004D2C1F">
        <w:rPr>
          <w:color w:val="1D1B11" w:themeColor="background2" w:themeShade="1A"/>
          <w:szCs w:val="28"/>
        </w:rPr>
        <w:t xml:space="preserve">Даволаш. </w:t>
      </w:r>
      <w:r w:rsidRPr="004D2C1F">
        <w:rPr>
          <w:b w:val="0"/>
          <w:color w:val="1D1B11" w:themeColor="background2" w:themeShade="1A"/>
          <w:szCs w:val="28"/>
        </w:rPr>
        <w:t xml:space="preserve">Урахусни нотулик окмасини белгилари купинча бола хаётининг биринчи хафталарида ва ойларида аникланса хам, унинг умумий ахволини ёмонлаштирмагани учун, улар тиббий ёрдамга кеч мурожат  киладилар. </w:t>
      </w:r>
    </w:p>
    <w:p w:rsidR="0030396D" w:rsidRPr="004D2C1F" w:rsidRDefault="0030396D" w:rsidP="004D2C1F">
      <w:pPr>
        <w:pStyle w:val="ad"/>
        <w:spacing w:line="360" w:lineRule="auto"/>
        <w:ind w:firstLine="720"/>
        <w:jc w:val="both"/>
        <w:rPr>
          <w:b w:val="0"/>
          <w:color w:val="1D1B11" w:themeColor="background2" w:themeShade="1A"/>
          <w:szCs w:val="28"/>
        </w:rPr>
      </w:pPr>
      <w:r w:rsidRPr="004D2C1F">
        <w:rPr>
          <w:b w:val="0"/>
          <w:color w:val="1D1B11" w:themeColor="background2" w:themeShade="1A"/>
          <w:szCs w:val="28"/>
        </w:rPr>
        <w:t xml:space="preserve">Урахусни нотулик окмасини хамма вакт консерватив даволашдан бошлаш керак, чунки куп холларда тугри ва тула утказилган консерватив даво окмани тула облитерацияланиб битиб кетишига олиб келади. Бунинг учун хар куни киндикни 3 % перикс водородни, перманганат калийни кучсиз эритмаси ва бошка антисептик эритмалар билан ювиб, тозалаб, 3-5 % йод, 10 % кумуш нитрат (ляпис)  эритмасини окма тешиги оркали унинг йулига ингичка игна оркали 0,3- 0,5 мл дан 7-10 кунда бир марта юбориб куйдирилади. Курсни 2-3 хафтадан кейин кайтариш мумкин. Боглов куйилмайди, чунки у ажралган секретни тупланиб колишига ва инфекцияла-нишига олиб келади. Киндикдан ажралмани камайиши одатда окмани битаётганлигини билдиради. Консерватив даво 6 ой давомида радикал эффект бермаса, оператив даволаш зарур. </w:t>
      </w:r>
    </w:p>
    <w:p w:rsidR="0030396D" w:rsidRPr="004D2C1F" w:rsidRDefault="0030396D" w:rsidP="004D2C1F">
      <w:pPr>
        <w:pStyle w:val="ad"/>
        <w:spacing w:line="360" w:lineRule="auto"/>
        <w:ind w:firstLine="720"/>
        <w:jc w:val="both"/>
        <w:rPr>
          <w:b w:val="0"/>
          <w:color w:val="1D1B11" w:themeColor="background2" w:themeShade="1A"/>
          <w:szCs w:val="28"/>
        </w:rPr>
      </w:pPr>
      <w:r w:rsidRPr="004D2C1F">
        <w:rPr>
          <w:b w:val="0"/>
          <w:color w:val="1D1B11" w:themeColor="background2" w:themeShade="1A"/>
          <w:szCs w:val="28"/>
        </w:rPr>
        <w:t xml:space="preserve">Оператив давони яхшиси болани 1 ёшидан кейин утказиш максадга мувофик, чунки 1 ёшгача болалар операцияни ва наркозни ёмон кабул килади, хамда 1 ёшга консерватив даводан сунг купинча окма узи битади. </w:t>
      </w:r>
      <w:r w:rsidRPr="004D2C1F">
        <w:rPr>
          <w:b w:val="0"/>
          <w:color w:val="1D1B11" w:themeColor="background2" w:themeShade="1A"/>
          <w:szCs w:val="28"/>
        </w:rPr>
        <w:lastRenderedPageBreak/>
        <w:t>Оператив даво худди урахусни тулик окмасини оператив  даволагандек булади. Фарки шундаки, окма йули пастдан сийдик пуфагигача ажратилмай, факат тумток тугаган кисмигача атроф тукималардан ажратилиб, киндик сохасидан кесиб олинади. Бунда одатда тери окма йулини узунлигига боглик холда  3-</w:t>
      </w:r>
      <w:smartTag w:uri="urn:schemas-microsoft-com:office:smarttags" w:element="metricconverter">
        <w:smartTagPr>
          <w:attr w:name="ProductID" w:val="5 см"/>
        </w:smartTagPr>
        <w:r w:rsidRPr="004D2C1F">
          <w:rPr>
            <w:b w:val="0"/>
            <w:color w:val="1D1B11" w:themeColor="background2" w:themeShade="1A"/>
            <w:szCs w:val="28"/>
          </w:rPr>
          <w:t>5 см</w:t>
        </w:r>
      </w:smartTag>
      <w:r w:rsidRPr="004D2C1F">
        <w:rPr>
          <w:b w:val="0"/>
          <w:color w:val="1D1B11" w:themeColor="background2" w:themeShade="1A"/>
          <w:szCs w:val="28"/>
        </w:rPr>
        <w:t xml:space="preserve"> узунликда кесилади. Окма йули тулик олинганда рецидив кузатилмайди. </w:t>
      </w:r>
    </w:p>
    <w:p w:rsidR="0030396D" w:rsidRPr="004D2C1F" w:rsidRDefault="0030396D" w:rsidP="004D2C1F">
      <w:pPr>
        <w:pStyle w:val="ad"/>
        <w:spacing w:line="360" w:lineRule="auto"/>
        <w:ind w:firstLine="708"/>
        <w:jc w:val="both"/>
        <w:rPr>
          <w:b w:val="0"/>
          <w:color w:val="1D1B11" w:themeColor="background2" w:themeShade="1A"/>
          <w:szCs w:val="28"/>
          <w:lang w:val="uz-Cyrl-UZ"/>
        </w:rPr>
      </w:pPr>
      <w:r w:rsidRPr="004D2C1F">
        <w:rPr>
          <w:color w:val="1D1B11" w:themeColor="background2" w:themeShade="1A"/>
          <w:szCs w:val="28"/>
          <w:lang w:val="uz-Cyrl-UZ"/>
        </w:rPr>
        <w:t>УРАХУСНИ КИСТАСИ</w:t>
      </w:r>
      <w:r w:rsidR="00BF6330" w:rsidRPr="004D2C1F">
        <w:rPr>
          <w:color w:val="1D1B11" w:themeColor="background2" w:themeShade="1A"/>
          <w:szCs w:val="28"/>
          <w:lang w:val="uz-Cyrl-UZ"/>
        </w:rPr>
        <w:t xml:space="preserve"> </w:t>
      </w:r>
      <w:r w:rsidRPr="004D2C1F">
        <w:rPr>
          <w:b w:val="0"/>
          <w:color w:val="1D1B11" w:themeColor="background2" w:themeShade="1A"/>
          <w:szCs w:val="28"/>
          <w:lang w:val="uz-Cyrl-UZ"/>
        </w:rPr>
        <w:t xml:space="preserve">Урахусни иккала, яъни проксимал ва дистал кисмлари битиб урта кисми битмай корлса шу жойда шиллик каватдан секрет доим ажралиб тупланади ва шу жойни кенгайтириб киста хосил килади. Урахус кистаси, унинг окмаларига нисбатан жуда кам учрайди. Урахус кистаси коринни олдинги деворида урта чизик буйлаб корин парда билан тугри мускул катламлари ичида киндик билан сийдик пуфаги сохаси оралигида жойлашган булади, лекин купинча (55 %) сийдик пуфагига якинрок жойлашади. Киндикка якинрок жойлашиши камрок (25 %), урта кисмида жойлашиши яна хам камрок (20 %)  учрайди. Урахусни битмаган кисмини узун калталигига, ундан ажралган секретни оз-куплигига ва болани ёшига боглик холда кистани улчамлари хар хил булиши мумкин. Шунинег учун урахусни кистасини катта одамларда хам учратиш мумкин. Одатда унинг диаметри </w:t>
      </w:r>
      <w:smartTag w:uri="urn:schemas-microsoft-com:office:smarttags" w:element="metricconverter">
        <w:smartTagPr>
          <w:attr w:name="ProductID" w:val="1,0 см"/>
        </w:smartTagPr>
        <w:r w:rsidRPr="004D2C1F">
          <w:rPr>
            <w:b w:val="0"/>
            <w:color w:val="1D1B11" w:themeColor="background2" w:themeShade="1A"/>
            <w:szCs w:val="28"/>
            <w:lang w:val="uz-Cyrl-UZ"/>
          </w:rPr>
          <w:t>1,0 см</w:t>
        </w:r>
      </w:smartTag>
      <w:r w:rsidRPr="004D2C1F">
        <w:rPr>
          <w:b w:val="0"/>
          <w:color w:val="1D1B11" w:themeColor="background2" w:themeShade="1A"/>
          <w:szCs w:val="28"/>
          <w:lang w:val="uz-Cyrl-UZ"/>
        </w:rPr>
        <w:t xml:space="preserve">. дан </w:t>
      </w:r>
      <w:smartTag w:uri="urn:schemas-microsoft-com:office:smarttags" w:element="metricconverter">
        <w:smartTagPr>
          <w:attr w:name="ProductID" w:val="5,0 см"/>
        </w:smartTagPr>
        <w:r w:rsidRPr="004D2C1F">
          <w:rPr>
            <w:b w:val="0"/>
            <w:color w:val="1D1B11" w:themeColor="background2" w:themeShade="1A"/>
            <w:szCs w:val="28"/>
            <w:lang w:val="uz-Cyrl-UZ"/>
          </w:rPr>
          <w:t>5,0 см</w:t>
        </w:r>
      </w:smartTag>
      <w:r w:rsidRPr="004D2C1F">
        <w:rPr>
          <w:b w:val="0"/>
          <w:color w:val="1D1B11" w:themeColor="background2" w:themeShade="1A"/>
          <w:szCs w:val="28"/>
          <w:lang w:val="uz-Cyrl-UZ"/>
        </w:rPr>
        <w:t>. гача булади, айрим холларда беморлар уз вактида тиббий ёрдамга мурожаат килмаса 10-</w:t>
      </w:r>
      <w:smartTag w:uri="urn:schemas-microsoft-com:office:smarttags" w:element="metricconverter">
        <w:smartTagPr>
          <w:attr w:name="ProductID" w:val="20 см"/>
        </w:smartTagPr>
        <w:r w:rsidRPr="004D2C1F">
          <w:rPr>
            <w:b w:val="0"/>
            <w:color w:val="1D1B11" w:themeColor="background2" w:themeShade="1A"/>
            <w:szCs w:val="28"/>
            <w:lang w:val="uz-Cyrl-UZ"/>
          </w:rPr>
          <w:t>20 см</w:t>
        </w:r>
      </w:smartTag>
      <w:r w:rsidRPr="004D2C1F">
        <w:rPr>
          <w:b w:val="0"/>
          <w:color w:val="1D1B11" w:themeColor="background2" w:themeShade="1A"/>
          <w:szCs w:val="28"/>
          <w:lang w:val="uz-Cyrl-UZ"/>
        </w:rPr>
        <w:t xml:space="preserve"> гача булиши хам мумкин. Урахус кистаси хакида биринчи марта 1870 йилда Гоффман тула ёритиб ёзган.</w:t>
      </w:r>
    </w:p>
    <w:p w:rsidR="0030396D" w:rsidRPr="004D2C1F" w:rsidRDefault="0030396D" w:rsidP="004D2C1F">
      <w:pPr>
        <w:pStyle w:val="ad"/>
        <w:spacing w:line="360" w:lineRule="auto"/>
        <w:ind w:firstLine="720"/>
        <w:jc w:val="both"/>
        <w:rPr>
          <w:b w:val="0"/>
          <w:color w:val="1D1B11" w:themeColor="background2" w:themeShade="1A"/>
          <w:szCs w:val="28"/>
        </w:rPr>
      </w:pPr>
      <w:r w:rsidRPr="004D2C1F">
        <w:rPr>
          <w:color w:val="1D1B11" w:themeColor="background2" w:themeShade="1A"/>
          <w:szCs w:val="28"/>
          <w:lang w:val="uz-Cyrl-UZ"/>
        </w:rPr>
        <w:t xml:space="preserve">Клиникаси. </w:t>
      </w:r>
      <w:r w:rsidRPr="004D2C1F">
        <w:rPr>
          <w:b w:val="0"/>
          <w:color w:val="1D1B11" w:themeColor="background2" w:themeShade="1A"/>
          <w:szCs w:val="28"/>
          <w:lang w:val="uz-Cyrl-UZ"/>
        </w:rPr>
        <w:t xml:space="preserve">Урахус кистаси, айникса кичик улчамдагиси одатда симптомсиз булади, баъзан бирор сабабга кура коринни олдинги девори оркали ультратовуш текшируви утказилганда тасодифан топилиши мумкин. </w:t>
      </w:r>
      <w:r w:rsidRPr="004D2C1F">
        <w:rPr>
          <w:b w:val="0"/>
          <w:color w:val="1D1B11" w:themeColor="background2" w:themeShade="1A"/>
          <w:szCs w:val="28"/>
        </w:rPr>
        <w:t xml:space="preserve">Унинг клиник белгилари улчамлари катталашиб коринни олдинги деворида буртиб турса ёки у инфекция билан асоратланганда аникланади. Катта улчамдаги киста коринни олдинги деворида киндик билан сийдик пуфаги оралигида теридан буртиб туришини  куриш мумкин. Шу жойни пальпация килинганда огриксиз ёки бироз огрикли, каттикрок </w:t>
      </w:r>
      <w:r w:rsidRPr="004D2C1F">
        <w:rPr>
          <w:b w:val="0"/>
          <w:color w:val="1D1B11" w:themeColor="background2" w:themeShade="1A"/>
          <w:szCs w:val="28"/>
        </w:rPr>
        <w:lastRenderedPageBreak/>
        <w:t>консистенцияли, кам харакатчан усмасимон хосила ёки инфильтрат аникланади. Агар киста инфекцияланиб йирингласа  шу жойда огрик, терини кизариши, пальпация килинганда кучли огрик аникланади, киста абсцессланганда эса флюктуация хам аникланади. Болада тана хароратини кутарилиши ва бошка интоксикация белгилари кузатилади. Ултратовуш текширувда терини олдинги деворида, киндик билан сийдик пуфаги оралигида узида суюклик ушловчи, чегаралари аник ва текис, йиринглаганда эса ичида йиринг лахтаклари бор думалок ёки узунчокрок  шаклли кистасимон хосила аникланади.</w:t>
      </w:r>
    </w:p>
    <w:p w:rsidR="0030396D" w:rsidRPr="004D2C1F" w:rsidRDefault="00524577" w:rsidP="004D2C1F">
      <w:pPr>
        <w:pStyle w:val="ad"/>
        <w:spacing w:line="360" w:lineRule="auto"/>
        <w:ind w:firstLine="720"/>
        <w:jc w:val="both"/>
        <w:rPr>
          <w:b w:val="0"/>
          <w:color w:val="1D1B11" w:themeColor="background2" w:themeShade="1A"/>
          <w:szCs w:val="28"/>
        </w:rPr>
      </w:pPr>
      <w:r w:rsidRPr="004D2C1F">
        <w:rPr>
          <w:color w:val="1D1B11" w:themeColor="background2" w:themeShade="1A"/>
          <w:szCs w:val="28"/>
          <w:lang w:val="uz-Cyrl-UZ"/>
        </w:rPr>
        <w:t>Дифференциал диагностика</w:t>
      </w:r>
      <w:r w:rsidR="0030396D" w:rsidRPr="004D2C1F">
        <w:rPr>
          <w:color w:val="1D1B11" w:themeColor="background2" w:themeShade="1A"/>
          <w:szCs w:val="28"/>
        </w:rPr>
        <w:t xml:space="preserve">си. </w:t>
      </w:r>
      <w:r w:rsidR="0030396D" w:rsidRPr="004D2C1F">
        <w:rPr>
          <w:b w:val="0"/>
          <w:color w:val="1D1B11" w:themeColor="background2" w:themeShade="1A"/>
          <w:szCs w:val="28"/>
        </w:rPr>
        <w:t xml:space="preserve"> Урахус кистасини инфекцияланмаганини коринни олдинги деворини киндикдан пастки кисмида жойлашган хасталиклар яъни сийдик пуфаги дивертикули, липома, атерома, эхинококк каби яхши сифатли хосилалар билан киёсий ташхислаш зарур. </w:t>
      </w:r>
    </w:p>
    <w:p w:rsidR="0030396D" w:rsidRPr="004D2C1F" w:rsidRDefault="0030396D" w:rsidP="004D2C1F">
      <w:pPr>
        <w:pStyle w:val="ad"/>
        <w:spacing w:line="360" w:lineRule="auto"/>
        <w:ind w:firstLine="720"/>
        <w:jc w:val="both"/>
        <w:rPr>
          <w:b w:val="0"/>
          <w:color w:val="1D1B11" w:themeColor="background2" w:themeShade="1A"/>
          <w:szCs w:val="28"/>
        </w:rPr>
      </w:pPr>
      <w:r w:rsidRPr="004D2C1F">
        <w:rPr>
          <w:b w:val="0"/>
          <w:color w:val="1D1B11" w:themeColor="background2" w:themeShade="1A"/>
          <w:szCs w:val="28"/>
        </w:rPr>
        <w:t xml:space="preserve">Сийдик пуфагини дивертикулида болада дизурик холатлар, сийгандан кейин хосила улчамини кичрайиши уни сийдик пуфагига ёпишганлиги, цистоскопияда сийдик пуфагини юкориги кисмида дивертикул тешигини куриниши, цистограммада контраст моддани дивертикулга тушиши кузатилади. Бундан ташкари сийдикни умумий тахлилида сийдик синдроми белгилари аникланиши мумкин. </w:t>
      </w:r>
    </w:p>
    <w:p w:rsidR="0030396D" w:rsidRPr="004D2C1F" w:rsidRDefault="0030396D" w:rsidP="004D2C1F">
      <w:pPr>
        <w:pStyle w:val="ad"/>
        <w:spacing w:line="360" w:lineRule="auto"/>
        <w:ind w:firstLine="720"/>
        <w:jc w:val="both"/>
        <w:rPr>
          <w:b w:val="0"/>
          <w:color w:val="1D1B11" w:themeColor="background2" w:themeShade="1A"/>
          <w:szCs w:val="28"/>
        </w:rPr>
      </w:pPr>
      <w:r w:rsidRPr="004D2C1F">
        <w:rPr>
          <w:b w:val="0"/>
          <w:color w:val="1D1B11" w:themeColor="background2" w:themeShade="1A"/>
          <w:szCs w:val="28"/>
        </w:rPr>
        <w:t xml:space="preserve">Липома ва  атеромани тери ости ёг клечаткасида жойлашганлиги, пальпацияда нисбатан харакатчанлиги ва юмшок эластик консистенциялилиги урахус кистасидан фаркловчи белигилари хисобланади. Бундан ташкари ультартовуш текширувида урахус кистасида узида суюклик ушловчи бушлик аникланади. </w:t>
      </w:r>
    </w:p>
    <w:p w:rsidR="0030396D" w:rsidRPr="004D2C1F" w:rsidRDefault="0030396D" w:rsidP="004D2C1F">
      <w:pPr>
        <w:pStyle w:val="ad"/>
        <w:spacing w:line="360" w:lineRule="auto"/>
        <w:ind w:firstLine="720"/>
        <w:jc w:val="both"/>
        <w:rPr>
          <w:b w:val="0"/>
          <w:color w:val="1D1B11" w:themeColor="background2" w:themeShade="1A"/>
          <w:szCs w:val="28"/>
        </w:rPr>
      </w:pPr>
      <w:r w:rsidRPr="004D2C1F">
        <w:rPr>
          <w:b w:val="0"/>
          <w:color w:val="1D1B11" w:themeColor="background2" w:themeShade="1A"/>
          <w:szCs w:val="28"/>
        </w:rPr>
        <w:t>Эхинококкда Кацони синамаси мусбат булади, хамда конда эозонофилия кузатилади.</w:t>
      </w:r>
    </w:p>
    <w:p w:rsidR="0030396D" w:rsidRPr="004D2C1F" w:rsidRDefault="0030396D" w:rsidP="004D2C1F">
      <w:pPr>
        <w:pStyle w:val="ad"/>
        <w:spacing w:line="360" w:lineRule="auto"/>
        <w:ind w:firstLine="720"/>
        <w:jc w:val="both"/>
        <w:rPr>
          <w:b w:val="0"/>
          <w:color w:val="1D1B11" w:themeColor="background2" w:themeShade="1A"/>
          <w:szCs w:val="28"/>
        </w:rPr>
      </w:pPr>
      <w:r w:rsidRPr="004D2C1F">
        <w:rPr>
          <w:b w:val="0"/>
          <w:color w:val="1D1B11" w:themeColor="background2" w:themeShade="1A"/>
          <w:szCs w:val="28"/>
        </w:rPr>
        <w:t xml:space="preserve">Урахус кистасини инфекцияланганини юкорида курсатилган жойда жойлашган кисилган киндик атрофи (параумбликал) чурраси, кизларда пиосальпинкс ва йиринглашган тухумдон кистаси, коринни олдинги </w:t>
      </w:r>
      <w:r w:rsidRPr="004D2C1F">
        <w:rPr>
          <w:b w:val="0"/>
          <w:color w:val="1D1B11" w:themeColor="background2" w:themeShade="1A"/>
          <w:szCs w:val="28"/>
        </w:rPr>
        <w:lastRenderedPageBreak/>
        <w:t xml:space="preserve">деворини гематомаси ва абсцесси, аппендекуляр абсцесс ёки инфильтрат билан хамда йиринглашган эхинококк кистаси билан киёсий ташхислаш зарур. Бундай хасталиклар билан киёсий ташхислаш анча кийин булади. Бунда анамнестик маълумотлар, ультратовуш текшируви, кон тахлиллари ва объектив маълумотлар ёрдам бериши мумкин. Бошка холларда факат операция вактида аник ташхис куйилади. </w:t>
      </w:r>
    </w:p>
    <w:p w:rsidR="0030396D" w:rsidRPr="004D2C1F" w:rsidRDefault="0030396D" w:rsidP="004D2C1F">
      <w:pPr>
        <w:pStyle w:val="ad"/>
        <w:spacing w:line="360" w:lineRule="auto"/>
        <w:ind w:firstLine="720"/>
        <w:jc w:val="both"/>
        <w:rPr>
          <w:b w:val="0"/>
          <w:color w:val="1D1B11" w:themeColor="background2" w:themeShade="1A"/>
          <w:szCs w:val="28"/>
        </w:rPr>
      </w:pPr>
      <w:r w:rsidRPr="004D2C1F">
        <w:rPr>
          <w:b w:val="0"/>
          <w:color w:val="1D1B11" w:themeColor="background2" w:themeShade="1A"/>
          <w:szCs w:val="28"/>
        </w:rPr>
        <w:t xml:space="preserve">Агар йиринглашган урахус кистаси корин бушлигига ёрилиб перитонит ривожланса унинг сабабини операциягача умуман билиб булмайди, баъзан операция вактида унинг асосий сабабини кийинчилик билан аникланади. </w:t>
      </w:r>
    </w:p>
    <w:p w:rsidR="0030396D" w:rsidRPr="004D2C1F" w:rsidRDefault="0030396D" w:rsidP="004D2C1F">
      <w:pPr>
        <w:pStyle w:val="ad"/>
        <w:spacing w:line="360" w:lineRule="auto"/>
        <w:ind w:firstLine="720"/>
        <w:jc w:val="both"/>
        <w:rPr>
          <w:b w:val="0"/>
          <w:color w:val="1D1B11" w:themeColor="background2" w:themeShade="1A"/>
          <w:szCs w:val="28"/>
        </w:rPr>
      </w:pPr>
      <w:r w:rsidRPr="004D2C1F">
        <w:rPr>
          <w:color w:val="1D1B11" w:themeColor="background2" w:themeShade="1A"/>
          <w:szCs w:val="28"/>
        </w:rPr>
        <w:t xml:space="preserve">Даволаш. </w:t>
      </w:r>
      <w:r w:rsidRPr="004D2C1F">
        <w:rPr>
          <w:b w:val="0"/>
          <w:color w:val="1D1B11" w:themeColor="background2" w:themeShade="1A"/>
          <w:szCs w:val="28"/>
        </w:rPr>
        <w:t xml:space="preserve"> Урахус кистаси хамма муаллифларнинг айтишича факат хирургик йул билан даволанади. Инфекцияланмаган кистани олиш учун, умумий огриксизлантириш билан киндикдан пастда коринни ок чизиги буйлаб, кистани устидан терини кистани катта кичиклигига боглик холда 3-</w:t>
      </w:r>
      <w:smartTag w:uri="urn:schemas-microsoft-com:office:smarttags" w:element="metricconverter">
        <w:smartTagPr>
          <w:attr w:name="ProductID" w:val="10 см"/>
        </w:smartTagPr>
        <w:r w:rsidRPr="004D2C1F">
          <w:rPr>
            <w:b w:val="0"/>
            <w:color w:val="1D1B11" w:themeColor="background2" w:themeShade="1A"/>
            <w:szCs w:val="28"/>
          </w:rPr>
          <w:t>10 см</w:t>
        </w:r>
      </w:smartTag>
      <w:r w:rsidRPr="004D2C1F">
        <w:rPr>
          <w:b w:val="0"/>
          <w:color w:val="1D1B11" w:themeColor="background2" w:themeShade="1A"/>
          <w:szCs w:val="28"/>
        </w:rPr>
        <w:t>. узунликда кесиб, корин пардадан ташкарида атроф тукималардан ажратиб, кистани бушлигини очмасдан бутун холда, урахус йули билан бирга олиб ташланади.</w:t>
      </w:r>
      <w:r w:rsidRPr="004D2C1F">
        <w:rPr>
          <w:color w:val="1D1B11" w:themeColor="background2" w:themeShade="1A"/>
          <w:szCs w:val="28"/>
        </w:rPr>
        <w:t xml:space="preserve"> </w:t>
      </w:r>
      <w:r w:rsidRPr="004D2C1F">
        <w:rPr>
          <w:b w:val="0"/>
          <w:color w:val="1D1B11" w:themeColor="background2" w:themeShade="1A"/>
          <w:szCs w:val="28"/>
        </w:rPr>
        <w:t>Операция яраси эса каватма-кават  чок куйиб тикилади.</w:t>
      </w:r>
    </w:p>
    <w:p w:rsidR="0030396D" w:rsidRPr="004D2C1F" w:rsidRDefault="0030396D" w:rsidP="004D2C1F">
      <w:pPr>
        <w:pStyle w:val="ad"/>
        <w:spacing w:line="360" w:lineRule="auto"/>
        <w:ind w:firstLine="720"/>
        <w:jc w:val="both"/>
        <w:rPr>
          <w:b w:val="0"/>
          <w:color w:val="1D1B11" w:themeColor="background2" w:themeShade="1A"/>
          <w:szCs w:val="28"/>
        </w:rPr>
      </w:pPr>
      <w:r w:rsidRPr="004D2C1F">
        <w:rPr>
          <w:b w:val="0"/>
          <w:color w:val="1D1B11" w:themeColor="background2" w:themeShade="1A"/>
          <w:szCs w:val="28"/>
        </w:rPr>
        <w:t>Инфекцияланиб йиринглашган кистани эса, корин парда ва атроф тукималар билан чандикли ёпишганлигини, корин парда тасодифан очилиб, корин бушлигига йиринг тушиши хавфи борлигини хисобга олиб аввал йирингли бушликни очиб, антисептик суюкликлар билан ювиб тозалаб, докали тампон ёки дренаж куйиб куйилади. 3-5 ойдан кейин фаол яллигланиш жараёни сусайганда радикал операция, яъни кистани унинг кобиклари билан олиб ташланади. Агар оператив техника тугри бажарилиб, киста тулик олинса рецидив ва асоратлар кузатилмайди.</w:t>
      </w:r>
    </w:p>
    <w:p w:rsidR="0030396D" w:rsidRPr="004D2C1F" w:rsidRDefault="0030396D" w:rsidP="004D2C1F">
      <w:pPr>
        <w:pStyle w:val="ad"/>
        <w:spacing w:line="360" w:lineRule="auto"/>
        <w:ind w:firstLine="708"/>
        <w:jc w:val="both"/>
        <w:rPr>
          <w:color w:val="1D1B11" w:themeColor="background2" w:themeShade="1A"/>
          <w:szCs w:val="28"/>
        </w:rPr>
      </w:pPr>
      <w:r w:rsidRPr="004D2C1F">
        <w:rPr>
          <w:color w:val="1D1B11" w:themeColor="background2" w:themeShade="1A"/>
          <w:szCs w:val="28"/>
          <w:lang w:val="uz-Cyrl-UZ"/>
        </w:rPr>
        <w:t>УРАХУСНИ  ПРОКСИМАЛ  КИСМИНИ  БИТМАСЛИГИ</w:t>
      </w:r>
      <w:r w:rsidR="00BF6330" w:rsidRPr="004D2C1F">
        <w:rPr>
          <w:color w:val="1D1B11" w:themeColor="background2" w:themeShade="1A"/>
          <w:szCs w:val="28"/>
          <w:lang w:val="uz-Cyrl-UZ"/>
        </w:rPr>
        <w:t xml:space="preserve"> </w:t>
      </w:r>
      <w:r w:rsidRPr="004D2C1F">
        <w:rPr>
          <w:b w:val="0"/>
          <w:color w:val="1D1B11" w:themeColor="background2" w:themeShade="1A"/>
          <w:szCs w:val="28"/>
          <w:lang w:val="uz-Cyrl-UZ"/>
        </w:rPr>
        <w:t xml:space="preserve">Урахусни проксимал, яъни сийдик пуфагига туташган томони битмаса сийдик пуфаги - урахус дивертикули ривожланади. Агар урахусни бу битмаган  кисми сийдик пуфаги билан кенг тешик оркали туташган булса, </w:t>
      </w:r>
      <w:r w:rsidRPr="004D2C1F">
        <w:rPr>
          <w:b w:val="0"/>
          <w:color w:val="1D1B11" w:themeColor="background2" w:themeShade="1A"/>
          <w:szCs w:val="28"/>
          <w:lang w:val="uz-Cyrl-UZ"/>
        </w:rPr>
        <w:lastRenderedPageBreak/>
        <w:t xml:space="preserve">одатда хеч кандай клиник сипмтоми бермайди. </w:t>
      </w:r>
      <w:r w:rsidRPr="004D2C1F">
        <w:rPr>
          <w:b w:val="0"/>
          <w:color w:val="1D1B11" w:themeColor="background2" w:themeShade="1A"/>
          <w:szCs w:val="28"/>
        </w:rPr>
        <w:t>Бундай беморлар узида бундай хасталик борлигини билмай узок яшаши мумкин. Одатда бундай беморларда бирор сабабга кура цистоскопия ёки цистография текширувида тасодифан аникланади.</w:t>
      </w:r>
    </w:p>
    <w:p w:rsidR="0030396D" w:rsidRPr="004D2C1F" w:rsidRDefault="0030396D" w:rsidP="004D2C1F">
      <w:pPr>
        <w:pStyle w:val="ad"/>
        <w:spacing w:line="360" w:lineRule="auto"/>
        <w:ind w:firstLine="720"/>
        <w:jc w:val="both"/>
        <w:rPr>
          <w:b w:val="0"/>
          <w:color w:val="1D1B11" w:themeColor="background2" w:themeShade="1A"/>
          <w:szCs w:val="28"/>
        </w:rPr>
      </w:pPr>
      <w:r w:rsidRPr="004D2C1F">
        <w:rPr>
          <w:b w:val="0"/>
          <w:color w:val="1D1B11" w:themeColor="background2" w:themeShade="1A"/>
          <w:szCs w:val="28"/>
        </w:rPr>
        <w:t>Агар урахусни сийдик пуфаги билан туташган тешиги тор булса, урахусни битмай колган кисмида секрет ва ретроград тушиб колган сийдик тупланиб инфильтрацияланган кистани симптомлари кузатилади, яъни коринни пастки кисмида огрик, дизурик холатлар, тана хароратини кутарилиши ва бошка интоксикация белгилари кузатилиши мумкин. Баъзан киста йиринглаб корин бушлигига ёрилиб перитонит ривожланишига олиб келиши мумкин. Бундай холлар адабиётларда ёзилган.</w:t>
      </w:r>
    </w:p>
    <w:p w:rsidR="0030396D" w:rsidRPr="004D2C1F" w:rsidRDefault="0030396D" w:rsidP="004D2C1F">
      <w:pPr>
        <w:pStyle w:val="ad"/>
        <w:spacing w:line="360" w:lineRule="auto"/>
        <w:ind w:firstLine="720"/>
        <w:jc w:val="both"/>
        <w:rPr>
          <w:b w:val="0"/>
          <w:color w:val="1D1B11" w:themeColor="background2" w:themeShade="1A"/>
          <w:szCs w:val="28"/>
        </w:rPr>
      </w:pPr>
      <w:r w:rsidRPr="004D2C1F">
        <w:rPr>
          <w:color w:val="1D1B11" w:themeColor="background2" w:themeShade="1A"/>
          <w:szCs w:val="28"/>
        </w:rPr>
        <w:t xml:space="preserve">Ташхиси. </w:t>
      </w:r>
      <w:r w:rsidRPr="004D2C1F">
        <w:rPr>
          <w:b w:val="0"/>
          <w:color w:val="1D1B11" w:themeColor="background2" w:themeShade="1A"/>
          <w:szCs w:val="28"/>
        </w:rPr>
        <w:t xml:space="preserve"> Беморларда утказилган цистоскопия, цистография ва ультра-товуш текширувлари аник ташхис куйишга ёрдам беради. Цистоскопияда сийдик пуфагини юкориги кисмида урахусга утувчи хар хил диаметрли тешикни куриш мумкин, ундан катетер утказилса у юкорига каараб йуналган булади. Катетер оркали контраст модда юбориб фистулография килинганда, урахусни битмай колган кисмини узунлигини, унинг йуналишини ва диаметрини аниклаш мумкин. Контрастли цистограммада хам шундай маълумотлар олинади. Ультратовуш текширувида,  агар урахусни битмай колган кисмида суюклик булса, унинг борлиги, улчамлари, жойлашган жойи аникланади.</w:t>
      </w:r>
    </w:p>
    <w:p w:rsidR="0030396D" w:rsidRPr="004D2C1F" w:rsidRDefault="0030396D" w:rsidP="004D2C1F">
      <w:pPr>
        <w:pStyle w:val="ad"/>
        <w:spacing w:line="360" w:lineRule="auto"/>
        <w:ind w:firstLine="720"/>
        <w:jc w:val="both"/>
        <w:rPr>
          <w:color w:val="1D1B11" w:themeColor="background2" w:themeShade="1A"/>
          <w:szCs w:val="28"/>
        </w:rPr>
      </w:pPr>
      <w:r w:rsidRPr="004D2C1F">
        <w:rPr>
          <w:color w:val="1D1B11" w:themeColor="background2" w:themeShade="1A"/>
          <w:szCs w:val="28"/>
        </w:rPr>
        <w:t xml:space="preserve">Даволаш. </w:t>
      </w:r>
      <w:r w:rsidRPr="004D2C1F">
        <w:rPr>
          <w:b w:val="0"/>
          <w:color w:val="1D1B11" w:themeColor="background2" w:themeShade="1A"/>
          <w:szCs w:val="28"/>
        </w:rPr>
        <w:t>Урахусни проксимал кисмини битмаслиги у асоратланганда, яъни инфекцияланганда, корин бушлигига ёрилганда, кистасимон кенгайганда оператив даволанади. Бунда умумий огриксизлантириш остида сийдик пуфаги сохасида, коринни урта чизиги буйлаб, терини 4-</w:t>
      </w:r>
      <w:smartTag w:uri="urn:schemas-microsoft-com:office:smarttags" w:element="metricconverter">
        <w:smartTagPr>
          <w:attr w:name="ProductID" w:val="6 см"/>
        </w:smartTagPr>
        <w:r w:rsidRPr="004D2C1F">
          <w:rPr>
            <w:b w:val="0"/>
            <w:color w:val="1D1B11" w:themeColor="background2" w:themeShade="1A"/>
            <w:szCs w:val="28"/>
          </w:rPr>
          <w:t>6 см</w:t>
        </w:r>
      </w:smartTag>
      <w:r w:rsidRPr="004D2C1F">
        <w:rPr>
          <w:b w:val="0"/>
          <w:color w:val="1D1B11" w:themeColor="background2" w:themeShade="1A"/>
          <w:szCs w:val="28"/>
        </w:rPr>
        <w:t>. узунликда, симфиздан 3-</w:t>
      </w:r>
      <w:smartTag w:uri="urn:schemas-microsoft-com:office:smarttags" w:element="metricconverter">
        <w:smartTagPr>
          <w:attr w:name="ProductID" w:val="4 см"/>
        </w:smartTagPr>
        <w:r w:rsidRPr="004D2C1F">
          <w:rPr>
            <w:b w:val="0"/>
            <w:color w:val="1D1B11" w:themeColor="background2" w:themeShade="1A"/>
            <w:szCs w:val="28"/>
          </w:rPr>
          <w:t>4 см</w:t>
        </w:r>
      </w:smartTag>
      <w:r w:rsidRPr="004D2C1F">
        <w:rPr>
          <w:b w:val="0"/>
          <w:color w:val="1D1B11" w:themeColor="background2" w:themeShade="1A"/>
          <w:szCs w:val="28"/>
        </w:rPr>
        <w:t xml:space="preserve"> юкорида кесиб, сийдик пуфагини юкориги кисми корин пардадан ташкарида атроф тукималардан ажратилади. Урахусни битмаган кисми топилиб, то тумток учигача ажратилади ва юкориги кисми боглаб кесиб узилади. Сийдик </w:t>
      </w:r>
      <w:r w:rsidRPr="004D2C1F">
        <w:rPr>
          <w:b w:val="0"/>
          <w:color w:val="1D1B11" w:themeColor="background2" w:themeShade="1A"/>
          <w:szCs w:val="28"/>
        </w:rPr>
        <w:lastRenderedPageBreak/>
        <w:t xml:space="preserve">пуфагига туташган учи, агар у тор тешик билан туташса, сийдик пуфаги сохасида тикиб боглангач, кесиб узилади. Сийдик пуфаги культяси унга 5 % йод сурталгач худди аппендэктомиядай кетгутли ип билан кисетли чок куйилиб ичкарига ботириб киритилгач богланади. Агар сийдик пуфаги билан туташган тешиги кенг булса, уни то сийдик пуфагини шиллик каватигача ажратиб, кесиб олинади ва сийдик пуфаги девори яраси икки катор кетгутли, тугунли ёки кисетли чок куйиб беркитилади. Операция жарохати каватма-кават тикилади. Оператив техника тугри бажарилиб, урахусни битмаган кисми тулик олинса рецидив ва асоратлар кузатилмайди.  </w:t>
      </w:r>
      <w:r w:rsidRPr="004D2C1F">
        <w:rPr>
          <w:color w:val="1D1B11" w:themeColor="background2" w:themeShade="1A"/>
          <w:szCs w:val="28"/>
        </w:rPr>
        <w:t xml:space="preserve"> </w:t>
      </w:r>
    </w:p>
    <w:p w:rsidR="000D07F7" w:rsidRPr="004D2C1F" w:rsidRDefault="000D07F7" w:rsidP="004D2C1F">
      <w:pPr>
        <w:spacing w:line="360" w:lineRule="auto"/>
        <w:ind w:left="360"/>
        <w:rPr>
          <w:b/>
          <w:color w:val="1D1B11" w:themeColor="background2" w:themeShade="1A"/>
          <w:sz w:val="28"/>
          <w:szCs w:val="28"/>
          <w:u w:val="single"/>
        </w:rPr>
      </w:pPr>
      <w:r w:rsidRPr="004D2C1F">
        <w:rPr>
          <w:b/>
          <w:color w:val="1D1B11" w:themeColor="background2" w:themeShade="1A"/>
          <w:sz w:val="28"/>
          <w:szCs w:val="28"/>
          <w:u w:val="single"/>
        </w:rPr>
        <w:t xml:space="preserve">СИЙДИК ЧИКАРУВ КАНАЛИ (УРЕТРА) НИ АНОМАЛИЯЛАРИ: </w:t>
      </w:r>
    </w:p>
    <w:p w:rsidR="000D07F7" w:rsidRPr="004D2C1F" w:rsidRDefault="000D07F7" w:rsidP="00285919">
      <w:pPr>
        <w:widowControl/>
        <w:spacing w:line="360" w:lineRule="auto"/>
        <w:ind w:firstLine="708"/>
        <w:jc w:val="both"/>
        <w:rPr>
          <w:color w:val="1D1B11" w:themeColor="background2" w:themeShade="1A"/>
          <w:sz w:val="28"/>
          <w:szCs w:val="28"/>
          <w:lang w:val="uz-Cyrl-UZ"/>
        </w:rPr>
      </w:pPr>
      <w:r w:rsidRPr="004D2C1F">
        <w:rPr>
          <w:color w:val="1D1B11" w:themeColor="background2" w:themeShade="1A"/>
          <w:sz w:val="28"/>
          <w:szCs w:val="28"/>
          <w:lang w:val="uz-Cyrl-UZ"/>
        </w:rPr>
        <w:t>Сийдик чиқариш каналининг орқа қисми бирламчи клоакадан уни оддий тўғри ичакка ва сийдик – таносил синусига бўлгандан кейин, эмбрион ҳаётининг 30–40 кунлари орасида ҳосил бўлади. Иккинчи ойнинг ўрталарида</w:t>
      </w:r>
      <w:r w:rsidR="00285919">
        <w:rPr>
          <w:color w:val="1D1B11" w:themeColor="background2" w:themeShade="1A"/>
          <w:sz w:val="28"/>
          <w:szCs w:val="28"/>
          <w:lang w:val="uz-Latn-UZ"/>
        </w:rPr>
        <w:t xml:space="preserve"> </w:t>
      </w:r>
      <w:r w:rsidRPr="004D2C1F">
        <w:rPr>
          <w:color w:val="1D1B11" w:themeColor="background2" w:themeShade="1A"/>
          <w:sz w:val="28"/>
          <w:szCs w:val="28"/>
          <w:lang w:val="uz-Cyrl-UZ"/>
        </w:rPr>
        <w:t>уретранинг орқа қисми аллақачон тўлиқ шаклланган бўлиб, жинсий дўмбоқчанинг асосида очилади. Жинсий дўмбоқча клоакадан бир оз краниаль</w:t>
      </w:r>
      <w:r w:rsidR="00524577" w:rsidRPr="004D2C1F">
        <w:rPr>
          <w:color w:val="1D1B11" w:themeColor="background2" w:themeShade="1A"/>
          <w:sz w:val="28"/>
          <w:szCs w:val="28"/>
          <w:lang w:val="uz-Cyrl-UZ"/>
        </w:rPr>
        <w:t xml:space="preserve"> сохадан</w:t>
      </w:r>
      <w:r w:rsidRPr="004D2C1F">
        <w:rPr>
          <w:color w:val="1D1B11" w:themeColor="background2" w:themeShade="1A"/>
          <w:sz w:val="28"/>
          <w:szCs w:val="28"/>
          <w:lang w:val="uz-Cyrl-UZ"/>
        </w:rPr>
        <w:t xml:space="preserve"> 5 ҳафтада ҳосил бўлади. 6–ҳафтада унда уретрал бурмалар, ёнида эса ёрғоқ болишлари вужудга келади. Қизларда 11–12 нчи ҳафтада жинсий думбоқча пастга қараб эгила бошлайди, ўғил болаларда эса тўғри бўлиб қолади ва тез катталашиб жинсий олат ҳосил бўлади. </w:t>
      </w:r>
      <w:r w:rsidRPr="004D2C1F">
        <w:rPr>
          <w:color w:val="1D1B11" w:themeColor="background2" w:themeShade="1A"/>
          <w:sz w:val="28"/>
          <w:szCs w:val="28"/>
        </w:rPr>
        <w:t>Жинсий олатнинг пастки юзасидан</w:t>
      </w:r>
      <w:r w:rsidRPr="004D2C1F">
        <w:rPr>
          <w:color w:val="1D1B11" w:themeColor="background2" w:themeShade="1A"/>
          <w:sz w:val="28"/>
          <w:szCs w:val="28"/>
          <w:lang w:val="uz-Cyrl-UZ"/>
        </w:rPr>
        <w:t xml:space="preserve"> </w:t>
      </w:r>
      <w:r w:rsidRPr="004D2C1F">
        <w:rPr>
          <w:color w:val="1D1B11" w:themeColor="background2" w:themeShade="1A"/>
          <w:sz w:val="28"/>
          <w:szCs w:val="28"/>
        </w:rPr>
        <w:t>уретрал эгатча ривожланади, ундан найчали ҳосила – сийдик чиқариш канали</w:t>
      </w:r>
      <w:r w:rsidRPr="004D2C1F">
        <w:rPr>
          <w:color w:val="1D1B11" w:themeColor="background2" w:themeShade="1A"/>
          <w:sz w:val="28"/>
          <w:szCs w:val="28"/>
          <w:lang w:val="uz-Cyrl-UZ"/>
        </w:rPr>
        <w:t xml:space="preserve"> </w:t>
      </w:r>
      <w:r w:rsidRPr="004D2C1F">
        <w:rPr>
          <w:color w:val="1D1B11" w:themeColor="background2" w:themeShade="1A"/>
          <w:sz w:val="28"/>
          <w:szCs w:val="28"/>
        </w:rPr>
        <w:t>шаклланади. Уретрал тарновнинг туташиши жинсий олат бошчасига тарқала</w:t>
      </w:r>
      <w:r w:rsidRPr="004D2C1F">
        <w:rPr>
          <w:color w:val="1D1B11" w:themeColor="background2" w:themeShade="1A"/>
          <w:sz w:val="28"/>
          <w:szCs w:val="28"/>
          <w:lang w:val="uz-Cyrl-UZ"/>
        </w:rPr>
        <w:t xml:space="preserve"> </w:t>
      </w:r>
      <w:r w:rsidRPr="004D2C1F">
        <w:rPr>
          <w:color w:val="1D1B11" w:themeColor="background2" w:themeShade="1A"/>
          <w:sz w:val="28"/>
          <w:szCs w:val="28"/>
        </w:rPr>
        <w:t>бориб, сийдик–таносил синуси тешигининг атрофидан бошланади. Сийдик</w:t>
      </w:r>
      <w:r w:rsidRPr="004D2C1F">
        <w:rPr>
          <w:color w:val="1D1B11" w:themeColor="background2" w:themeShade="1A"/>
          <w:sz w:val="28"/>
          <w:szCs w:val="28"/>
          <w:lang w:val="uz-Cyrl-UZ"/>
        </w:rPr>
        <w:t xml:space="preserve"> </w:t>
      </w:r>
      <w:r w:rsidRPr="004D2C1F">
        <w:rPr>
          <w:color w:val="1D1B11" w:themeColor="background2" w:themeShade="1A"/>
          <w:sz w:val="28"/>
          <w:szCs w:val="28"/>
        </w:rPr>
        <w:t>чиқариш каналининг бошча қисми 15–20 ҳафтада мустақил шаклланиб, кейин</w:t>
      </w:r>
      <w:r w:rsidRPr="004D2C1F">
        <w:rPr>
          <w:color w:val="1D1B11" w:themeColor="background2" w:themeShade="1A"/>
          <w:sz w:val="28"/>
          <w:szCs w:val="28"/>
          <w:lang w:val="uz-Cyrl-UZ"/>
        </w:rPr>
        <w:t xml:space="preserve"> </w:t>
      </w:r>
      <w:r w:rsidRPr="004D2C1F">
        <w:rPr>
          <w:color w:val="1D1B11" w:themeColor="background2" w:themeShade="1A"/>
          <w:sz w:val="28"/>
          <w:szCs w:val="28"/>
        </w:rPr>
        <w:t>сийдик чиқариш каналининг проксимал қисмига уланади. Уретра билан бир</w:t>
      </w:r>
      <w:r w:rsidRPr="004D2C1F">
        <w:rPr>
          <w:color w:val="1D1B11" w:themeColor="background2" w:themeShade="1A"/>
          <w:sz w:val="28"/>
          <w:szCs w:val="28"/>
          <w:lang w:val="uz-Cyrl-UZ"/>
        </w:rPr>
        <w:t xml:space="preserve"> </w:t>
      </w:r>
      <w:r w:rsidRPr="004D2C1F">
        <w:rPr>
          <w:color w:val="1D1B11" w:themeColor="background2" w:themeShade="1A"/>
          <w:sz w:val="28"/>
          <w:szCs w:val="28"/>
        </w:rPr>
        <w:t>вақтда жинсий олатнинг чекка кертмаги ва юганчаси ривожланади. 3–ойда</w:t>
      </w:r>
      <w:r w:rsidRPr="004D2C1F">
        <w:rPr>
          <w:color w:val="1D1B11" w:themeColor="background2" w:themeShade="1A"/>
          <w:sz w:val="28"/>
          <w:szCs w:val="28"/>
          <w:lang w:val="uz-Cyrl-UZ"/>
        </w:rPr>
        <w:t xml:space="preserve"> </w:t>
      </w:r>
      <w:r w:rsidRPr="004D2C1F">
        <w:rPr>
          <w:color w:val="1D1B11" w:themeColor="background2" w:themeShade="1A"/>
          <w:sz w:val="28"/>
          <w:szCs w:val="28"/>
        </w:rPr>
        <w:t>бошчасининг тепасида ва унинг дорсал юзасида эпителиал ўсиб кетиш пайдо</w:t>
      </w:r>
      <w:r w:rsidRPr="004D2C1F">
        <w:rPr>
          <w:color w:val="1D1B11" w:themeColor="background2" w:themeShade="1A"/>
          <w:sz w:val="28"/>
          <w:szCs w:val="28"/>
          <w:lang w:val="uz-Cyrl-UZ"/>
        </w:rPr>
        <w:t xml:space="preserve"> </w:t>
      </w:r>
      <w:r w:rsidRPr="004D2C1F">
        <w:rPr>
          <w:color w:val="1D1B11" w:themeColor="background2" w:themeShade="1A"/>
          <w:sz w:val="28"/>
          <w:szCs w:val="28"/>
        </w:rPr>
        <w:t xml:space="preserve">бўлади, у секин–аста вентрал юзасига кўчади. 4–ойнинг охир </w:t>
      </w:r>
      <w:r w:rsidRPr="004D2C1F">
        <w:rPr>
          <w:color w:val="1D1B11" w:themeColor="background2" w:themeShade="1A"/>
          <w:sz w:val="28"/>
          <w:szCs w:val="28"/>
        </w:rPr>
        <w:lastRenderedPageBreak/>
        <w:t>ва 5–ойнинг</w:t>
      </w:r>
      <w:r w:rsidRPr="004D2C1F">
        <w:rPr>
          <w:color w:val="1D1B11" w:themeColor="background2" w:themeShade="1A"/>
          <w:sz w:val="28"/>
          <w:szCs w:val="28"/>
          <w:lang w:val="uz-Cyrl-UZ"/>
        </w:rPr>
        <w:t xml:space="preserve"> </w:t>
      </w:r>
      <w:r w:rsidRPr="004D2C1F">
        <w:rPr>
          <w:color w:val="1D1B11" w:themeColor="background2" w:themeShade="1A"/>
          <w:sz w:val="28"/>
          <w:szCs w:val="28"/>
        </w:rPr>
        <w:t>бошларида сийдик чиқариш канали иккала қисмининг ўзаро боғланган</w:t>
      </w:r>
      <w:r w:rsidRPr="004D2C1F">
        <w:rPr>
          <w:color w:val="1D1B11" w:themeColor="background2" w:themeShade="1A"/>
          <w:sz w:val="28"/>
          <w:szCs w:val="28"/>
          <w:lang w:val="uz-Cyrl-UZ"/>
        </w:rPr>
        <w:t xml:space="preserve"> </w:t>
      </w:r>
      <w:r w:rsidRPr="004D2C1F">
        <w:rPr>
          <w:color w:val="1D1B11" w:themeColor="background2" w:themeShade="1A"/>
          <w:sz w:val="28"/>
          <w:szCs w:val="28"/>
        </w:rPr>
        <w:t>зонасига кўчган бу ҳосиладан – юганча ҳосил бўлади</w:t>
      </w:r>
      <w:r w:rsidR="00524577" w:rsidRPr="004D2C1F">
        <w:rPr>
          <w:color w:val="1D1B11" w:themeColor="background2" w:themeShade="1A"/>
          <w:sz w:val="28"/>
          <w:szCs w:val="28"/>
          <w:lang w:val="uz-Cyrl-UZ"/>
        </w:rPr>
        <w:t>.</w:t>
      </w:r>
    </w:p>
    <w:p w:rsidR="00524577" w:rsidRPr="004D2C1F" w:rsidRDefault="00524577" w:rsidP="004D2C1F">
      <w:pPr>
        <w:widowControl/>
        <w:autoSpaceDE/>
        <w:autoSpaceDN/>
        <w:adjustRightInd/>
        <w:spacing w:line="360" w:lineRule="auto"/>
        <w:jc w:val="both"/>
        <w:rPr>
          <w:color w:val="1D1B11" w:themeColor="background2" w:themeShade="1A"/>
          <w:sz w:val="28"/>
          <w:szCs w:val="28"/>
          <w:lang w:val="uz-Cyrl-UZ"/>
        </w:rPr>
      </w:pPr>
      <w:r w:rsidRPr="004D2C1F">
        <w:rPr>
          <w:color w:val="1D1B11" w:themeColor="background2" w:themeShade="1A"/>
          <w:sz w:val="28"/>
          <w:szCs w:val="28"/>
          <w:lang w:val="uz-Cyrl-UZ"/>
        </w:rPr>
        <w:tab/>
        <w:t>Эмбриоганезни турли босқичларида теротоген омиллар натижасида сийдик чиқарув канали аномалиялари ривожланади.</w:t>
      </w:r>
    </w:p>
    <w:p w:rsidR="00312516" w:rsidRPr="004D2C1F" w:rsidRDefault="00312516" w:rsidP="00285919">
      <w:pPr>
        <w:widowControl/>
        <w:spacing w:line="360" w:lineRule="auto"/>
        <w:ind w:firstLine="708"/>
        <w:jc w:val="both"/>
        <w:rPr>
          <w:color w:val="1D1B11" w:themeColor="background2" w:themeShade="1A"/>
          <w:sz w:val="28"/>
          <w:szCs w:val="28"/>
          <w:lang w:val="uz-Cyrl-UZ"/>
        </w:rPr>
      </w:pPr>
      <w:r w:rsidRPr="004D2C1F">
        <w:rPr>
          <w:b/>
          <w:bCs/>
          <w:color w:val="1D1B11" w:themeColor="background2" w:themeShade="1A"/>
          <w:sz w:val="28"/>
          <w:szCs w:val="28"/>
          <w:lang w:val="uz-Cyrl-UZ"/>
        </w:rPr>
        <w:t xml:space="preserve">Сийдик чиқариш каналининг туғма </w:t>
      </w:r>
      <w:r w:rsidR="000D07F7" w:rsidRPr="004D2C1F">
        <w:rPr>
          <w:b/>
          <w:bCs/>
          <w:color w:val="1D1B11" w:themeColor="background2" w:themeShade="1A"/>
          <w:sz w:val="28"/>
          <w:szCs w:val="28"/>
          <w:lang w:val="uz-Cyrl-UZ"/>
        </w:rPr>
        <w:t>клапнлари</w:t>
      </w:r>
      <w:r w:rsidRPr="004D2C1F">
        <w:rPr>
          <w:b/>
          <w:bCs/>
          <w:color w:val="1D1B11" w:themeColor="background2" w:themeShade="1A"/>
          <w:sz w:val="28"/>
          <w:szCs w:val="28"/>
          <w:lang w:val="uz-Cyrl-UZ"/>
        </w:rPr>
        <w:t xml:space="preserve">. </w:t>
      </w:r>
      <w:r w:rsidRPr="004D2C1F">
        <w:rPr>
          <w:color w:val="1D1B11" w:themeColor="background2" w:themeShade="1A"/>
          <w:sz w:val="28"/>
          <w:szCs w:val="28"/>
          <w:lang w:val="uz-Cyrl-UZ"/>
        </w:rPr>
        <w:t>Бу аномалия ўғил</w:t>
      </w:r>
      <w:r w:rsidR="000D07F7"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болаларда нисбатан кўпроқ (1:50 минг чақалоқда) ва қизларда жуда кам</w:t>
      </w:r>
      <w:r w:rsidR="000D07F7"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учрайди. Бунда сийдик чиқариш каналида парда (бурма) борлигидан иборат</w:t>
      </w:r>
      <w:r w:rsidR="00285919">
        <w:rPr>
          <w:color w:val="1D1B11" w:themeColor="background2" w:themeShade="1A"/>
          <w:sz w:val="28"/>
          <w:szCs w:val="28"/>
          <w:lang w:val="uz-Latn-UZ"/>
        </w:rPr>
        <w:t xml:space="preserve"> </w:t>
      </w:r>
      <w:r w:rsidRPr="004D2C1F">
        <w:rPr>
          <w:color w:val="1D1B11" w:themeColor="background2" w:themeShade="1A"/>
          <w:sz w:val="28"/>
          <w:szCs w:val="28"/>
          <w:lang w:val="uz-Cyrl-UZ"/>
        </w:rPr>
        <w:t>бўлиб, унинг иккала томони шиллиқ қават билан қопланган.</w:t>
      </w:r>
    </w:p>
    <w:p w:rsidR="000D07F7" w:rsidRPr="004D2C1F" w:rsidRDefault="00312516" w:rsidP="004D2C1F">
      <w:pPr>
        <w:widowControl/>
        <w:spacing w:line="360" w:lineRule="auto"/>
        <w:jc w:val="both"/>
        <w:rPr>
          <w:color w:val="1D1B11" w:themeColor="background2" w:themeShade="1A"/>
          <w:sz w:val="28"/>
          <w:szCs w:val="28"/>
          <w:lang w:val="uz-Cyrl-UZ"/>
        </w:rPr>
      </w:pPr>
      <w:r w:rsidRPr="004D2C1F">
        <w:rPr>
          <w:color w:val="1D1B11" w:themeColor="background2" w:themeShade="1A"/>
          <w:sz w:val="28"/>
          <w:szCs w:val="28"/>
        </w:rPr>
        <w:t xml:space="preserve">Уретра </w:t>
      </w:r>
      <w:r w:rsidR="00C024A2" w:rsidRPr="004D2C1F">
        <w:rPr>
          <w:bCs/>
          <w:color w:val="1D1B11" w:themeColor="background2" w:themeShade="1A"/>
          <w:sz w:val="28"/>
          <w:szCs w:val="28"/>
          <w:lang w:val="uz-Cyrl-UZ"/>
        </w:rPr>
        <w:t>клапнлари</w:t>
      </w:r>
      <w:r w:rsidRPr="004D2C1F">
        <w:rPr>
          <w:color w:val="1D1B11" w:themeColor="background2" w:themeShade="1A"/>
          <w:sz w:val="28"/>
          <w:szCs w:val="28"/>
        </w:rPr>
        <w:t xml:space="preserve">нинг 3 хили фарқ қилинади: </w:t>
      </w:r>
    </w:p>
    <w:p w:rsidR="000D07F7" w:rsidRPr="004D2C1F" w:rsidRDefault="00312516" w:rsidP="004D2C1F">
      <w:pPr>
        <w:widowControl/>
        <w:spacing w:line="360" w:lineRule="auto"/>
        <w:ind w:firstLine="708"/>
        <w:jc w:val="both"/>
        <w:rPr>
          <w:color w:val="1D1B11" w:themeColor="background2" w:themeShade="1A"/>
          <w:sz w:val="28"/>
          <w:szCs w:val="28"/>
          <w:lang w:val="uz-Cyrl-UZ"/>
        </w:rPr>
      </w:pPr>
      <w:r w:rsidRPr="004D2C1F">
        <w:rPr>
          <w:color w:val="1D1B11" w:themeColor="background2" w:themeShade="1A"/>
          <w:sz w:val="28"/>
          <w:szCs w:val="28"/>
          <w:lang w:val="uz-Cyrl-UZ"/>
        </w:rPr>
        <w:t>1</w:t>
      </w:r>
      <w:r w:rsidR="000D07F7" w:rsidRPr="004D2C1F">
        <w:rPr>
          <w:color w:val="1D1B11" w:themeColor="background2" w:themeShade="1A"/>
          <w:sz w:val="28"/>
          <w:szCs w:val="28"/>
          <w:lang w:val="uz-Cyrl-UZ"/>
        </w:rPr>
        <w:t>.К</w:t>
      </w:r>
      <w:r w:rsidRPr="004D2C1F">
        <w:rPr>
          <w:color w:val="1D1B11" w:themeColor="background2" w:themeShade="1A"/>
          <w:sz w:val="28"/>
          <w:szCs w:val="28"/>
          <w:lang w:val="uz-Cyrl-UZ"/>
        </w:rPr>
        <w:t>осачага ўхшаган</w:t>
      </w:r>
      <w:r w:rsidR="000D07F7" w:rsidRPr="004D2C1F">
        <w:rPr>
          <w:color w:val="1D1B11" w:themeColor="background2" w:themeShade="1A"/>
          <w:sz w:val="28"/>
          <w:szCs w:val="28"/>
          <w:lang w:val="uz-Cyrl-UZ"/>
        </w:rPr>
        <w:t xml:space="preserve"> </w:t>
      </w:r>
      <w:r w:rsidR="00C024A2" w:rsidRPr="004D2C1F">
        <w:rPr>
          <w:bCs/>
          <w:color w:val="1D1B11" w:themeColor="background2" w:themeShade="1A"/>
          <w:sz w:val="28"/>
          <w:szCs w:val="28"/>
          <w:lang w:val="uz-Cyrl-UZ"/>
        </w:rPr>
        <w:t xml:space="preserve">клапнлари </w:t>
      </w:r>
      <w:r w:rsidRPr="004D2C1F">
        <w:rPr>
          <w:color w:val="1D1B11" w:themeColor="background2" w:themeShade="1A"/>
          <w:sz w:val="28"/>
          <w:szCs w:val="28"/>
          <w:lang w:val="uz-Cyrl-UZ"/>
        </w:rPr>
        <w:t xml:space="preserve"> (энг кўп учрайди), уруғ думбоқчасидан пастда жойлашган; </w:t>
      </w:r>
    </w:p>
    <w:p w:rsidR="00C024A2" w:rsidRPr="004D2C1F" w:rsidRDefault="00312516" w:rsidP="004D2C1F">
      <w:pPr>
        <w:widowControl/>
        <w:spacing w:line="360" w:lineRule="auto"/>
        <w:ind w:firstLine="708"/>
        <w:jc w:val="both"/>
        <w:rPr>
          <w:color w:val="1D1B11" w:themeColor="background2" w:themeShade="1A"/>
          <w:sz w:val="28"/>
          <w:szCs w:val="28"/>
          <w:lang w:val="uz-Cyrl-UZ"/>
        </w:rPr>
      </w:pPr>
      <w:r w:rsidRPr="004D2C1F">
        <w:rPr>
          <w:color w:val="1D1B11" w:themeColor="background2" w:themeShade="1A"/>
          <w:sz w:val="28"/>
          <w:szCs w:val="28"/>
          <w:lang w:val="uz-Cyrl-UZ"/>
        </w:rPr>
        <w:t>2</w:t>
      </w:r>
      <w:r w:rsidR="000D07F7" w:rsidRPr="004D2C1F">
        <w:rPr>
          <w:color w:val="1D1B11" w:themeColor="background2" w:themeShade="1A"/>
          <w:sz w:val="28"/>
          <w:szCs w:val="28"/>
          <w:lang w:val="uz-Cyrl-UZ"/>
        </w:rPr>
        <w:t>.В</w:t>
      </w:r>
      <w:r w:rsidRPr="004D2C1F">
        <w:rPr>
          <w:color w:val="1D1B11" w:themeColor="background2" w:themeShade="1A"/>
          <w:sz w:val="28"/>
          <w:szCs w:val="28"/>
          <w:lang w:val="uz-Cyrl-UZ"/>
        </w:rPr>
        <w:t xml:space="preserve">оронкага ўхшаган </w:t>
      </w:r>
      <w:r w:rsidR="00C024A2" w:rsidRPr="004D2C1F">
        <w:rPr>
          <w:bCs/>
          <w:color w:val="1D1B11" w:themeColor="background2" w:themeShade="1A"/>
          <w:sz w:val="28"/>
          <w:szCs w:val="28"/>
          <w:lang w:val="uz-Cyrl-UZ"/>
        </w:rPr>
        <w:t xml:space="preserve">клапнлари </w:t>
      </w:r>
      <w:r w:rsidRPr="004D2C1F">
        <w:rPr>
          <w:color w:val="1D1B11" w:themeColor="background2" w:themeShade="1A"/>
          <w:sz w:val="28"/>
          <w:szCs w:val="28"/>
          <w:lang w:val="uz-Cyrl-UZ"/>
        </w:rPr>
        <w:t xml:space="preserve"> (кўпинча кўп бўлади), уруғ дўмбоқчасидан</w:t>
      </w:r>
      <w:r w:rsidR="00C024A2"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 xml:space="preserve">қовуқ бўйинчасига боради; </w:t>
      </w:r>
    </w:p>
    <w:p w:rsidR="00312516" w:rsidRPr="004D2C1F" w:rsidRDefault="00312516" w:rsidP="004D2C1F">
      <w:pPr>
        <w:widowControl/>
        <w:spacing w:line="360" w:lineRule="auto"/>
        <w:ind w:firstLine="708"/>
        <w:jc w:val="both"/>
        <w:rPr>
          <w:color w:val="1D1B11" w:themeColor="background2" w:themeShade="1A"/>
          <w:sz w:val="28"/>
          <w:szCs w:val="28"/>
          <w:lang w:val="uz-Cyrl-UZ"/>
        </w:rPr>
      </w:pPr>
      <w:r w:rsidRPr="004D2C1F">
        <w:rPr>
          <w:color w:val="1D1B11" w:themeColor="background2" w:themeShade="1A"/>
          <w:sz w:val="28"/>
          <w:szCs w:val="28"/>
          <w:lang w:val="uz-Cyrl-UZ"/>
        </w:rPr>
        <w:t>3</w:t>
      </w:r>
      <w:r w:rsidR="00C024A2" w:rsidRPr="004D2C1F">
        <w:rPr>
          <w:color w:val="1D1B11" w:themeColor="background2" w:themeShade="1A"/>
          <w:sz w:val="28"/>
          <w:szCs w:val="28"/>
          <w:lang w:val="uz-Cyrl-UZ"/>
        </w:rPr>
        <w:t>.К</w:t>
      </w:r>
      <w:r w:rsidRPr="004D2C1F">
        <w:rPr>
          <w:color w:val="1D1B11" w:themeColor="background2" w:themeShade="1A"/>
          <w:sz w:val="28"/>
          <w:szCs w:val="28"/>
          <w:lang w:val="uz-Cyrl-UZ"/>
        </w:rPr>
        <w:t xml:space="preserve">ўндаланг диафрагмага ўхшаган </w:t>
      </w:r>
      <w:r w:rsidR="00C024A2" w:rsidRPr="004D2C1F">
        <w:rPr>
          <w:bCs/>
          <w:color w:val="1D1B11" w:themeColor="background2" w:themeShade="1A"/>
          <w:sz w:val="28"/>
          <w:szCs w:val="28"/>
          <w:lang w:val="uz-Cyrl-UZ"/>
        </w:rPr>
        <w:t xml:space="preserve">клапнлари </w:t>
      </w:r>
      <w:r w:rsidRPr="004D2C1F">
        <w:rPr>
          <w:color w:val="1D1B11" w:themeColor="background2" w:themeShade="1A"/>
          <w:sz w:val="28"/>
          <w:szCs w:val="28"/>
          <w:lang w:val="uz-Cyrl-UZ"/>
        </w:rPr>
        <w:t xml:space="preserve">уруғ дўмбоқчасидан юқорида ёки пастда </w:t>
      </w:r>
    </w:p>
    <w:p w:rsidR="00312516" w:rsidRPr="004D2C1F" w:rsidRDefault="00C024A2" w:rsidP="004D2C1F">
      <w:pPr>
        <w:widowControl/>
        <w:spacing w:line="360" w:lineRule="auto"/>
        <w:ind w:firstLine="708"/>
        <w:jc w:val="both"/>
        <w:rPr>
          <w:color w:val="1D1B11" w:themeColor="background2" w:themeShade="1A"/>
          <w:sz w:val="28"/>
          <w:szCs w:val="28"/>
        </w:rPr>
      </w:pPr>
      <w:r w:rsidRPr="004D2C1F">
        <w:rPr>
          <w:b/>
          <w:bCs/>
          <w:color w:val="1D1B11" w:themeColor="background2" w:themeShade="1A"/>
          <w:sz w:val="28"/>
          <w:szCs w:val="28"/>
          <w:lang w:val="uz-Cyrl-UZ"/>
        </w:rPr>
        <w:t xml:space="preserve">Клиникаси. </w:t>
      </w:r>
      <w:r w:rsidRPr="004D2C1F">
        <w:rPr>
          <w:bCs/>
          <w:color w:val="1D1B11" w:themeColor="background2" w:themeShade="1A"/>
          <w:sz w:val="28"/>
          <w:szCs w:val="28"/>
          <w:lang w:val="uz-Cyrl-UZ"/>
        </w:rPr>
        <w:t>Клапнлар</w:t>
      </w:r>
      <w:r w:rsidR="00312516" w:rsidRPr="004D2C1F">
        <w:rPr>
          <w:color w:val="1D1B11" w:themeColor="background2" w:themeShade="1A"/>
          <w:sz w:val="28"/>
          <w:szCs w:val="28"/>
          <w:lang w:val="uz-Cyrl-UZ"/>
        </w:rPr>
        <w:t xml:space="preserve"> ҳар хил турдаги бўлишига қарамасдан, уларнинг клиник</w:t>
      </w:r>
      <w:r w:rsidRPr="004D2C1F">
        <w:rPr>
          <w:color w:val="1D1B11" w:themeColor="background2" w:themeShade="1A"/>
          <w:sz w:val="28"/>
          <w:szCs w:val="28"/>
          <w:lang w:val="uz-Cyrl-UZ"/>
        </w:rPr>
        <w:t xml:space="preserve"> </w:t>
      </w:r>
      <w:r w:rsidR="00312516" w:rsidRPr="004D2C1F">
        <w:rPr>
          <w:color w:val="1D1B11" w:themeColor="background2" w:themeShade="1A"/>
          <w:sz w:val="28"/>
          <w:szCs w:val="28"/>
          <w:lang w:val="uz-Cyrl-UZ"/>
        </w:rPr>
        <w:t>симптомлари бир хил намоён бўлади. Бундай аномалия учун, худди қовуқ</w:t>
      </w:r>
      <w:r w:rsidRPr="004D2C1F">
        <w:rPr>
          <w:color w:val="1D1B11" w:themeColor="background2" w:themeShade="1A"/>
          <w:sz w:val="28"/>
          <w:szCs w:val="28"/>
          <w:lang w:val="uz-Cyrl-UZ"/>
        </w:rPr>
        <w:t xml:space="preserve"> </w:t>
      </w:r>
      <w:r w:rsidR="00312516" w:rsidRPr="004D2C1F">
        <w:rPr>
          <w:color w:val="1D1B11" w:themeColor="background2" w:themeShade="1A"/>
          <w:sz w:val="28"/>
          <w:szCs w:val="28"/>
          <w:lang w:val="uz-Cyrl-UZ"/>
        </w:rPr>
        <w:t xml:space="preserve">бўйинчасининг туғма контрактурасидагига ўхшаш симптомлар хосдир. </w:t>
      </w:r>
      <w:r w:rsidR="00312516" w:rsidRPr="004D2C1F">
        <w:rPr>
          <w:color w:val="1D1B11" w:themeColor="background2" w:themeShade="1A"/>
          <w:sz w:val="28"/>
          <w:szCs w:val="28"/>
        </w:rPr>
        <w:t>Лекин</w:t>
      </w:r>
      <w:r w:rsidRPr="004D2C1F">
        <w:rPr>
          <w:color w:val="1D1B11" w:themeColor="background2" w:themeShade="1A"/>
          <w:sz w:val="28"/>
          <w:szCs w:val="28"/>
          <w:lang w:val="uz-Cyrl-UZ"/>
        </w:rPr>
        <w:t xml:space="preserve"> </w:t>
      </w:r>
      <w:r w:rsidR="00312516" w:rsidRPr="004D2C1F">
        <w:rPr>
          <w:color w:val="1D1B11" w:themeColor="background2" w:themeShade="1A"/>
          <w:sz w:val="28"/>
          <w:szCs w:val="28"/>
        </w:rPr>
        <w:t>клиник симптомларининг пайдо бўлиши уретра обструкциясининг даражаси ва</w:t>
      </w:r>
      <w:r w:rsidRPr="004D2C1F">
        <w:rPr>
          <w:color w:val="1D1B11" w:themeColor="background2" w:themeShade="1A"/>
          <w:sz w:val="28"/>
          <w:szCs w:val="28"/>
          <w:lang w:val="uz-Cyrl-UZ"/>
        </w:rPr>
        <w:t xml:space="preserve"> </w:t>
      </w:r>
      <w:r w:rsidR="00312516" w:rsidRPr="004D2C1F">
        <w:rPr>
          <w:color w:val="1D1B11" w:themeColor="background2" w:themeShade="1A"/>
          <w:sz w:val="28"/>
          <w:szCs w:val="28"/>
        </w:rPr>
        <w:t>беморнинг ёшига боғлиқ. Яққол обструкцияларда клиник симптомлари бола</w:t>
      </w:r>
      <w:r w:rsidRPr="004D2C1F">
        <w:rPr>
          <w:color w:val="1D1B11" w:themeColor="background2" w:themeShade="1A"/>
          <w:sz w:val="28"/>
          <w:szCs w:val="28"/>
          <w:lang w:val="uz-Cyrl-UZ"/>
        </w:rPr>
        <w:t xml:space="preserve"> </w:t>
      </w:r>
      <w:r w:rsidR="00312516" w:rsidRPr="004D2C1F">
        <w:rPr>
          <w:color w:val="1D1B11" w:themeColor="background2" w:themeShade="1A"/>
          <w:sz w:val="28"/>
          <w:szCs w:val="28"/>
        </w:rPr>
        <w:t>ҳаётининг биринчи йилида уретерогидронефроз ташхисланганда қайд</w:t>
      </w:r>
      <w:r w:rsidRPr="004D2C1F">
        <w:rPr>
          <w:color w:val="1D1B11" w:themeColor="background2" w:themeShade="1A"/>
          <w:sz w:val="28"/>
          <w:szCs w:val="28"/>
          <w:lang w:val="uz-Cyrl-UZ"/>
        </w:rPr>
        <w:t xml:space="preserve"> </w:t>
      </w:r>
      <w:r w:rsidR="00312516" w:rsidRPr="004D2C1F">
        <w:rPr>
          <w:color w:val="1D1B11" w:themeColor="background2" w:themeShade="1A"/>
          <w:sz w:val="28"/>
          <w:szCs w:val="28"/>
        </w:rPr>
        <w:t>қилинади; каттароқ ёшларда биринчи ўринга сийдик инфекциясининг клиник</w:t>
      </w:r>
      <w:r w:rsidRPr="004D2C1F">
        <w:rPr>
          <w:color w:val="1D1B11" w:themeColor="background2" w:themeShade="1A"/>
          <w:sz w:val="28"/>
          <w:szCs w:val="28"/>
          <w:lang w:val="uz-Cyrl-UZ"/>
        </w:rPr>
        <w:t xml:space="preserve"> </w:t>
      </w:r>
      <w:r w:rsidR="00312516" w:rsidRPr="004D2C1F">
        <w:rPr>
          <w:color w:val="1D1B11" w:themeColor="background2" w:themeShade="1A"/>
          <w:sz w:val="28"/>
          <w:szCs w:val="28"/>
        </w:rPr>
        <w:t>кўриниши чиқади. Баъзан энурез ва кундузи сийдикни тута олмаслик</w:t>
      </w:r>
      <w:r w:rsidRPr="004D2C1F">
        <w:rPr>
          <w:color w:val="1D1B11" w:themeColor="background2" w:themeShade="1A"/>
          <w:sz w:val="28"/>
          <w:szCs w:val="28"/>
          <w:lang w:val="uz-Cyrl-UZ"/>
        </w:rPr>
        <w:t xml:space="preserve"> </w:t>
      </w:r>
      <w:r w:rsidR="00312516" w:rsidRPr="004D2C1F">
        <w:rPr>
          <w:color w:val="1D1B11" w:themeColor="background2" w:themeShade="1A"/>
          <w:sz w:val="28"/>
          <w:szCs w:val="28"/>
        </w:rPr>
        <w:t>аниқланади.</w:t>
      </w:r>
    </w:p>
    <w:p w:rsidR="00312516" w:rsidRPr="004D2C1F" w:rsidRDefault="00312516" w:rsidP="004D2C1F">
      <w:pPr>
        <w:widowControl/>
        <w:spacing w:line="360" w:lineRule="auto"/>
        <w:ind w:firstLine="708"/>
        <w:jc w:val="both"/>
        <w:rPr>
          <w:color w:val="1D1B11" w:themeColor="background2" w:themeShade="1A"/>
          <w:sz w:val="28"/>
          <w:szCs w:val="28"/>
        </w:rPr>
      </w:pPr>
      <w:r w:rsidRPr="004D2C1F">
        <w:rPr>
          <w:b/>
          <w:iCs/>
          <w:color w:val="1D1B11" w:themeColor="background2" w:themeShade="1A"/>
          <w:sz w:val="28"/>
          <w:szCs w:val="28"/>
        </w:rPr>
        <w:t>Ташхиси.</w:t>
      </w:r>
      <w:r w:rsidRPr="004D2C1F">
        <w:rPr>
          <w:i/>
          <w:iCs/>
          <w:color w:val="1D1B11" w:themeColor="background2" w:themeShade="1A"/>
          <w:sz w:val="28"/>
          <w:szCs w:val="28"/>
        </w:rPr>
        <w:t xml:space="preserve"> </w:t>
      </w:r>
      <w:r w:rsidRPr="004D2C1F">
        <w:rPr>
          <w:color w:val="1D1B11" w:themeColor="background2" w:themeShade="1A"/>
          <w:sz w:val="28"/>
          <w:szCs w:val="28"/>
        </w:rPr>
        <w:t xml:space="preserve">Уретра </w:t>
      </w:r>
      <w:r w:rsidR="00C024A2" w:rsidRPr="004D2C1F">
        <w:rPr>
          <w:bCs/>
          <w:color w:val="1D1B11" w:themeColor="background2" w:themeShade="1A"/>
          <w:sz w:val="28"/>
          <w:szCs w:val="28"/>
          <w:lang w:val="uz-Cyrl-UZ"/>
        </w:rPr>
        <w:t>клапнлари</w:t>
      </w:r>
      <w:r w:rsidRPr="004D2C1F">
        <w:rPr>
          <w:color w:val="1D1B11" w:themeColor="background2" w:themeShade="1A"/>
          <w:sz w:val="28"/>
          <w:szCs w:val="28"/>
        </w:rPr>
        <w:t>нинг қовуқ бўйинчаси туғма</w:t>
      </w:r>
      <w:r w:rsidR="00C024A2" w:rsidRPr="004D2C1F">
        <w:rPr>
          <w:color w:val="1D1B11" w:themeColor="background2" w:themeShade="1A"/>
          <w:sz w:val="28"/>
          <w:szCs w:val="28"/>
          <w:lang w:val="uz-Cyrl-UZ"/>
        </w:rPr>
        <w:t xml:space="preserve"> </w:t>
      </w:r>
      <w:r w:rsidRPr="004D2C1F">
        <w:rPr>
          <w:color w:val="1D1B11" w:themeColor="background2" w:themeShade="1A"/>
          <w:sz w:val="28"/>
          <w:szCs w:val="28"/>
        </w:rPr>
        <w:t>контрактурасидан фарқи шундаки, бунда бужлар , катетерлар ва цистоскоплар</w:t>
      </w:r>
      <w:r w:rsidR="00C024A2" w:rsidRPr="004D2C1F">
        <w:rPr>
          <w:color w:val="1D1B11" w:themeColor="background2" w:themeShade="1A"/>
          <w:sz w:val="28"/>
          <w:szCs w:val="28"/>
          <w:lang w:val="uz-Cyrl-UZ"/>
        </w:rPr>
        <w:t xml:space="preserve"> </w:t>
      </w:r>
      <w:r w:rsidRPr="004D2C1F">
        <w:rPr>
          <w:color w:val="1D1B11" w:themeColor="background2" w:themeShade="1A"/>
          <w:sz w:val="28"/>
          <w:szCs w:val="28"/>
        </w:rPr>
        <w:t xml:space="preserve">қовуққа бемалол ўтади. Агар </w:t>
      </w:r>
      <w:r w:rsidR="00C024A2" w:rsidRPr="004D2C1F">
        <w:rPr>
          <w:bCs/>
          <w:color w:val="1D1B11" w:themeColor="background2" w:themeShade="1A"/>
          <w:sz w:val="28"/>
          <w:szCs w:val="28"/>
          <w:lang w:val="uz-Cyrl-UZ"/>
        </w:rPr>
        <w:t>клапнлар</w:t>
      </w:r>
      <w:r w:rsidRPr="004D2C1F">
        <w:rPr>
          <w:color w:val="1D1B11" w:themeColor="background2" w:themeShade="1A"/>
          <w:sz w:val="28"/>
          <w:szCs w:val="28"/>
        </w:rPr>
        <w:t xml:space="preserve"> бўлса, қовуқдан бошчали бужни</w:t>
      </w:r>
      <w:r w:rsidR="00C024A2" w:rsidRPr="004D2C1F">
        <w:rPr>
          <w:color w:val="1D1B11" w:themeColor="background2" w:themeShade="1A"/>
          <w:sz w:val="28"/>
          <w:szCs w:val="28"/>
          <w:lang w:val="uz-Cyrl-UZ"/>
        </w:rPr>
        <w:t xml:space="preserve"> </w:t>
      </w:r>
      <w:r w:rsidRPr="004D2C1F">
        <w:rPr>
          <w:color w:val="1D1B11" w:themeColor="background2" w:themeShade="1A"/>
          <w:sz w:val="28"/>
          <w:szCs w:val="28"/>
        </w:rPr>
        <w:t>чиқараётган пайтда уретранинг орқа қисмида тўсиқ борлиги сезилади.</w:t>
      </w:r>
    </w:p>
    <w:p w:rsidR="00312516" w:rsidRPr="004D2C1F" w:rsidRDefault="00312516" w:rsidP="004D2C1F">
      <w:pPr>
        <w:widowControl/>
        <w:spacing w:line="360" w:lineRule="auto"/>
        <w:ind w:firstLine="708"/>
        <w:jc w:val="both"/>
        <w:rPr>
          <w:color w:val="1D1B11" w:themeColor="background2" w:themeShade="1A"/>
          <w:sz w:val="28"/>
          <w:szCs w:val="28"/>
        </w:rPr>
      </w:pPr>
      <w:r w:rsidRPr="004D2C1F">
        <w:rPr>
          <w:color w:val="1D1B11" w:themeColor="background2" w:themeShade="1A"/>
          <w:sz w:val="28"/>
          <w:szCs w:val="28"/>
        </w:rPr>
        <w:t xml:space="preserve">Уретроскопияда шу жойда </w:t>
      </w:r>
      <w:r w:rsidR="00C024A2" w:rsidRPr="004D2C1F">
        <w:rPr>
          <w:bCs/>
          <w:color w:val="1D1B11" w:themeColor="background2" w:themeShade="1A"/>
          <w:sz w:val="28"/>
          <w:szCs w:val="28"/>
          <w:lang w:val="uz-Cyrl-UZ"/>
        </w:rPr>
        <w:t xml:space="preserve">клапнлар </w:t>
      </w:r>
      <w:r w:rsidRPr="004D2C1F">
        <w:rPr>
          <w:color w:val="1D1B11" w:themeColor="background2" w:themeShade="1A"/>
          <w:sz w:val="28"/>
          <w:szCs w:val="28"/>
        </w:rPr>
        <w:t>аниқланади.</w:t>
      </w:r>
    </w:p>
    <w:p w:rsidR="00BF6330" w:rsidRPr="004D2C1F" w:rsidRDefault="00BF6330" w:rsidP="004D2C1F">
      <w:pPr>
        <w:widowControl/>
        <w:spacing w:line="360" w:lineRule="auto"/>
        <w:jc w:val="both"/>
        <w:rPr>
          <w:color w:val="1D1B11" w:themeColor="background2" w:themeShade="1A"/>
          <w:sz w:val="28"/>
          <w:szCs w:val="28"/>
          <w:lang w:val="uz-Cyrl-UZ"/>
        </w:rPr>
      </w:pPr>
      <w:r w:rsidRPr="004D2C1F">
        <w:rPr>
          <w:noProof/>
          <w:color w:val="1D1B11" w:themeColor="background2" w:themeShade="1A"/>
          <w:sz w:val="28"/>
          <w:szCs w:val="28"/>
        </w:rPr>
        <w:lastRenderedPageBreak/>
        <w:drawing>
          <wp:inline distT="0" distB="0" distL="0" distR="0" wp14:anchorId="66F6B296" wp14:editId="212E0560">
            <wp:extent cx="5624423" cy="2066928"/>
            <wp:effectExtent l="0" t="0" r="0" b="0"/>
            <wp:docPr id="717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2" name="Picture 4"/>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626143" cy="2067560"/>
                    </a:xfrm>
                    <a:prstGeom prst="rect">
                      <a:avLst/>
                    </a:prstGeom>
                    <a:noFill/>
                    <a:ln>
                      <a:noFill/>
                    </a:ln>
                    <a:effectLst/>
                    <a:extLst/>
                  </pic:spPr>
                </pic:pic>
              </a:graphicData>
            </a:graphic>
          </wp:inline>
        </w:drawing>
      </w:r>
      <w:r w:rsidRPr="004D2C1F">
        <w:rPr>
          <w:color w:val="1D1B11" w:themeColor="background2" w:themeShade="1A"/>
          <w:sz w:val="28"/>
          <w:szCs w:val="28"/>
        </w:rPr>
        <w:t xml:space="preserve"> </w:t>
      </w:r>
    </w:p>
    <w:p w:rsidR="00BF6330" w:rsidRPr="004D2C1F" w:rsidRDefault="00BF6330" w:rsidP="004D2C1F">
      <w:pPr>
        <w:widowControl/>
        <w:spacing w:line="360" w:lineRule="auto"/>
        <w:ind w:left="1416"/>
        <w:jc w:val="both"/>
        <w:rPr>
          <w:color w:val="1D1B11" w:themeColor="background2" w:themeShade="1A"/>
          <w:sz w:val="28"/>
          <w:szCs w:val="28"/>
          <w:lang w:val="uz-Cyrl-UZ"/>
        </w:rPr>
      </w:pPr>
      <w:r w:rsidRPr="004D2C1F">
        <w:rPr>
          <w:b/>
          <w:bCs/>
          <w:color w:val="1D1B11" w:themeColor="background2" w:themeShade="1A"/>
          <w:sz w:val="28"/>
          <w:szCs w:val="28"/>
          <w:lang w:val="uz-Cyrl-UZ"/>
        </w:rPr>
        <w:t xml:space="preserve">       Сийдик чиқариш каналининг туғма клапнлари</w:t>
      </w:r>
    </w:p>
    <w:p w:rsidR="00312516" w:rsidRPr="004D2C1F" w:rsidRDefault="00312516" w:rsidP="004D2C1F">
      <w:pPr>
        <w:widowControl/>
        <w:spacing w:line="360" w:lineRule="auto"/>
        <w:ind w:firstLine="708"/>
        <w:jc w:val="both"/>
        <w:rPr>
          <w:color w:val="1D1B11" w:themeColor="background2" w:themeShade="1A"/>
          <w:sz w:val="28"/>
          <w:szCs w:val="28"/>
          <w:lang w:val="uz-Cyrl-UZ"/>
        </w:rPr>
      </w:pPr>
      <w:r w:rsidRPr="004D2C1F">
        <w:rPr>
          <w:color w:val="1D1B11" w:themeColor="background2" w:themeShade="1A"/>
          <w:sz w:val="28"/>
          <w:szCs w:val="28"/>
          <w:lang w:val="uz-Cyrl-UZ"/>
        </w:rPr>
        <w:t>Уретроцистограммаларда қовуқнинг катталашганлиги, унинг бўйинчаси</w:t>
      </w:r>
      <w:r w:rsidR="00C024A2"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очиқлиги, кенгайганлиги, уретранинг орқа қисми қопқоқ устида қопга ёки</w:t>
      </w:r>
      <w:r w:rsidR="00C024A2"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воронкага ўхшаб кенгайганлиги топилади, дистал қисми эса одатдаги</w:t>
      </w:r>
      <w:r w:rsidR="00C024A2"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диаметрда бўлади. Қопқоқ жойлашган жойда – «қум соати» симптоми</w:t>
      </w:r>
      <w:r w:rsidR="00C024A2"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аниқланади. Бирмунча кейинроқ дивертикуллар ва қовуқ–сийдик найи</w:t>
      </w:r>
      <w:r w:rsidR="00C024A2"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рефлюкслари топилади.</w:t>
      </w:r>
    </w:p>
    <w:p w:rsidR="00312516" w:rsidRPr="004D2C1F" w:rsidRDefault="00312516" w:rsidP="004D2C1F">
      <w:pPr>
        <w:widowControl/>
        <w:spacing w:line="360" w:lineRule="auto"/>
        <w:ind w:firstLine="708"/>
        <w:jc w:val="both"/>
        <w:rPr>
          <w:color w:val="1D1B11" w:themeColor="background2" w:themeShade="1A"/>
          <w:sz w:val="28"/>
          <w:szCs w:val="28"/>
          <w:lang w:val="uz-Cyrl-UZ"/>
        </w:rPr>
      </w:pPr>
      <w:r w:rsidRPr="004D2C1F">
        <w:rPr>
          <w:color w:val="1D1B11" w:themeColor="background2" w:themeShade="1A"/>
          <w:sz w:val="28"/>
          <w:szCs w:val="28"/>
          <w:lang w:val="uz-Cyrl-UZ"/>
        </w:rPr>
        <w:t>Урофлоуметрияда, профилометрия ва цистомонометрияда нафақат</w:t>
      </w:r>
      <w:r w:rsidR="00C024A2"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сийиш тезлигининг бузилиши, балки уретра соҳасида обструкция</w:t>
      </w:r>
      <w:r w:rsidR="00C024A2"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жойлашганлиги аниқланади.</w:t>
      </w:r>
    </w:p>
    <w:p w:rsidR="00312516" w:rsidRPr="004D2C1F" w:rsidRDefault="00312516" w:rsidP="004D2C1F">
      <w:pPr>
        <w:widowControl/>
        <w:spacing w:line="360" w:lineRule="auto"/>
        <w:ind w:firstLine="708"/>
        <w:jc w:val="both"/>
        <w:rPr>
          <w:color w:val="1D1B11" w:themeColor="background2" w:themeShade="1A"/>
          <w:sz w:val="28"/>
          <w:szCs w:val="28"/>
        </w:rPr>
      </w:pPr>
      <w:r w:rsidRPr="004D2C1F">
        <w:rPr>
          <w:b/>
          <w:iCs/>
          <w:color w:val="1D1B11" w:themeColor="background2" w:themeShade="1A"/>
          <w:sz w:val="28"/>
          <w:szCs w:val="28"/>
        </w:rPr>
        <w:t>Даволаш.</w:t>
      </w:r>
      <w:r w:rsidRPr="004D2C1F">
        <w:rPr>
          <w:i/>
          <w:iCs/>
          <w:color w:val="1D1B11" w:themeColor="background2" w:themeShade="1A"/>
          <w:sz w:val="28"/>
          <w:szCs w:val="28"/>
        </w:rPr>
        <w:t xml:space="preserve"> </w:t>
      </w:r>
      <w:r w:rsidRPr="004D2C1F">
        <w:rPr>
          <w:color w:val="1D1B11" w:themeColor="background2" w:themeShade="1A"/>
          <w:sz w:val="28"/>
          <w:szCs w:val="28"/>
        </w:rPr>
        <w:t xml:space="preserve">Сийдик чиқариш каналида </w:t>
      </w:r>
      <w:r w:rsidR="00C024A2" w:rsidRPr="004D2C1F">
        <w:rPr>
          <w:bCs/>
          <w:color w:val="1D1B11" w:themeColor="background2" w:themeShade="1A"/>
          <w:sz w:val="28"/>
          <w:szCs w:val="28"/>
          <w:lang w:val="uz-Cyrl-UZ"/>
        </w:rPr>
        <w:t>клапнлари</w:t>
      </w:r>
      <w:r w:rsidR="00C024A2" w:rsidRPr="004D2C1F">
        <w:rPr>
          <w:color w:val="1D1B11" w:themeColor="background2" w:themeShade="1A"/>
          <w:sz w:val="28"/>
          <w:szCs w:val="28"/>
        </w:rPr>
        <w:t xml:space="preserve"> бўлганда оператив даво </w:t>
      </w:r>
      <w:r w:rsidRPr="004D2C1F">
        <w:rPr>
          <w:color w:val="1D1B11" w:themeColor="background2" w:themeShade="1A"/>
          <w:sz w:val="28"/>
          <w:szCs w:val="28"/>
        </w:rPr>
        <w:t>трансуретрал резекция қилинади.</w:t>
      </w:r>
    </w:p>
    <w:p w:rsidR="00312516" w:rsidRPr="004D2C1F" w:rsidRDefault="00312516" w:rsidP="004D2C1F">
      <w:pPr>
        <w:widowControl/>
        <w:spacing w:line="360" w:lineRule="auto"/>
        <w:ind w:firstLine="708"/>
        <w:jc w:val="both"/>
        <w:rPr>
          <w:b/>
          <w:color w:val="1D1B11" w:themeColor="background2" w:themeShade="1A"/>
          <w:sz w:val="28"/>
          <w:szCs w:val="28"/>
          <w:lang w:val="uz-Cyrl-UZ"/>
        </w:rPr>
      </w:pPr>
      <w:r w:rsidRPr="004D2C1F">
        <w:rPr>
          <w:b/>
          <w:bCs/>
          <w:color w:val="1D1B11" w:themeColor="background2" w:themeShade="1A"/>
          <w:sz w:val="28"/>
          <w:szCs w:val="28"/>
          <w:lang w:val="uz-Cyrl-UZ"/>
        </w:rPr>
        <w:t xml:space="preserve">Уруғ дўмбоқчасининг гипертрофияси. </w:t>
      </w:r>
      <w:r w:rsidRPr="004D2C1F">
        <w:rPr>
          <w:color w:val="1D1B11" w:themeColor="background2" w:themeShade="1A"/>
          <w:sz w:val="28"/>
          <w:szCs w:val="28"/>
          <w:lang w:val="uz-Cyrl-UZ"/>
        </w:rPr>
        <w:t>Бу туғма аномалия уруғ</w:t>
      </w:r>
      <w:r w:rsidR="00C024A2"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дўмбоқчасининг ҳамма элементлари гиперплазия бўлиши билан</w:t>
      </w:r>
      <w:r w:rsidR="00C024A2"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характерланади. Катталашган уруғ дўмбоқча</w:t>
      </w:r>
      <w:r w:rsidR="00C024A2" w:rsidRPr="004D2C1F">
        <w:rPr>
          <w:color w:val="1D1B11" w:themeColor="background2" w:themeShade="1A"/>
          <w:sz w:val="28"/>
          <w:szCs w:val="28"/>
          <w:lang w:val="uz-Cyrl-UZ"/>
        </w:rPr>
        <w:t xml:space="preserve">сининг катталиги ҳар хил бўлади, </w:t>
      </w:r>
      <w:r w:rsidRPr="004D2C1F">
        <w:rPr>
          <w:color w:val="1D1B11" w:themeColor="background2" w:themeShade="1A"/>
          <w:sz w:val="28"/>
          <w:szCs w:val="28"/>
          <w:lang w:val="uz-Cyrl-UZ"/>
        </w:rPr>
        <w:t>баъзан у сийдик чиқариш каналининг бўшлиғини бутунлай бекитиб қўяди.</w:t>
      </w:r>
    </w:p>
    <w:p w:rsidR="00312516" w:rsidRPr="004D2C1F" w:rsidRDefault="00C024A2" w:rsidP="004D2C1F">
      <w:pPr>
        <w:widowControl/>
        <w:spacing w:line="360" w:lineRule="auto"/>
        <w:ind w:firstLine="708"/>
        <w:jc w:val="both"/>
        <w:rPr>
          <w:color w:val="1D1B11" w:themeColor="background2" w:themeShade="1A"/>
          <w:sz w:val="28"/>
          <w:szCs w:val="28"/>
          <w:lang w:val="uz-Cyrl-UZ"/>
        </w:rPr>
      </w:pPr>
      <w:r w:rsidRPr="004D2C1F">
        <w:rPr>
          <w:b/>
          <w:color w:val="1D1B11" w:themeColor="background2" w:themeShade="1A"/>
          <w:sz w:val="28"/>
          <w:szCs w:val="28"/>
          <w:lang w:val="uz-Cyrl-UZ"/>
        </w:rPr>
        <w:t xml:space="preserve">Клиникаси. </w:t>
      </w:r>
      <w:r w:rsidR="00312516" w:rsidRPr="004D2C1F">
        <w:rPr>
          <w:color w:val="1D1B11" w:themeColor="background2" w:themeShade="1A"/>
          <w:sz w:val="28"/>
          <w:szCs w:val="28"/>
          <w:lang w:val="uz-Cyrl-UZ"/>
        </w:rPr>
        <w:t>Клиник кўриниши худди қовуқ бўйинчасининг туғма контрактураси ва</w:t>
      </w:r>
      <w:r w:rsidRPr="004D2C1F">
        <w:rPr>
          <w:color w:val="1D1B11" w:themeColor="background2" w:themeShade="1A"/>
          <w:sz w:val="28"/>
          <w:szCs w:val="28"/>
          <w:lang w:val="uz-Cyrl-UZ"/>
        </w:rPr>
        <w:t xml:space="preserve"> </w:t>
      </w:r>
      <w:r w:rsidR="00312516" w:rsidRPr="004D2C1F">
        <w:rPr>
          <w:color w:val="1D1B11" w:themeColor="background2" w:themeShade="1A"/>
          <w:sz w:val="28"/>
          <w:szCs w:val="28"/>
          <w:lang w:val="uz-Cyrl-UZ"/>
        </w:rPr>
        <w:t>уретра қапқоғининг клиник кўринишига ўхшаш бўлади. Катта ёшдаги</w:t>
      </w:r>
      <w:r w:rsidRPr="004D2C1F">
        <w:rPr>
          <w:color w:val="1D1B11" w:themeColor="background2" w:themeShade="1A"/>
          <w:sz w:val="28"/>
          <w:szCs w:val="28"/>
          <w:lang w:val="uz-Cyrl-UZ"/>
        </w:rPr>
        <w:t xml:space="preserve"> </w:t>
      </w:r>
      <w:r w:rsidR="00312516" w:rsidRPr="004D2C1F">
        <w:rPr>
          <w:color w:val="1D1B11" w:themeColor="background2" w:themeShade="1A"/>
          <w:sz w:val="28"/>
          <w:szCs w:val="28"/>
          <w:lang w:val="uz-Cyrl-UZ"/>
        </w:rPr>
        <w:t>болаларда кўпинча микция даврида оғриқли эрекция қайд қилинади.</w:t>
      </w:r>
    </w:p>
    <w:p w:rsidR="00C024A2" w:rsidRPr="004D2C1F" w:rsidRDefault="00312516" w:rsidP="004D2C1F">
      <w:pPr>
        <w:widowControl/>
        <w:spacing w:line="360" w:lineRule="auto"/>
        <w:ind w:firstLine="708"/>
        <w:jc w:val="both"/>
        <w:rPr>
          <w:color w:val="1D1B11" w:themeColor="background2" w:themeShade="1A"/>
          <w:sz w:val="28"/>
          <w:szCs w:val="28"/>
          <w:lang w:val="uz-Cyrl-UZ"/>
        </w:rPr>
      </w:pPr>
      <w:r w:rsidRPr="004D2C1F">
        <w:rPr>
          <w:b/>
          <w:iCs/>
          <w:color w:val="1D1B11" w:themeColor="background2" w:themeShade="1A"/>
          <w:sz w:val="28"/>
          <w:szCs w:val="28"/>
          <w:lang w:val="uz-Cyrl-UZ"/>
        </w:rPr>
        <w:lastRenderedPageBreak/>
        <w:t>Ташхиси.</w:t>
      </w:r>
      <w:r w:rsidRPr="004D2C1F">
        <w:rPr>
          <w:i/>
          <w:iCs/>
          <w:color w:val="1D1B11" w:themeColor="background2" w:themeShade="1A"/>
          <w:sz w:val="28"/>
          <w:szCs w:val="28"/>
          <w:lang w:val="uz-Cyrl-UZ"/>
        </w:rPr>
        <w:t xml:space="preserve"> </w:t>
      </w:r>
      <w:r w:rsidRPr="004D2C1F">
        <w:rPr>
          <w:color w:val="1D1B11" w:themeColor="background2" w:themeShade="1A"/>
          <w:sz w:val="28"/>
          <w:szCs w:val="28"/>
          <w:lang w:val="uz-Cyrl-UZ"/>
        </w:rPr>
        <w:t>Уруғ дўмбоқчасининг гипертрофиясига юқорига кўтарилувчи</w:t>
      </w:r>
      <w:r w:rsidR="00C024A2"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уретроцистография натижаларига асосланиб ташхис қўйилади</w:t>
      </w:r>
      <w:r w:rsidR="00C024A2" w:rsidRPr="004D2C1F">
        <w:rPr>
          <w:color w:val="1D1B11" w:themeColor="background2" w:themeShade="1A"/>
          <w:sz w:val="28"/>
          <w:szCs w:val="28"/>
          <w:lang w:val="uz-Cyrl-UZ"/>
        </w:rPr>
        <w:t>.Б</w:t>
      </w:r>
      <w:r w:rsidRPr="004D2C1F">
        <w:rPr>
          <w:color w:val="1D1B11" w:themeColor="background2" w:themeShade="1A"/>
          <w:sz w:val="28"/>
          <w:szCs w:val="28"/>
          <w:lang w:val="uz-Cyrl-UZ"/>
        </w:rPr>
        <w:t>унда</w:t>
      </w:r>
      <w:r w:rsidR="00C024A2"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 xml:space="preserve">уретранинг орқа қисмида тўлиш нуқсони аниқланади. </w:t>
      </w:r>
    </w:p>
    <w:p w:rsidR="00312516" w:rsidRPr="004D2C1F" w:rsidRDefault="00312516" w:rsidP="004D2C1F">
      <w:pPr>
        <w:widowControl/>
        <w:spacing w:line="360" w:lineRule="auto"/>
        <w:ind w:firstLine="708"/>
        <w:jc w:val="both"/>
        <w:rPr>
          <w:color w:val="1D1B11" w:themeColor="background2" w:themeShade="1A"/>
          <w:sz w:val="28"/>
          <w:szCs w:val="28"/>
          <w:lang w:val="uz-Cyrl-UZ"/>
        </w:rPr>
      </w:pPr>
      <w:r w:rsidRPr="004D2C1F">
        <w:rPr>
          <w:color w:val="1D1B11" w:themeColor="background2" w:themeShade="1A"/>
          <w:sz w:val="28"/>
          <w:szCs w:val="28"/>
          <w:lang w:val="uz-Cyrl-UZ"/>
        </w:rPr>
        <w:t>Уретроскопияда</w:t>
      </w:r>
      <w:r w:rsidR="00C024A2"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гипертрофияланган уруғ дўмбоғчаси топилади.</w:t>
      </w:r>
    </w:p>
    <w:p w:rsidR="00312516" w:rsidRPr="004D2C1F" w:rsidRDefault="00312516" w:rsidP="004D2C1F">
      <w:pPr>
        <w:widowControl/>
        <w:spacing w:line="360" w:lineRule="auto"/>
        <w:ind w:firstLine="708"/>
        <w:jc w:val="both"/>
        <w:rPr>
          <w:color w:val="1D1B11" w:themeColor="background2" w:themeShade="1A"/>
          <w:sz w:val="28"/>
          <w:szCs w:val="28"/>
          <w:lang w:val="uz-Cyrl-UZ"/>
        </w:rPr>
      </w:pPr>
      <w:r w:rsidRPr="004D2C1F">
        <w:rPr>
          <w:color w:val="1D1B11" w:themeColor="background2" w:themeShade="1A"/>
          <w:sz w:val="28"/>
          <w:szCs w:val="28"/>
          <w:lang w:val="uz-Cyrl-UZ"/>
        </w:rPr>
        <w:t>Қовуқни катетерлаганда баъзан уретранинг орқа қисмида тўсиқ борлиги</w:t>
      </w:r>
      <w:r w:rsidR="00C024A2" w:rsidRPr="004D2C1F">
        <w:rPr>
          <w:color w:val="1D1B11" w:themeColor="background2" w:themeShade="1A"/>
          <w:sz w:val="28"/>
          <w:szCs w:val="28"/>
          <w:lang w:val="uz-Cyrl-UZ"/>
        </w:rPr>
        <w:t xml:space="preserve"> сезилади.</w:t>
      </w:r>
      <w:r w:rsidRPr="004D2C1F">
        <w:rPr>
          <w:color w:val="1D1B11" w:themeColor="background2" w:themeShade="1A"/>
          <w:sz w:val="28"/>
          <w:szCs w:val="28"/>
          <w:lang w:val="uz-Cyrl-UZ"/>
        </w:rPr>
        <w:t xml:space="preserve"> </w:t>
      </w:r>
      <w:r w:rsidR="00C024A2" w:rsidRPr="004D2C1F">
        <w:rPr>
          <w:color w:val="1D1B11" w:themeColor="background2" w:themeShade="1A"/>
          <w:sz w:val="28"/>
          <w:szCs w:val="28"/>
          <w:lang w:val="uz-Cyrl-UZ"/>
        </w:rPr>
        <w:t>К</w:t>
      </w:r>
      <w:r w:rsidRPr="004D2C1F">
        <w:rPr>
          <w:color w:val="1D1B11" w:themeColor="background2" w:themeShade="1A"/>
          <w:sz w:val="28"/>
          <w:szCs w:val="28"/>
          <w:lang w:val="uz-Cyrl-UZ"/>
        </w:rPr>
        <w:t>ўпинча бу муолажада бир оз қон кетиши кузатилади.</w:t>
      </w:r>
    </w:p>
    <w:p w:rsidR="00312516" w:rsidRPr="004D2C1F" w:rsidRDefault="00312516" w:rsidP="004D2C1F">
      <w:pPr>
        <w:widowControl/>
        <w:spacing w:line="360" w:lineRule="auto"/>
        <w:ind w:firstLine="708"/>
        <w:jc w:val="both"/>
        <w:rPr>
          <w:color w:val="1D1B11" w:themeColor="background2" w:themeShade="1A"/>
          <w:sz w:val="28"/>
          <w:szCs w:val="28"/>
          <w:lang w:val="uz-Cyrl-UZ"/>
        </w:rPr>
      </w:pPr>
      <w:r w:rsidRPr="004D2C1F">
        <w:rPr>
          <w:b/>
          <w:iCs/>
          <w:color w:val="1D1B11" w:themeColor="background2" w:themeShade="1A"/>
          <w:sz w:val="28"/>
          <w:szCs w:val="28"/>
          <w:lang w:val="uz-Cyrl-UZ"/>
        </w:rPr>
        <w:t>Даволаш.</w:t>
      </w:r>
      <w:r w:rsidRPr="004D2C1F">
        <w:rPr>
          <w:i/>
          <w:iCs/>
          <w:color w:val="1D1B11" w:themeColor="background2" w:themeShade="1A"/>
          <w:sz w:val="28"/>
          <w:szCs w:val="28"/>
          <w:lang w:val="uz-Cyrl-UZ"/>
        </w:rPr>
        <w:t xml:space="preserve"> </w:t>
      </w:r>
      <w:r w:rsidRPr="004D2C1F">
        <w:rPr>
          <w:color w:val="1D1B11" w:themeColor="background2" w:themeShade="1A"/>
          <w:sz w:val="28"/>
          <w:szCs w:val="28"/>
          <w:lang w:val="uz-Cyrl-UZ"/>
        </w:rPr>
        <w:t>Уруғ дўмбоқчасининг гипертрофиясида даволаш уни</w:t>
      </w:r>
      <w:r w:rsidR="00C024A2"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эндоуретрал резекция қилишдан иборат.</w:t>
      </w:r>
    </w:p>
    <w:p w:rsidR="0029666C" w:rsidRPr="004D2C1F" w:rsidRDefault="00312516" w:rsidP="004D2C1F">
      <w:pPr>
        <w:widowControl/>
        <w:spacing w:line="360" w:lineRule="auto"/>
        <w:ind w:firstLine="708"/>
        <w:jc w:val="both"/>
        <w:rPr>
          <w:color w:val="1D1B11" w:themeColor="background2" w:themeShade="1A"/>
          <w:sz w:val="28"/>
          <w:szCs w:val="28"/>
          <w:lang w:val="uz-Cyrl-UZ"/>
        </w:rPr>
      </w:pPr>
      <w:r w:rsidRPr="004D2C1F">
        <w:rPr>
          <w:b/>
          <w:bCs/>
          <w:color w:val="1D1B11" w:themeColor="background2" w:themeShade="1A"/>
          <w:sz w:val="28"/>
          <w:szCs w:val="28"/>
        </w:rPr>
        <w:t xml:space="preserve">Сийдик чиқариш каналининг туғма торайиши. </w:t>
      </w:r>
      <w:r w:rsidRPr="004D2C1F">
        <w:rPr>
          <w:color w:val="1D1B11" w:themeColor="background2" w:themeShade="1A"/>
          <w:sz w:val="28"/>
          <w:szCs w:val="28"/>
        </w:rPr>
        <w:t>Ўғил ва қиз болаларда</w:t>
      </w:r>
      <w:r w:rsidR="0029666C" w:rsidRPr="004D2C1F">
        <w:rPr>
          <w:color w:val="1D1B11" w:themeColor="background2" w:themeShade="1A"/>
          <w:sz w:val="28"/>
          <w:szCs w:val="28"/>
          <w:lang w:val="uz-Cyrl-UZ"/>
        </w:rPr>
        <w:t xml:space="preserve"> </w:t>
      </w:r>
      <w:r w:rsidR="0029666C" w:rsidRPr="004D2C1F">
        <w:rPr>
          <w:color w:val="1D1B11" w:themeColor="background2" w:themeShade="1A"/>
          <w:sz w:val="28"/>
          <w:szCs w:val="28"/>
        </w:rPr>
        <w:t>кам учрайди</w:t>
      </w:r>
      <w:r w:rsidR="0029666C" w:rsidRPr="004D2C1F">
        <w:rPr>
          <w:color w:val="1D1B11" w:themeColor="background2" w:themeShade="1A"/>
          <w:sz w:val="28"/>
          <w:szCs w:val="28"/>
          <w:lang w:val="uz-Cyrl-UZ"/>
        </w:rPr>
        <w:t>. К</w:t>
      </w:r>
      <w:r w:rsidRPr="004D2C1F">
        <w:rPr>
          <w:color w:val="1D1B11" w:themeColor="background2" w:themeShade="1A"/>
          <w:sz w:val="28"/>
          <w:szCs w:val="28"/>
          <w:lang w:val="uz-Cyrl-UZ"/>
        </w:rPr>
        <w:t>ўпинча дистал қисмида жойлашади. Уретра ташқи тешигининг</w:t>
      </w:r>
      <w:r w:rsidR="0029666C"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 xml:space="preserve">торайиши, баъзан дерматит натижасида пайдо бўлади. </w:t>
      </w:r>
    </w:p>
    <w:p w:rsidR="00312516" w:rsidRPr="004D2C1F" w:rsidRDefault="0029666C" w:rsidP="004D2C1F">
      <w:pPr>
        <w:widowControl/>
        <w:spacing w:line="360" w:lineRule="auto"/>
        <w:ind w:firstLine="708"/>
        <w:jc w:val="both"/>
        <w:rPr>
          <w:color w:val="1D1B11" w:themeColor="background2" w:themeShade="1A"/>
          <w:sz w:val="28"/>
          <w:szCs w:val="28"/>
          <w:lang w:val="uz-Cyrl-UZ"/>
        </w:rPr>
      </w:pPr>
      <w:r w:rsidRPr="004D2C1F">
        <w:rPr>
          <w:b/>
          <w:color w:val="1D1B11" w:themeColor="background2" w:themeShade="1A"/>
          <w:sz w:val="28"/>
          <w:szCs w:val="28"/>
          <w:lang w:val="uz-Cyrl-UZ"/>
        </w:rPr>
        <w:t xml:space="preserve">Клиникаси. </w:t>
      </w:r>
      <w:r w:rsidR="00312516" w:rsidRPr="004D2C1F">
        <w:rPr>
          <w:color w:val="1D1B11" w:themeColor="background2" w:themeShade="1A"/>
          <w:sz w:val="28"/>
          <w:szCs w:val="28"/>
          <w:lang w:val="uz-Cyrl-UZ"/>
        </w:rPr>
        <w:t>Сийдик чиқариш канали</w:t>
      </w:r>
      <w:r w:rsidRPr="004D2C1F">
        <w:rPr>
          <w:color w:val="1D1B11" w:themeColor="background2" w:themeShade="1A"/>
          <w:sz w:val="28"/>
          <w:szCs w:val="28"/>
          <w:lang w:val="uz-Cyrl-UZ"/>
        </w:rPr>
        <w:t xml:space="preserve"> </w:t>
      </w:r>
      <w:r w:rsidR="00312516" w:rsidRPr="004D2C1F">
        <w:rPr>
          <w:color w:val="1D1B11" w:themeColor="background2" w:themeShade="1A"/>
          <w:sz w:val="28"/>
          <w:szCs w:val="28"/>
          <w:lang w:val="uz-Cyrl-UZ"/>
        </w:rPr>
        <w:t>туғма торайишининг асосий симптоми қийналиб ва кўпинча тез–тез сийиш,</w:t>
      </w:r>
      <w:r w:rsidRPr="004D2C1F">
        <w:rPr>
          <w:color w:val="1D1B11" w:themeColor="background2" w:themeShade="1A"/>
          <w:sz w:val="28"/>
          <w:szCs w:val="28"/>
          <w:lang w:val="uz-Cyrl-UZ"/>
        </w:rPr>
        <w:t xml:space="preserve"> </w:t>
      </w:r>
      <w:r w:rsidR="00312516" w:rsidRPr="004D2C1F">
        <w:rPr>
          <w:color w:val="1D1B11" w:themeColor="background2" w:themeShade="1A"/>
          <w:sz w:val="28"/>
          <w:szCs w:val="28"/>
          <w:lang w:val="uz-Cyrl-UZ"/>
        </w:rPr>
        <w:t>энурез ҳисобланади.</w:t>
      </w:r>
    </w:p>
    <w:p w:rsidR="00312516" w:rsidRPr="004D2C1F" w:rsidRDefault="00312516" w:rsidP="00285919">
      <w:pPr>
        <w:widowControl/>
        <w:spacing w:line="360" w:lineRule="auto"/>
        <w:ind w:firstLine="708"/>
        <w:jc w:val="both"/>
        <w:rPr>
          <w:color w:val="1D1B11" w:themeColor="background2" w:themeShade="1A"/>
          <w:sz w:val="28"/>
          <w:szCs w:val="28"/>
          <w:lang w:val="uz-Cyrl-UZ"/>
        </w:rPr>
      </w:pPr>
      <w:r w:rsidRPr="00441613">
        <w:rPr>
          <w:b/>
          <w:iCs/>
          <w:color w:val="1D1B11" w:themeColor="background2" w:themeShade="1A"/>
          <w:sz w:val="28"/>
          <w:szCs w:val="28"/>
          <w:lang w:val="uz-Cyrl-UZ"/>
        </w:rPr>
        <w:t>Ташхиси</w:t>
      </w:r>
      <w:r w:rsidR="0029666C" w:rsidRPr="004D2C1F">
        <w:rPr>
          <w:b/>
          <w:iCs/>
          <w:color w:val="1D1B11" w:themeColor="background2" w:themeShade="1A"/>
          <w:sz w:val="28"/>
          <w:szCs w:val="28"/>
          <w:lang w:val="uz-Cyrl-UZ"/>
        </w:rPr>
        <w:t xml:space="preserve">. </w:t>
      </w:r>
      <w:r w:rsidRPr="00285919">
        <w:rPr>
          <w:color w:val="1D1B11" w:themeColor="background2" w:themeShade="1A"/>
          <w:sz w:val="28"/>
          <w:szCs w:val="28"/>
          <w:lang w:val="uz-Cyrl-UZ"/>
        </w:rPr>
        <w:t>Уретрография (пастга ва юқорига йўналган) маълумотларига</w:t>
      </w:r>
      <w:r w:rsidR="00285919">
        <w:rPr>
          <w:color w:val="1D1B11" w:themeColor="background2" w:themeShade="1A"/>
          <w:sz w:val="28"/>
          <w:szCs w:val="28"/>
          <w:lang w:val="uz-Latn-UZ"/>
        </w:rPr>
        <w:t xml:space="preserve"> </w:t>
      </w:r>
      <w:r w:rsidR="0029666C" w:rsidRPr="00285919">
        <w:rPr>
          <w:color w:val="1D1B11" w:themeColor="background2" w:themeShade="1A"/>
          <w:sz w:val="28"/>
          <w:szCs w:val="28"/>
          <w:lang w:val="uz-Cyrl-UZ"/>
        </w:rPr>
        <w:t>асосланиб қўйилади</w:t>
      </w:r>
      <w:r w:rsidR="0029666C" w:rsidRPr="004D2C1F">
        <w:rPr>
          <w:color w:val="1D1B11" w:themeColor="background2" w:themeShade="1A"/>
          <w:sz w:val="28"/>
          <w:szCs w:val="28"/>
          <w:lang w:val="uz-Cyrl-UZ"/>
        </w:rPr>
        <w:t>. С</w:t>
      </w:r>
      <w:r w:rsidRPr="004D2C1F">
        <w:rPr>
          <w:color w:val="1D1B11" w:themeColor="background2" w:themeShade="1A"/>
          <w:sz w:val="28"/>
          <w:szCs w:val="28"/>
          <w:lang w:val="uz-Cyrl-UZ"/>
        </w:rPr>
        <w:t>ийдик чиқариш каналининг проксимал қисмида</w:t>
      </w:r>
      <w:r w:rsidR="0029666C"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кенга</w:t>
      </w:r>
      <w:r w:rsidR="0029666C" w:rsidRPr="004D2C1F">
        <w:rPr>
          <w:color w:val="1D1B11" w:themeColor="background2" w:themeShade="1A"/>
          <w:sz w:val="28"/>
          <w:szCs w:val="28"/>
          <w:lang w:val="uz-Cyrl-UZ"/>
        </w:rPr>
        <w:t xml:space="preserve">йган ва торайган жой аниқланади. </w:t>
      </w:r>
      <w:r w:rsidRPr="004D2C1F">
        <w:rPr>
          <w:color w:val="1D1B11" w:themeColor="background2" w:themeShade="1A"/>
          <w:sz w:val="28"/>
          <w:szCs w:val="28"/>
          <w:lang w:val="uz-Cyrl-UZ"/>
        </w:rPr>
        <w:t>Фақат рўйи – рост бўлган торайишларда қовуқ деворининг</w:t>
      </w:r>
      <w:r w:rsidR="0029666C"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трабекулярлиги, сохта дивертикуллар, қолдиқ сийдик каби белгилар</w:t>
      </w:r>
      <w:r w:rsidR="0029666C"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аниқланади. Бундай аномалияни қайталанувчи цистит ва уретрит сабабли</w:t>
      </w:r>
      <w:r w:rsidR="0029666C"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келиб чиқадиган орттирилган торайишлар (кўпинча қизларда пайдо бўладиган)</w:t>
      </w:r>
      <w:r w:rsidR="0029666C"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билан дифференциал ташхис ўтказиш керак.</w:t>
      </w:r>
      <w:r w:rsidR="0029666C"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Қизларда уретра калибрини бужлар билан ўлчаш (ёшга қараб кичкина</w:t>
      </w:r>
      <w:r w:rsidR="00285919">
        <w:rPr>
          <w:color w:val="1D1B11" w:themeColor="background2" w:themeShade="1A"/>
          <w:sz w:val="28"/>
          <w:szCs w:val="28"/>
          <w:lang w:val="uz-Latn-UZ"/>
        </w:rPr>
        <w:t xml:space="preserve"> </w:t>
      </w:r>
      <w:r w:rsidRPr="004D2C1F">
        <w:rPr>
          <w:color w:val="1D1B11" w:themeColor="background2" w:themeShade="1A"/>
          <w:sz w:val="28"/>
          <w:szCs w:val="28"/>
          <w:lang w:val="uz-Cyrl-UZ"/>
        </w:rPr>
        <w:t>ўлчамдан каттасигача) фақат торайиш борлигига тахмин қилишга имкон</w:t>
      </w:r>
      <w:r w:rsidR="0029666C"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беради, уларда уретранинг калибри етарли даражада ўзгарувчанлиги сабабли</w:t>
      </w:r>
      <w:r w:rsidR="00285919">
        <w:rPr>
          <w:color w:val="1D1B11" w:themeColor="background2" w:themeShade="1A"/>
          <w:sz w:val="28"/>
          <w:szCs w:val="28"/>
          <w:lang w:val="uz-Latn-UZ"/>
        </w:rPr>
        <w:t xml:space="preserve"> </w:t>
      </w:r>
      <w:r w:rsidRPr="004D2C1F">
        <w:rPr>
          <w:color w:val="1D1B11" w:themeColor="background2" w:themeShade="1A"/>
          <w:sz w:val="28"/>
          <w:szCs w:val="28"/>
          <w:lang w:val="uz-Cyrl-UZ"/>
        </w:rPr>
        <w:t>тўғри ташхис қўйиб бўлмайди,.</w:t>
      </w:r>
    </w:p>
    <w:p w:rsidR="00312516" w:rsidRPr="004D2C1F" w:rsidRDefault="00312516" w:rsidP="004D2C1F">
      <w:pPr>
        <w:widowControl/>
        <w:spacing w:line="360" w:lineRule="auto"/>
        <w:ind w:firstLine="708"/>
        <w:jc w:val="both"/>
        <w:rPr>
          <w:color w:val="1D1B11" w:themeColor="background2" w:themeShade="1A"/>
          <w:sz w:val="28"/>
          <w:szCs w:val="28"/>
        </w:rPr>
      </w:pPr>
      <w:r w:rsidRPr="004D2C1F">
        <w:rPr>
          <w:b/>
          <w:bCs/>
          <w:iCs/>
          <w:color w:val="1D1B11" w:themeColor="background2" w:themeShade="1A"/>
          <w:sz w:val="28"/>
          <w:szCs w:val="28"/>
          <w:lang w:val="uz-Cyrl-UZ"/>
        </w:rPr>
        <w:t>Даволаш</w:t>
      </w:r>
      <w:r w:rsidRPr="004D2C1F">
        <w:rPr>
          <w:b/>
          <w:iCs/>
          <w:color w:val="1D1B11" w:themeColor="background2" w:themeShade="1A"/>
          <w:sz w:val="28"/>
          <w:szCs w:val="28"/>
          <w:lang w:val="uz-Cyrl-UZ"/>
        </w:rPr>
        <w:t xml:space="preserve">. </w:t>
      </w:r>
      <w:r w:rsidRPr="004D2C1F">
        <w:rPr>
          <w:color w:val="1D1B11" w:themeColor="background2" w:themeShade="1A"/>
          <w:sz w:val="28"/>
          <w:szCs w:val="28"/>
        </w:rPr>
        <w:t>Яққол ифодаланмаган тўсилишнинг давоси уретрани</w:t>
      </w:r>
      <w:r w:rsidR="0029666C" w:rsidRPr="004D2C1F">
        <w:rPr>
          <w:color w:val="1D1B11" w:themeColor="background2" w:themeShade="1A"/>
          <w:sz w:val="28"/>
          <w:szCs w:val="28"/>
          <w:lang w:val="uz-Cyrl-UZ"/>
        </w:rPr>
        <w:t xml:space="preserve"> </w:t>
      </w:r>
      <w:r w:rsidRPr="004D2C1F">
        <w:rPr>
          <w:color w:val="1D1B11" w:themeColor="background2" w:themeShade="1A"/>
          <w:sz w:val="28"/>
          <w:szCs w:val="28"/>
        </w:rPr>
        <w:t>бужлашдан иборат. Сийдик чиқариш каналининг дистал қисмида торайиш</w:t>
      </w:r>
    </w:p>
    <w:p w:rsidR="00312516" w:rsidRPr="004D2C1F" w:rsidRDefault="00312516" w:rsidP="004D2C1F">
      <w:pPr>
        <w:widowControl/>
        <w:spacing w:line="360" w:lineRule="auto"/>
        <w:jc w:val="both"/>
        <w:rPr>
          <w:color w:val="1D1B11" w:themeColor="background2" w:themeShade="1A"/>
          <w:sz w:val="28"/>
          <w:szCs w:val="28"/>
        </w:rPr>
      </w:pPr>
      <w:r w:rsidRPr="004D2C1F">
        <w:rPr>
          <w:color w:val="1D1B11" w:themeColor="background2" w:themeShade="1A"/>
          <w:sz w:val="28"/>
          <w:szCs w:val="28"/>
        </w:rPr>
        <w:t>бўлса, меатотомия қилинади (уретранинг ташқи тешигини кесиш). Бунда</w:t>
      </w:r>
      <w:r w:rsidR="0029666C" w:rsidRPr="004D2C1F">
        <w:rPr>
          <w:color w:val="1D1B11" w:themeColor="background2" w:themeShade="1A"/>
          <w:sz w:val="28"/>
          <w:szCs w:val="28"/>
          <w:lang w:val="uz-Cyrl-UZ"/>
        </w:rPr>
        <w:t xml:space="preserve"> </w:t>
      </w:r>
      <w:r w:rsidRPr="004D2C1F">
        <w:rPr>
          <w:color w:val="1D1B11" w:themeColor="background2" w:themeShade="1A"/>
          <w:sz w:val="28"/>
          <w:szCs w:val="28"/>
        </w:rPr>
        <w:t>уретрада бир неча кунга катетер қолдирилади, унинг ўлчами боланинг ёшига</w:t>
      </w:r>
      <w:r w:rsidR="00285919">
        <w:rPr>
          <w:color w:val="1D1B11" w:themeColor="background2" w:themeShade="1A"/>
          <w:sz w:val="28"/>
          <w:szCs w:val="28"/>
          <w:lang w:val="uz-Latn-UZ"/>
        </w:rPr>
        <w:t xml:space="preserve"> </w:t>
      </w:r>
      <w:r w:rsidRPr="004D2C1F">
        <w:rPr>
          <w:color w:val="1D1B11" w:themeColor="background2" w:themeShade="1A"/>
          <w:sz w:val="28"/>
          <w:szCs w:val="28"/>
        </w:rPr>
        <w:t>тўғри келади. Агар уретранинг орттирилган меатастенози аниқланса,</w:t>
      </w:r>
      <w:r w:rsidR="0029666C" w:rsidRPr="004D2C1F">
        <w:rPr>
          <w:color w:val="1D1B11" w:themeColor="background2" w:themeShade="1A"/>
          <w:sz w:val="28"/>
          <w:szCs w:val="28"/>
          <w:lang w:val="uz-Cyrl-UZ"/>
        </w:rPr>
        <w:t xml:space="preserve"> </w:t>
      </w:r>
      <w:r w:rsidRPr="004D2C1F">
        <w:rPr>
          <w:color w:val="1D1B11" w:themeColor="background2" w:themeShade="1A"/>
          <w:sz w:val="28"/>
          <w:szCs w:val="28"/>
        </w:rPr>
        <w:t>консерватив даво ўтказилади.</w:t>
      </w:r>
    </w:p>
    <w:p w:rsidR="00312516" w:rsidRPr="004D2C1F" w:rsidRDefault="00312516" w:rsidP="004D2C1F">
      <w:pPr>
        <w:widowControl/>
        <w:spacing w:line="360" w:lineRule="auto"/>
        <w:ind w:firstLine="708"/>
        <w:jc w:val="both"/>
        <w:rPr>
          <w:color w:val="1D1B11" w:themeColor="background2" w:themeShade="1A"/>
          <w:sz w:val="28"/>
          <w:szCs w:val="28"/>
        </w:rPr>
      </w:pPr>
      <w:r w:rsidRPr="004D2C1F">
        <w:rPr>
          <w:b/>
          <w:bCs/>
          <w:color w:val="1D1B11" w:themeColor="background2" w:themeShade="1A"/>
          <w:sz w:val="28"/>
          <w:szCs w:val="28"/>
        </w:rPr>
        <w:lastRenderedPageBreak/>
        <w:t xml:space="preserve">Сийдик чиқариш каналининг туғма облитерацияси. </w:t>
      </w:r>
      <w:r w:rsidRPr="004D2C1F">
        <w:rPr>
          <w:color w:val="1D1B11" w:themeColor="background2" w:themeShade="1A"/>
          <w:sz w:val="28"/>
          <w:szCs w:val="28"/>
        </w:rPr>
        <w:t>Ўғил болаларда</w:t>
      </w:r>
      <w:r w:rsidR="0029666C" w:rsidRPr="004D2C1F">
        <w:rPr>
          <w:color w:val="1D1B11" w:themeColor="background2" w:themeShade="1A"/>
          <w:sz w:val="28"/>
          <w:szCs w:val="28"/>
          <w:lang w:val="uz-Cyrl-UZ"/>
        </w:rPr>
        <w:t xml:space="preserve"> </w:t>
      </w:r>
      <w:r w:rsidRPr="004D2C1F">
        <w:rPr>
          <w:color w:val="1D1B11" w:themeColor="background2" w:themeShade="1A"/>
          <w:sz w:val="28"/>
          <w:szCs w:val="28"/>
        </w:rPr>
        <w:t>жуда кам учрайди ва ҳамма вақт бошқа аномалиялар билан бирга қўшилиб,</w:t>
      </w:r>
      <w:r w:rsidR="0029666C" w:rsidRPr="004D2C1F">
        <w:rPr>
          <w:color w:val="1D1B11" w:themeColor="background2" w:themeShade="1A"/>
          <w:sz w:val="28"/>
          <w:szCs w:val="28"/>
          <w:lang w:val="uz-Cyrl-UZ"/>
        </w:rPr>
        <w:t xml:space="preserve"> </w:t>
      </w:r>
      <w:r w:rsidRPr="004D2C1F">
        <w:rPr>
          <w:color w:val="1D1B11" w:themeColor="background2" w:themeShade="1A"/>
          <w:sz w:val="28"/>
          <w:szCs w:val="28"/>
        </w:rPr>
        <w:t>кўпинча ҳаётга мос келмайди. Уретра облитерациясида сийдик баъзан</w:t>
      </w:r>
      <w:r w:rsidR="0029666C" w:rsidRPr="004D2C1F">
        <w:rPr>
          <w:color w:val="1D1B11" w:themeColor="background2" w:themeShade="1A"/>
          <w:sz w:val="28"/>
          <w:szCs w:val="28"/>
          <w:lang w:val="uz-Cyrl-UZ"/>
        </w:rPr>
        <w:t xml:space="preserve"> </w:t>
      </w:r>
      <w:r w:rsidRPr="004D2C1F">
        <w:rPr>
          <w:color w:val="1D1B11" w:themeColor="background2" w:themeShade="1A"/>
          <w:sz w:val="28"/>
          <w:szCs w:val="28"/>
        </w:rPr>
        <w:t>битмаган урахусдан ёки туғма қовуқ–тўғри ичак ёки қовуқ–қин оқмаларидан</w:t>
      </w:r>
      <w:r w:rsidR="0029666C" w:rsidRPr="004D2C1F">
        <w:rPr>
          <w:color w:val="1D1B11" w:themeColor="background2" w:themeShade="1A"/>
          <w:sz w:val="28"/>
          <w:szCs w:val="28"/>
          <w:lang w:val="uz-Cyrl-UZ"/>
        </w:rPr>
        <w:t xml:space="preserve"> </w:t>
      </w:r>
      <w:r w:rsidRPr="004D2C1F">
        <w:rPr>
          <w:color w:val="1D1B11" w:themeColor="background2" w:themeShade="1A"/>
          <w:sz w:val="28"/>
          <w:szCs w:val="28"/>
        </w:rPr>
        <w:t>чиқади.</w:t>
      </w:r>
    </w:p>
    <w:p w:rsidR="00312516" w:rsidRPr="004D2C1F" w:rsidRDefault="00312516" w:rsidP="00285919">
      <w:pPr>
        <w:widowControl/>
        <w:spacing w:line="360" w:lineRule="auto"/>
        <w:ind w:firstLine="708"/>
        <w:jc w:val="both"/>
        <w:rPr>
          <w:color w:val="1D1B11" w:themeColor="background2" w:themeShade="1A"/>
          <w:sz w:val="28"/>
          <w:szCs w:val="28"/>
        </w:rPr>
      </w:pPr>
      <w:r w:rsidRPr="004D2C1F">
        <w:rPr>
          <w:b/>
          <w:iCs/>
          <w:color w:val="1D1B11" w:themeColor="background2" w:themeShade="1A"/>
          <w:sz w:val="28"/>
          <w:szCs w:val="28"/>
        </w:rPr>
        <w:t>Ташхиси</w:t>
      </w:r>
      <w:r w:rsidRPr="004D2C1F">
        <w:rPr>
          <w:i/>
          <w:iCs/>
          <w:color w:val="1D1B11" w:themeColor="background2" w:themeShade="1A"/>
          <w:sz w:val="28"/>
          <w:szCs w:val="28"/>
        </w:rPr>
        <w:t xml:space="preserve"> </w:t>
      </w:r>
      <w:r w:rsidRPr="004D2C1F">
        <w:rPr>
          <w:color w:val="1D1B11" w:themeColor="background2" w:themeShade="1A"/>
          <w:sz w:val="28"/>
          <w:szCs w:val="28"/>
        </w:rPr>
        <w:t>чақалоқларда, одатда, биринчи икки суткада мустақил сийиш</w:t>
      </w:r>
      <w:r w:rsidR="00285919">
        <w:rPr>
          <w:color w:val="1D1B11" w:themeColor="background2" w:themeShade="1A"/>
          <w:sz w:val="28"/>
          <w:szCs w:val="28"/>
          <w:lang w:val="uz-Latn-UZ"/>
        </w:rPr>
        <w:t xml:space="preserve"> </w:t>
      </w:r>
      <w:r w:rsidRPr="004D2C1F">
        <w:rPr>
          <w:color w:val="1D1B11" w:themeColor="background2" w:themeShade="1A"/>
          <w:sz w:val="28"/>
          <w:szCs w:val="28"/>
        </w:rPr>
        <w:t>бўлмаслигига асосланиб қўйилади. Ташхис тўғрилигини қовуққа катетер</w:t>
      </w:r>
      <w:r w:rsidR="0029666C" w:rsidRPr="004D2C1F">
        <w:rPr>
          <w:color w:val="1D1B11" w:themeColor="background2" w:themeShade="1A"/>
          <w:sz w:val="28"/>
          <w:szCs w:val="28"/>
          <w:lang w:val="uz-Cyrl-UZ"/>
        </w:rPr>
        <w:t xml:space="preserve"> </w:t>
      </w:r>
      <w:r w:rsidRPr="004D2C1F">
        <w:rPr>
          <w:color w:val="1D1B11" w:themeColor="background2" w:themeShade="1A"/>
          <w:sz w:val="28"/>
          <w:szCs w:val="28"/>
        </w:rPr>
        <w:t>ўтказиб бўламаслиги тасдиқлайди.</w:t>
      </w:r>
    </w:p>
    <w:p w:rsidR="00312516" w:rsidRPr="004D2C1F" w:rsidRDefault="00312516" w:rsidP="004D2C1F">
      <w:pPr>
        <w:widowControl/>
        <w:spacing w:line="360" w:lineRule="auto"/>
        <w:ind w:firstLine="708"/>
        <w:jc w:val="both"/>
        <w:rPr>
          <w:color w:val="1D1B11" w:themeColor="background2" w:themeShade="1A"/>
          <w:sz w:val="28"/>
          <w:szCs w:val="28"/>
        </w:rPr>
      </w:pPr>
      <w:r w:rsidRPr="004D2C1F">
        <w:rPr>
          <w:b/>
          <w:iCs/>
          <w:color w:val="1D1B11" w:themeColor="background2" w:themeShade="1A"/>
          <w:sz w:val="28"/>
          <w:szCs w:val="28"/>
        </w:rPr>
        <w:t>Даволаш.</w:t>
      </w:r>
      <w:r w:rsidRPr="004D2C1F">
        <w:rPr>
          <w:i/>
          <w:iCs/>
          <w:color w:val="1D1B11" w:themeColor="background2" w:themeShade="1A"/>
          <w:sz w:val="28"/>
          <w:szCs w:val="28"/>
        </w:rPr>
        <w:t xml:space="preserve"> </w:t>
      </w:r>
      <w:r w:rsidRPr="004D2C1F">
        <w:rPr>
          <w:color w:val="1D1B11" w:themeColor="background2" w:themeShade="1A"/>
          <w:sz w:val="28"/>
          <w:szCs w:val="28"/>
        </w:rPr>
        <w:t>Сийдик чиқариш каналининг туғма битиб қолишида</w:t>
      </w:r>
      <w:r w:rsidR="0029666C" w:rsidRPr="004D2C1F">
        <w:rPr>
          <w:color w:val="1D1B11" w:themeColor="background2" w:themeShade="1A"/>
          <w:sz w:val="28"/>
          <w:szCs w:val="28"/>
          <w:lang w:val="uz-Cyrl-UZ"/>
        </w:rPr>
        <w:t xml:space="preserve"> </w:t>
      </w:r>
      <w:r w:rsidRPr="004D2C1F">
        <w:rPr>
          <w:color w:val="1D1B11" w:themeColor="background2" w:themeShade="1A"/>
          <w:sz w:val="28"/>
          <w:szCs w:val="28"/>
        </w:rPr>
        <w:t>цистотомия қилинади, кичкина узунликдаги облитерацияда эса, уларни</w:t>
      </w:r>
      <w:r w:rsidR="0029666C" w:rsidRPr="004D2C1F">
        <w:rPr>
          <w:color w:val="1D1B11" w:themeColor="background2" w:themeShade="1A"/>
          <w:sz w:val="28"/>
          <w:szCs w:val="28"/>
          <w:lang w:val="uz-Cyrl-UZ"/>
        </w:rPr>
        <w:t xml:space="preserve"> </w:t>
      </w:r>
      <w:r w:rsidRPr="004D2C1F">
        <w:rPr>
          <w:color w:val="1D1B11" w:themeColor="background2" w:themeShade="1A"/>
          <w:sz w:val="28"/>
          <w:szCs w:val="28"/>
        </w:rPr>
        <w:t>мобилизация қилгандан кейин, уретранинг битиб қолган қисмини кесиб</w:t>
      </w:r>
      <w:r w:rsidR="0029666C" w:rsidRPr="004D2C1F">
        <w:rPr>
          <w:color w:val="1D1B11" w:themeColor="background2" w:themeShade="1A"/>
          <w:sz w:val="28"/>
          <w:szCs w:val="28"/>
          <w:lang w:val="uz-Cyrl-UZ"/>
        </w:rPr>
        <w:t xml:space="preserve"> </w:t>
      </w:r>
      <w:r w:rsidRPr="004D2C1F">
        <w:rPr>
          <w:color w:val="1D1B11" w:themeColor="background2" w:themeShade="1A"/>
          <w:sz w:val="28"/>
          <w:szCs w:val="28"/>
        </w:rPr>
        <w:t>ташлаб улаб тикилади.</w:t>
      </w:r>
    </w:p>
    <w:p w:rsidR="00312516" w:rsidRPr="004D2C1F" w:rsidRDefault="00312516" w:rsidP="00285919">
      <w:pPr>
        <w:widowControl/>
        <w:spacing w:line="360" w:lineRule="auto"/>
        <w:ind w:firstLine="708"/>
        <w:jc w:val="both"/>
        <w:rPr>
          <w:color w:val="1D1B11" w:themeColor="background2" w:themeShade="1A"/>
          <w:sz w:val="28"/>
          <w:szCs w:val="28"/>
        </w:rPr>
      </w:pPr>
      <w:r w:rsidRPr="004D2C1F">
        <w:rPr>
          <w:b/>
          <w:bCs/>
          <w:color w:val="1D1B11" w:themeColor="background2" w:themeShade="1A"/>
          <w:sz w:val="28"/>
          <w:szCs w:val="28"/>
        </w:rPr>
        <w:t xml:space="preserve">Сийдик чиқариш каналининг </w:t>
      </w:r>
      <w:r w:rsidR="0029666C" w:rsidRPr="004D2C1F">
        <w:rPr>
          <w:b/>
          <w:bCs/>
          <w:color w:val="1D1B11" w:themeColor="background2" w:themeShade="1A"/>
          <w:sz w:val="28"/>
          <w:szCs w:val="28"/>
          <w:lang w:val="uz-Cyrl-UZ"/>
        </w:rPr>
        <w:t>иккиланиши</w:t>
      </w:r>
      <w:r w:rsidRPr="004D2C1F">
        <w:rPr>
          <w:b/>
          <w:bCs/>
          <w:color w:val="1D1B11" w:themeColor="background2" w:themeShade="1A"/>
          <w:sz w:val="28"/>
          <w:szCs w:val="28"/>
        </w:rPr>
        <w:t xml:space="preserve">. </w:t>
      </w:r>
      <w:r w:rsidRPr="004D2C1F">
        <w:rPr>
          <w:color w:val="1D1B11" w:themeColor="background2" w:themeShade="1A"/>
          <w:sz w:val="28"/>
          <w:szCs w:val="28"/>
        </w:rPr>
        <w:t>Бу аномалия анча</w:t>
      </w:r>
      <w:r w:rsidR="0029666C" w:rsidRPr="004D2C1F">
        <w:rPr>
          <w:color w:val="1D1B11" w:themeColor="background2" w:themeShade="1A"/>
          <w:sz w:val="28"/>
          <w:szCs w:val="28"/>
          <w:lang w:val="uz-Cyrl-UZ"/>
        </w:rPr>
        <w:t xml:space="preserve"> </w:t>
      </w:r>
      <w:r w:rsidRPr="004D2C1F">
        <w:rPr>
          <w:color w:val="1D1B11" w:themeColor="background2" w:themeShade="1A"/>
          <w:sz w:val="28"/>
          <w:szCs w:val="28"/>
        </w:rPr>
        <w:t xml:space="preserve">кам учрайди. Қўшалоқ уретра битта ва қўшалоқ жинсий олатда </w:t>
      </w:r>
      <w:r w:rsidRPr="004D2C1F">
        <w:rPr>
          <w:b/>
          <w:color w:val="1D1B11" w:themeColor="background2" w:themeShade="1A"/>
          <w:sz w:val="28"/>
          <w:szCs w:val="28"/>
        </w:rPr>
        <w:t>(дифалия)</w:t>
      </w:r>
      <w:r w:rsidR="0029666C" w:rsidRPr="004D2C1F">
        <w:rPr>
          <w:color w:val="1D1B11" w:themeColor="background2" w:themeShade="1A"/>
          <w:sz w:val="28"/>
          <w:szCs w:val="28"/>
          <w:lang w:val="uz-Cyrl-UZ"/>
        </w:rPr>
        <w:t xml:space="preserve"> </w:t>
      </w:r>
      <w:r w:rsidRPr="004D2C1F">
        <w:rPr>
          <w:color w:val="1D1B11" w:themeColor="background2" w:themeShade="1A"/>
          <w:sz w:val="28"/>
          <w:szCs w:val="28"/>
        </w:rPr>
        <w:t xml:space="preserve">кузатилиши мумкин. Қўшалоқ уретранинг </w:t>
      </w:r>
      <w:r w:rsidRPr="004D2C1F">
        <w:rPr>
          <w:b/>
          <w:color w:val="1D1B11" w:themeColor="background2" w:themeShade="1A"/>
          <w:sz w:val="28"/>
          <w:szCs w:val="28"/>
        </w:rPr>
        <w:t>тўлиқ</w:t>
      </w:r>
      <w:r w:rsidRPr="004D2C1F">
        <w:rPr>
          <w:color w:val="1D1B11" w:themeColor="background2" w:themeShade="1A"/>
          <w:sz w:val="28"/>
          <w:szCs w:val="28"/>
        </w:rPr>
        <w:t xml:space="preserve"> ва </w:t>
      </w:r>
      <w:r w:rsidRPr="004D2C1F">
        <w:rPr>
          <w:b/>
          <w:color w:val="1D1B11" w:themeColor="background2" w:themeShade="1A"/>
          <w:sz w:val="28"/>
          <w:szCs w:val="28"/>
        </w:rPr>
        <w:t>тўлиқсиз</w:t>
      </w:r>
      <w:r w:rsidRPr="004D2C1F">
        <w:rPr>
          <w:color w:val="1D1B11" w:themeColor="background2" w:themeShade="1A"/>
          <w:sz w:val="28"/>
          <w:szCs w:val="28"/>
        </w:rPr>
        <w:t xml:space="preserve"> турлари фарқ</w:t>
      </w:r>
      <w:r w:rsidR="00285919">
        <w:rPr>
          <w:color w:val="1D1B11" w:themeColor="background2" w:themeShade="1A"/>
          <w:sz w:val="28"/>
          <w:szCs w:val="28"/>
          <w:lang w:val="uz-Latn-UZ"/>
        </w:rPr>
        <w:t xml:space="preserve"> </w:t>
      </w:r>
      <w:r w:rsidRPr="004D2C1F">
        <w:rPr>
          <w:color w:val="1D1B11" w:themeColor="background2" w:themeShade="1A"/>
          <w:sz w:val="28"/>
          <w:szCs w:val="28"/>
        </w:rPr>
        <w:t>қилинади. Тўлиқ қўшалоқ бўлганда қўшимча сийдик чиқариш канали қовук</w:t>
      </w:r>
      <w:r w:rsidR="00285919">
        <w:rPr>
          <w:color w:val="1D1B11" w:themeColor="background2" w:themeShade="1A"/>
          <w:sz w:val="28"/>
          <w:szCs w:val="28"/>
          <w:lang w:val="uz-Latn-UZ"/>
        </w:rPr>
        <w:t xml:space="preserve"> </w:t>
      </w:r>
      <w:r w:rsidRPr="004D2C1F">
        <w:rPr>
          <w:color w:val="1D1B11" w:themeColor="background2" w:themeShade="1A"/>
          <w:sz w:val="28"/>
          <w:szCs w:val="28"/>
        </w:rPr>
        <w:t>бўйинчасидан чиқади ва жинсий олатнинг бошчасига ёки гавдасига очилади.</w:t>
      </w:r>
    </w:p>
    <w:p w:rsidR="0029666C" w:rsidRPr="004D2C1F" w:rsidRDefault="00312516" w:rsidP="004D2C1F">
      <w:pPr>
        <w:widowControl/>
        <w:spacing w:line="360" w:lineRule="auto"/>
        <w:jc w:val="both"/>
        <w:rPr>
          <w:color w:val="1D1B11" w:themeColor="background2" w:themeShade="1A"/>
          <w:sz w:val="28"/>
          <w:szCs w:val="28"/>
          <w:lang w:val="uz-Cyrl-UZ"/>
        </w:rPr>
      </w:pPr>
      <w:r w:rsidRPr="004D2C1F">
        <w:rPr>
          <w:color w:val="1D1B11" w:themeColor="background2" w:themeShade="1A"/>
          <w:sz w:val="28"/>
          <w:szCs w:val="28"/>
        </w:rPr>
        <w:t>Тўлиқсиз қўшалоқ бўлганда қўшимча уретра асосийсидан бошланиб,</w:t>
      </w:r>
      <w:r w:rsidR="0029666C" w:rsidRPr="004D2C1F">
        <w:rPr>
          <w:color w:val="1D1B11" w:themeColor="background2" w:themeShade="1A"/>
          <w:sz w:val="28"/>
          <w:szCs w:val="28"/>
          <w:lang w:val="uz-Cyrl-UZ"/>
        </w:rPr>
        <w:t xml:space="preserve"> </w:t>
      </w:r>
      <w:r w:rsidRPr="004D2C1F">
        <w:rPr>
          <w:color w:val="1D1B11" w:themeColor="background2" w:themeShade="1A"/>
          <w:sz w:val="28"/>
          <w:szCs w:val="28"/>
        </w:rPr>
        <w:t>жинсий олатнинг бошчасига, вентрал ёки дорсал юзасига очилади ёки берк</w:t>
      </w:r>
      <w:r w:rsidR="0029666C" w:rsidRPr="004D2C1F">
        <w:rPr>
          <w:color w:val="1D1B11" w:themeColor="background2" w:themeShade="1A"/>
          <w:sz w:val="28"/>
          <w:szCs w:val="28"/>
          <w:lang w:val="uz-Cyrl-UZ"/>
        </w:rPr>
        <w:t xml:space="preserve"> </w:t>
      </w:r>
      <w:r w:rsidRPr="004D2C1F">
        <w:rPr>
          <w:color w:val="1D1B11" w:themeColor="background2" w:themeShade="1A"/>
          <w:sz w:val="28"/>
          <w:szCs w:val="28"/>
        </w:rPr>
        <w:t>бўлиб тугайди.</w:t>
      </w:r>
      <w:r w:rsidR="0029666C"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Қўшалоқ уретранинг ҳар хил шаклларидан парауретрал йўллар энг кўп</w:t>
      </w:r>
      <w:r w:rsidR="0029666C"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учрайди, улар тор берк каналдан иборат бўлиб, уретрага параллел бориб</w:t>
      </w:r>
      <w:r w:rsidR="00285919">
        <w:rPr>
          <w:color w:val="1D1B11" w:themeColor="background2" w:themeShade="1A"/>
          <w:sz w:val="28"/>
          <w:szCs w:val="28"/>
          <w:lang w:val="uz-Latn-UZ"/>
        </w:rPr>
        <w:t xml:space="preserve"> </w:t>
      </w:r>
      <w:r w:rsidRPr="004D2C1F">
        <w:rPr>
          <w:color w:val="1D1B11" w:themeColor="background2" w:themeShade="1A"/>
          <w:sz w:val="28"/>
          <w:szCs w:val="28"/>
          <w:lang w:val="uz-Cyrl-UZ"/>
        </w:rPr>
        <w:t xml:space="preserve">жинсий олатнинг бошчаси соҳасида алоҳида тешикча бўлиб очилади. </w:t>
      </w:r>
    </w:p>
    <w:p w:rsidR="00312516" w:rsidRPr="004D2C1F" w:rsidRDefault="0029666C" w:rsidP="004D2C1F">
      <w:pPr>
        <w:widowControl/>
        <w:spacing w:line="360" w:lineRule="auto"/>
        <w:ind w:firstLine="708"/>
        <w:jc w:val="both"/>
        <w:rPr>
          <w:color w:val="1D1B11" w:themeColor="background2" w:themeShade="1A"/>
          <w:sz w:val="28"/>
          <w:szCs w:val="28"/>
          <w:lang w:val="uz-Cyrl-UZ"/>
        </w:rPr>
      </w:pPr>
      <w:r w:rsidRPr="004D2C1F">
        <w:rPr>
          <w:b/>
          <w:color w:val="1D1B11" w:themeColor="background2" w:themeShade="1A"/>
          <w:sz w:val="28"/>
          <w:szCs w:val="28"/>
          <w:lang w:val="uz-Cyrl-UZ"/>
        </w:rPr>
        <w:t>Ташхиси.</w:t>
      </w:r>
      <w:r w:rsidRPr="004D2C1F">
        <w:rPr>
          <w:color w:val="1D1B11" w:themeColor="background2" w:themeShade="1A"/>
          <w:sz w:val="28"/>
          <w:szCs w:val="28"/>
          <w:lang w:val="uz-Cyrl-UZ"/>
        </w:rPr>
        <w:t xml:space="preserve"> </w:t>
      </w:r>
      <w:r w:rsidR="00312516" w:rsidRPr="004D2C1F">
        <w:rPr>
          <w:color w:val="1D1B11" w:themeColor="background2" w:themeShade="1A"/>
          <w:sz w:val="28"/>
          <w:szCs w:val="28"/>
        </w:rPr>
        <w:t>Бу</w:t>
      </w:r>
      <w:r w:rsidRPr="004D2C1F">
        <w:rPr>
          <w:color w:val="1D1B11" w:themeColor="background2" w:themeShade="1A"/>
          <w:sz w:val="28"/>
          <w:szCs w:val="28"/>
          <w:lang w:val="uz-Cyrl-UZ"/>
        </w:rPr>
        <w:t xml:space="preserve"> </w:t>
      </w:r>
      <w:r w:rsidR="00312516" w:rsidRPr="004D2C1F">
        <w:rPr>
          <w:color w:val="1D1B11" w:themeColor="background2" w:themeShade="1A"/>
          <w:sz w:val="28"/>
          <w:szCs w:val="28"/>
        </w:rPr>
        <w:t>фустулография маълумотларига асосланиб ташхисланади.</w:t>
      </w:r>
      <w:r w:rsidRPr="004D2C1F">
        <w:rPr>
          <w:color w:val="1D1B11" w:themeColor="background2" w:themeShade="1A"/>
          <w:sz w:val="28"/>
          <w:szCs w:val="28"/>
          <w:lang w:val="uz-Cyrl-UZ"/>
        </w:rPr>
        <w:t xml:space="preserve"> </w:t>
      </w:r>
      <w:r w:rsidR="00312516" w:rsidRPr="004D2C1F">
        <w:rPr>
          <w:color w:val="1D1B11" w:themeColor="background2" w:themeShade="1A"/>
          <w:sz w:val="28"/>
          <w:szCs w:val="28"/>
          <w:lang w:val="uz-Cyrl-UZ"/>
        </w:rPr>
        <w:t>Қўшимча уретра ва парауретрал йўллар фақат унда яллиғланиш ва</w:t>
      </w:r>
      <w:r w:rsidRPr="004D2C1F">
        <w:rPr>
          <w:color w:val="1D1B11" w:themeColor="background2" w:themeShade="1A"/>
          <w:sz w:val="28"/>
          <w:szCs w:val="28"/>
          <w:lang w:val="uz-Cyrl-UZ"/>
        </w:rPr>
        <w:t xml:space="preserve"> </w:t>
      </w:r>
      <w:r w:rsidR="00312516" w:rsidRPr="004D2C1F">
        <w:rPr>
          <w:color w:val="1D1B11" w:themeColor="background2" w:themeShade="1A"/>
          <w:sz w:val="28"/>
          <w:szCs w:val="28"/>
          <w:lang w:val="uz-Cyrl-UZ"/>
        </w:rPr>
        <w:t>қийналиб сийиш ривожланганда клиник аҳамиятга эга бўлади.</w:t>
      </w:r>
    </w:p>
    <w:p w:rsidR="00312516" w:rsidRPr="004D2C1F" w:rsidRDefault="00312516" w:rsidP="004D2C1F">
      <w:pPr>
        <w:widowControl/>
        <w:spacing w:line="360" w:lineRule="auto"/>
        <w:ind w:firstLine="708"/>
        <w:jc w:val="both"/>
        <w:rPr>
          <w:color w:val="1D1B11" w:themeColor="background2" w:themeShade="1A"/>
          <w:sz w:val="28"/>
          <w:szCs w:val="28"/>
          <w:lang w:val="uz-Cyrl-UZ"/>
        </w:rPr>
      </w:pPr>
      <w:r w:rsidRPr="004D2C1F">
        <w:rPr>
          <w:b/>
          <w:iCs/>
          <w:color w:val="1D1B11" w:themeColor="background2" w:themeShade="1A"/>
          <w:sz w:val="28"/>
          <w:szCs w:val="28"/>
          <w:lang w:val="uz-Cyrl-UZ"/>
        </w:rPr>
        <w:t>Даволаш</w:t>
      </w:r>
      <w:r w:rsidR="0029666C" w:rsidRPr="004D2C1F">
        <w:rPr>
          <w:i/>
          <w:iCs/>
          <w:color w:val="1D1B11" w:themeColor="background2" w:themeShade="1A"/>
          <w:sz w:val="28"/>
          <w:szCs w:val="28"/>
          <w:lang w:val="uz-Cyrl-UZ"/>
        </w:rPr>
        <w:t xml:space="preserve">. </w:t>
      </w:r>
      <w:r w:rsidR="0029666C" w:rsidRPr="004D2C1F">
        <w:rPr>
          <w:iCs/>
          <w:color w:val="1D1B11" w:themeColor="background2" w:themeShade="1A"/>
          <w:sz w:val="28"/>
          <w:szCs w:val="28"/>
          <w:lang w:val="uz-Cyrl-UZ"/>
        </w:rPr>
        <w:t>О</w:t>
      </w:r>
      <w:r w:rsidRPr="004D2C1F">
        <w:rPr>
          <w:color w:val="1D1B11" w:themeColor="background2" w:themeShade="1A"/>
          <w:sz w:val="28"/>
          <w:szCs w:val="28"/>
          <w:lang w:val="uz-Cyrl-UZ"/>
        </w:rPr>
        <w:t>датда уларни тўлиқ кесиб ташлашдан иборат.</w:t>
      </w:r>
    </w:p>
    <w:p w:rsidR="00B74047" w:rsidRPr="004D2C1F" w:rsidRDefault="00312516" w:rsidP="00285919">
      <w:pPr>
        <w:widowControl/>
        <w:spacing w:line="360" w:lineRule="auto"/>
        <w:ind w:firstLine="708"/>
        <w:jc w:val="both"/>
        <w:rPr>
          <w:color w:val="1D1B11" w:themeColor="background2" w:themeShade="1A"/>
          <w:sz w:val="28"/>
          <w:szCs w:val="28"/>
          <w:lang w:val="uz-Cyrl-UZ"/>
        </w:rPr>
      </w:pPr>
      <w:r w:rsidRPr="004D2C1F">
        <w:rPr>
          <w:b/>
          <w:bCs/>
          <w:color w:val="1D1B11" w:themeColor="background2" w:themeShade="1A"/>
          <w:sz w:val="28"/>
          <w:szCs w:val="28"/>
        </w:rPr>
        <w:lastRenderedPageBreak/>
        <w:t xml:space="preserve">Сийдик чиқариш каналининг туғма дивертикули. </w:t>
      </w:r>
      <w:r w:rsidRPr="004D2C1F">
        <w:rPr>
          <w:color w:val="1D1B11" w:themeColor="background2" w:themeShade="1A"/>
          <w:sz w:val="28"/>
          <w:szCs w:val="28"/>
        </w:rPr>
        <w:t>Бу аномалия</w:t>
      </w:r>
      <w:r w:rsidR="00B74047" w:rsidRPr="004D2C1F">
        <w:rPr>
          <w:color w:val="1D1B11" w:themeColor="background2" w:themeShade="1A"/>
          <w:sz w:val="28"/>
          <w:szCs w:val="28"/>
          <w:lang w:val="uz-Cyrl-UZ"/>
        </w:rPr>
        <w:t xml:space="preserve"> </w:t>
      </w:r>
      <w:r w:rsidRPr="004D2C1F">
        <w:rPr>
          <w:color w:val="1D1B11" w:themeColor="background2" w:themeShade="1A"/>
          <w:sz w:val="28"/>
          <w:szCs w:val="28"/>
        </w:rPr>
        <w:t>нисбатан кам учраб, уретранинг орқа девори халтачага ўхшаб бўртиб чиққан</w:t>
      </w:r>
      <w:r w:rsidR="00285919">
        <w:rPr>
          <w:color w:val="1D1B11" w:themeColor="background2" w:themeShade="1A"/>
          <w:sz w:val="28"/>
          <w:szCs w:val="28"/>
          <w:lang w:val="uz-Latn-UZ"/>
        </w:rPr>
        <w:t xml:space="preserve"> </w:t>
      </w:r>
      <w:r w:rsidRPr="004D2C1F">
        <w:rPr>
          <w:color w:val="1D1B11" w:themeColor="background2" w:themeShade="1A"/>
          <w:sz w:val="28"/>
          <w:szCs w:val="28"/>
          <w:lang w:val="uz-Cyrl-UZ"/>
        </w:rPr>
        <w:t xml:space="preserve">бўлади. </w:t>
      </w:r>
    </w:p>
    <w:p w:rsidR="00B74047" w:rsidRPr="004D2C1F" w:rsidRDefault="00B74047" w:rsidP="004D2C1F">
      <w:pPr>
        <w:widowControl/>
        <w:spacing w:line="360" w:lineRule="auto"/>
        <w:ind w:firstLine="708"/>
        <w:jc w:val="both"/>
        <w:rPr>
          <w:color w:val="1D1B11" w:themeColor="background2" w:themeShade="1A"/>
          <w:sz w:val="28"/>
          <w:szCs w:val="28"/>
          <w:lang w:val="uz-Cyrl-UZ"/>
        </w:rPr>
      </w:pPr>
      <w:r w:rsidRPr="004D2C1F">
        <w:rPr>
          <w:b/>
          <w:color w:val="1D1B11" w:themeColor="background2" w:themeShade="1A"/>
          <w:sz w:val="28"/>
          <w:szCs w:val="28"/>
          <w:lang w:val="uz-Cyrl-UZ"/>
        </w:rPr>
        <w:t xml:space="preserve">Клиникаси. </w:t>
      </w:r>
      <w:r w:rsidR="00312516" w:rsidRPr="004D2C1F">
        <w:rPr>
          <w:color w:val="1D1B11" w:themeColor="background2" w:themeShade="1A"/>
          <w:sz w:val="28"/>
          <w:szCs w:val="28"/>
          <w:lang w:val="uz-Cyrl-UZ"/>
        </w:rPr>
        <w:t>Дивертикул уретранинг осилиб турган қисмида жойлашганда,</w:t>
      </w:r>
      <w:r w:rsidRPr="004D2C1F">
        <w:rPr>
          <w:color w:val="1D1B11" w:themeColor="background2" w:themeShade="1A"/>
          <w:sz w:val="28"/>
          <w:szCs w:val="28"/>
          <w:lang w:val="uz-Cyrl-UZ"/>
        </w:rPr>
        <w:t xml:space="preserve"> </w:t>
      </w:r>
      <w:r w:rsidR="00312516" w:rsidRPr="004D2C1F">
        <w:rPr>
          <w:color w:val="1D1B11" w:themeColor="background2" w:themeShade="1A"/>
          <w:sz w:val="28"/>
          <w:szCs w:val="28"/>
          <w:lang w:val="uz-Cyrl-UZ"/>
        </w:rPr>
        <w:t>ўсмасимон ҳосила аниқланиб, сийиш вақтида у катталашади. Уни босганда</w:t>
      </w:r>
      <w:r w:rsidR="00C051A7" w:rsidRPr="004D2C1F">
        <w:rPr>
          <w:color w:val="1D1B11" w:themeColor="background2" w:themeShade="1A"/>
          <w:sz w:val="28"/>
          <w:szCs w:val="28"/>
          <w:lang w:val="uz-Cyrl-UZ"/>
        </w:rPr>
        <w:t xml:space="preserve"> </w:t>
      </w:r>
      <w:r w:rsidR="00312516" w:rsidRPr="004D2C1F">
        <w:rPr>
          <w:color w:val="1D1B11" w:themeColor="background2" w:themeShade="1A"/>
          <w:sz w:val="28"/>
          <w:szCs w:val="28"/>
          <w:lang w:val="uz-Cyrl-UZ"/>
        </w:rPr>
        <w:t>уретрадан лойқаланган сийдик ёки йиринг чиқади. Дивертикул сийдик</w:t>
      </w:r>
      <w:r w:rsidRPr="004D2C1F">
        <w:rPr>
          <w:color w:val="1D1B11" w:themeColor="background2" w:themeShade="1A"/>
          <w:sz w:val="28"/>
          <w:szCs w:val="28"/>
          <w:lang w:val="uz-Cyrl-UZ"/>
        </w:rPr>
        <w:t xml:space="preserve"> </w:t>
      </w:r>
      <w:r w:rsidR="00312516" w:rsidRPr="004D2C1F">
        <w:rPr>
          <w:color w:val="1D1B11" w:themeColor="background2" w:themeShade="1A"/>
          <w:sz w:val="28"/>
          <w:szCs w:val="28"/>
          <w:lang w:val="uz-Cyrl-UZ"/>
        </w:rPr>
        <w:t>чиқариш каналининг орқа қисмида бўлса, у тўғри ичак орқали аниқланади ва</w:t>
      </w:r>
      <w:r w:rsidR="00C051A7" w:rsidRPr="004D2C1F">
        <w:rPr>
          <w:color w:val="1D1B11" w:themeColor="background2" w:themeShade="1A"/>
          <w:sz w:val="28"/>
          <w:szCs w:val="28"/>
          <w:lang w:val="uz-Cyrl-UZ"/>
        </w:rPr>
        <w:t xml:space="preserve"> </w:t>
      </w:r>
      <w:r w:rsidR="00312516" w:rsidRPr="004D2C1F">
        <w:rPr>
          <w:color w:val="1D1B11" w:themeColor="background2" w:themeShade="1A"/>
          <w:sz w:val="28"/>
          <w:szCs w:val="28"/>
          <w:lang w:val="uz-Cyrl-UZ"/>
        </w:rPr>
        <w:t>ҳамирсимон ўсма ҳолида пайпасланиб, босганда бўшаб қолади.</w:t>
      </w:r>
      <w:r w:rsidRPr="004D2C1F">
        <w:rPr>
          <w:color w:val="1D1B11" w:themeColor="background2" w:themeShade="1A"/>
          <w:sz w:val="28"/>
          <w:szCs w:val="28"/>
          <w:lang w:val="uz-Cyrl-UZ"/>
        </w:rPr>
        <w:t xml:space="preserve"> </w:t>
      </w:r>
      <w:r w:rsidR="00312516" w:rsidRPr="004D2C1F">
        <w:rPr>
          <w:color w:val="1D1B11" w:themeColor="background2" w:themeShade="1A"/>
          <w:sz w:val="28"/>
          <w:szCs w:val="28"/>
          <w:lang w:val="uz-Cyrl-UZ"/>
        </w:rPr>
        <w:t>Дивертикул бўлиши қийналиб ва оғриқли сийишга, сийдик йўлларининг</w:t>
      </w:r>
      <w:r w:rsidRPr="004D2C1F">
        <w:rPr>
          <w:color w:val="1D1B11" w:themeColor="background2" w:themeShade="1A"/>
          <w:sz w:val="28"/>
          <w:szCs w:val="28"/>
          <w:lang w:val="uz-Cyrl-UZ"/>
        </w:rPr>
        <w:t xml:space="preserve"> </w:t>
      </w:r>
      <w:r w:rsidR="00312516" w:rsidRPr="004D2C1F">
        <w:rPr>
          <w:color w:val="1D1B11" w:themeColor="background2" w:themeShade="1A"/>
          <w:sz w:val="28"/>
          <w:szCs w:val="28"/>
          <w:lang w:val="uz-Cyrl-UZ"/>
        </w:rPr>
        <w:t>инфекцияланишига олиб келади. Дивертикул бўйинчаси тор бўлса, унда</w:t>
      </w:r>
      <w:r w:rsidRPr="004D2C1F">
        <w:rPr>
          <w:color w:val="1D1B11" w:themeColor="background2" w:themeShade="1A"/>
          <w:sz w:val="28"/>
          <w:szCs w:val="28"/>
          <w:lang w:val="uz-Cyrl-UZ"/>
        </w:rPr>
        <w:t xml:space="preserve"> </w:t>
      </w:r>
      <w:r w:rsidR="00312516" w:rsidRPr="004D2C1F">
        <w:rPr>
          <w:color w:val="1D1B11" w:themeColor="background2" w:themeShade="1A"/>
          <w:sz w:val="28"/>
          <w:szCs w:val="28"/>
          <w:lang w:val="uz-Cyrl-UZ"/>
        </w:rPr>
        <w:t>тошлар ҳосил бўлиши мумкин.</w:t>
      </w:r>
      <w:r w:rsidRPr="004D2C1F">
        <w:rPr>
          <w:color w:val="1D1B11" w:themeColor="background2" w:themeShade="1A"/>
          <w:sz w:val="28"/>
          <w:szCs w:val="28"/>
          <w:lang w:val="uz-Cyrl-UZ"/>
        </w:rPr>
        <w:t xml:space="preserve"> </w:t>
      </w:r>
    </w:p>
    <w:p w:rsidR="00312516" w:rsidRPr="004D2C1F" w:rsidRDefault="00B74047" w:rsidP="004D2C1F">
      <w:pPr>
        <w:widowControl/>
        <w:spacing w:line="360" w:lineRule="auto"/>
        <w:ind w:firstLine="708"/>
        <w:jc w:val="both"/>
        <w:rPr>
          <w:color w:val="1D1B11" w:themeColor="background2" w:themeShade="1A"/>
          <w:sz w:val="28"/>
          <w:szCs w:val="28"/>
          <w:lang w:val="uz-Cyrl-UZ"/>
        </w:rPr>
      </w:pPr>
      <w:r w:rsidRPr="004D2C1F">
        <w:rPr>
          <w:b/>
          <w:color w:val="1D1B11" w:themeColor="background2" w:themeShade="1A"/>
          <w:sz w:val="28"/>
          <w:szCs w:val="28"/>
          <w:lang w:val="uz-Cyrl-UZ"/>
        </w:rPr>
        <w:t xml:space="preserve">Ташхиси. </w:t>
      </w:r>
      <w:r w:rsidR="00312516" w:rsidRPr="004D2C1F">
        <w:rPr>
          <w:color w:val="1D1B11" w:themeColor="background2" w:themeShade="1A"/>
          <w:sz w:val="28"/>
          <w:szCs w:val="28"/>
          <w:lang w:val="uz-Cyrl-UZ"/>
        </w:rPr>
        <w:t>Сийдик чиқариш каналининг туғма дивертикулига уретрография ва</w:t>
      </w:r>
      <w:r w:rsidRPr="004D2C1F">
        <w:rPr>
          <w:color w:val="1D1B11" w:themeColor="background2" w:themeShade="1A"/>
          <w:sz w:val="28"/>
          <w:szCs w:val="28"/>
          <w:lang w:val="uz-Cyrl-UZ"/>
        </w:rPr>
        <w:t xml:space="preserve"> </w:t>
      </w:r>
      <w:r w:rsidR="00312516" w:rsidRPr="004D2C1F">
        <w:rPr>
          <w:color w:val="1D1B11" w:themeColor="background2" w:themeShade="1A"/>
          <w:sz w:val="28"/>
          <w:szCs w:val="28"/>
          <w:lang w:val="uz-Cyrl-UZ"/>
        </w:rPr>
        <w:t>уретроскопия натижаларига асосланиб ташхиси қўйилади.</w:t>
      </w:r>
    </w:p>
    <w:p w:rsidR="00312516" w:rsidRPr="004D2C1F" w:rsidRDefault="00312516" w:rsidP="004D2C1F">
      <w:pPr>
        <w:widowControl/>
        <w:spacing w:line="360" w:lineRule="auto"/>
        <w:ind w:firstLine="708"/>
        <w:jc w:val="both"/>
        <w:rPr>
          <w:color w:val="1D1B11" w:themeColor="background2" w:themeShade="1A"/>
          <w:sz w:val="28"/>
          <w:szCs w:val="28"/>
        </w:rPr>
      </w:pPr>
      <w:r w:rsidRPr="004D2C1F">
        <w:rPr>
          <w:b/>
          <w:iCs/>
          <w:color w:val="1D1B11" w:themeColor="background2" w:themeShade="1A"/>
          <w:sz w:val="28"/>
          <w:szCs w:val="28"/>
        </w:rPr>
        <w:t>Даволаш.</w:t>
      </w:r>
      <w:r w:rsidRPr="004D2C1F">
        <w:rPr>
          <w:i/>
          <w:iCs/>
          <w:color w:val="1D1B11" w:themeColor="background2" w:themeShade="1A"/>
          <w:sz w:val="28"/>
          <w:szCs w:val="28"/>
        </w:rPr>
        <w:t xml:space="preserve"> </w:t>
      </w:r>
      <w:r w:rsidRPr="004D2C1F">
        <w:rPr>
          <w:color w:val="1D1B11" w:themeColor="background2" w:themeShade="1A"/>
          <w:sz w:val="28"/>
          <w:szCs w:val="28"/>
        </w:rPr>
        <w:t>Дивертикул операция йўли билан олиб ташланади.</w:t>
      </w:r>
    </w:p>
    <w:p w:rsidR="00C051A7" w:rsidRPr="004D2C1F" w:rsidRDefault="00312516" w:rsidP="00285919">
      <w:pPr>
        <w:widowControl/>
        <w:spacing w:line="360" w:lineRule="auto"/>
        <w:ind w:firstLine="708"/>
        <w:jc w:val="both"/>
        <w:rPr>
          <w:color w:val="1D1B11" w:themeColor="background2" w:themeShade="1A"/>
          <w:sz w:val="28"/>
          <w:szCs w:val="28"/>
          <w:lang w:val="uz-Cyrl-UZ"/>
        </w:rPr>
      </w:pPr>
      <w:r w:rsidRPr="004D2C1F">
        <w:rPr>
          <w:b/>
          <w:bCs/>
          <w:color w:val="1D1B11" w:themeColor="background2" w:themeShade="1A"/>
          <w:sz w:val="28"/>
          <w:szCs w:val="28"/>
          <w:lang w:val="uz-Cyrl-UZ"/>
        </w:rPr>
        <w:t xml:space="preserve">Уретранинг туғма кисталари. </w:t>
      </w:r>
      <w:r w:rsidRPr="004D2C1F">
        <w:rPr>
          <w:color w:val="1D1B11" w:themeColor="background2" w:themeShade="1A"/>
          <w:sz w:val="28"/>
          <w:szCs w:val="28"/>
          <w:lang w:val="uz-Cyrl-UZ"/>
        </w:rPr>
        <w:t>Улар бульбоуретрал безларнинг</w:t>
      </w:r>
      <w:r w:rsidR="00C051A7"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ташқарига чиқадиган тешикчалари беркилиб ёки битиб қолиши натижасида</w:t>
      </w:r>
      <w:r w:rsidR="00285919">
        <w:rPr>
          <w:color w:val="1D1B11" w:themeColor="background2" w:themeShade="1A"/>
          <w:sz w:val="28"/>
          <w:szCs w:val="28"/>
          <w:lang w:val="uz-Latn-UZ"/>
        </w:rPr>
        <w:t xml:space="preserve"> </w:t>
      </w:r>
      <w:r w:rsidRPr="004D2C1F">
        <w:rPr>
          <w:color w:val="1D1B11" w:themeColor="background2" w:themeShade="1A"/>
          <w:sz w:val="28"/>
          <w:szCs w:val="28"/>
        </w:rPr>
        <w:t>ҳосил бўлиб, жуда кам аниқланади.</w:t>
      </w:r>
    </w:p>
    <w:p w:rsidR="00C051A7" w:rsidRPr="004D2C1F" w:rsidRDefault="00C051A7" w:rsidP="004D2C1F">
      <w:pPr>
        <w:widowControl/>
        <w:spacing w:line="360" w:lineRule="auto"/>
        <w:ind w:firstLine="708"/>
        <w:jc w:val="both"/>
        <w:rPr>
          <w:color w:val="1D1B11" w:themeColor="background2" w:themeShade="1A"/>
          <w:sz w:val="28"/>
          <w:szCs w:val="28"/>
          <w:lang w:val="uz-Cyrl-UZ"/>
        </w:rPr>
      </w:pPr>
      <w:r w:rsidRPr="004D2C1F">
        <w:rPr>
          <w:b/>
          <w:color w:val="1D1B11" w:themeColor="background2" w:themeShade="1A"/>
          <w:sz w:val="28"/>
          <w:szCs w:val="28"/>
          <w:lang w:val="uz-Cyrl-UZ"/>
        </w:rPr>
        <w:t xml:space="preserve">Ташхиси. </w:t>
      </w:r>
      <w:r w:rsidR="00312516" w:rsidRPr="004D2C1F">
        <w:rPr>
          <w:color w:val="1D1B11" w:themeColor="background2" w:themeShade="1A"/>
          <w:sz w:val="28"/>
          <w:szCs w:val="28"/>
        </w:rPr>
        <w:t>Микцияли цистоуретрография ташхис</w:t>
      </w:r>
      <w:r w:rsidRPr="004D2C1F">
        <w:rPr>
          <w:color w:val="1D1B11" w:themeColor="background2" w:themeShade="1A"/>
          <w:sz w:val="28"/>
          <w:szCs w:val="28"/>
          <w:lang w:val="uz-Cyrl-UZ"/>
        </w:rPr>
        <w:t xml:space="preserve"> </w:t>
      </w:r>
      <w:r w:rsidR="00312516" w:rsidRPr="004D2C1F">
        <w:rPr>
          <w:color w:val="1D1B11" w:themeColor="background2" w:themeShade="1A"/>
          <w:sz w:val="28"/>
          <w:szCs w:val="28"/>
        </w:rPr>
        <w:t xml:space="preserve">қўйишга имкон беради. </w:t>
      </w:r>
    </w:p>
    <w:p w:rsidR="00312516" w:rsidRPr="004D2C1F" w:rsidRDefault="00C051A7" w:rsidP="004D2C1F">
      <w:pPr>
        <w:widowControl/>
        <w:spacing w:line="360" w:lineRule="auto"/>
        <w:ind w:firstLine="708"/>
        <w:jc w:val="both"/>
        <w:rPr>
          <w:color w:val="1D1B11" w:themeColor="background2" w:themeShade="1A"/>
          <w:sz w:val="28"/>
          <w:szCs w:val="28"/>
        </w:rPr>
      </w:pPr>
      <w:r w:rsidRPr="004D2C1F">
        <w:rPr>
          <w:b/>
          <w:color w:val="1D1B11" w:themeColor="background2" w:themeShade="1A"/>
          <w:sz w:val="28"/>
          <w:szCs w:val="28"/>
          <w:lang w:val="uz-Cyrl-UZ"/>
        </w:rPr>
        <w:t xml:space="preserve">Давоси. </w:t>
      </w:r>
      <w:r w:rsidR="00312516" w:rsidRPr="004D2C1F">
        <w:rPr>
          <w:color w:val="1D1B11" w:themeColor="background2" w:themeShade="1A"/>
          <w:sz w:val="28"/>
          <w:szCs w:val="28"/>
        </w:rPr>
        <w:t>Операция йўли билан даволанади.</w:t>
      </w:r>
    </w:p>
    <w:p w:rsidR="00C051A7" w:rsidRPr="004D2C1F" w:rsidRDefault="00312516" w:rsidP="004D2C1F">
      <w:pPr>
        <w:widowControl/>
        <w:spacing w:line="360" w:lineRule="auto"/>
        <w:ind w:firstLine="708"/>
        <w:jc w:val="both"/>
        <w:rPr>
          <w:color w:val="1D1B11" w:themeColor="background2" w:themeShade="1A"/>
          <w:sz w:val="28"/>
          <w:szCs w:val="28"/>
          <w:lang w:val="uz-Cyrl-UZ"/>
        </w:rPr>
      </w:pPr>
      <w:r w:rsidRPr="004D2C1F">
        <w:rPr>
          <w:b/>
          <w:bCs/>
          <w:color w:val="1D1B11" w:themeColor="background2" w:themeShade="1A"/>
          <w:sz w:val="28"/>
          <w:szCs w:val="28"/>
          <w:lang w:val="uz-Cyrl-UZ"/>
        </w:rPr>
        <w:t xml:space="preserve">Гипоспадия. </w:t>
      </w:r>
      <w:r w:rsidRPr="004D2C1F">
        <w:rPr>
          <w:color w:val="1D1B11" w:themeColor="background2" w:themeShade="1A"/>
          <w:sz w:val="28"/>
          <w:szCs w:val="28"/>
          <w:lang w:val="uz-Cyrl-UZ"/>
        </w:rPr>
        <w:t>Сийдик чиқариш каналининг энг кўп учрайдиган нуқсонли</w:t>
      </w:r>
      <w:r w:rsidR="00C051A7"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 xml:space="preserve">ривожланиши. </w:t>
      </w:r>
      <w:r w:rsidR="00C051A7" w:rsidRPr="004D2C1F">
        <w:rPr>
          <w:color w:val="000000"/>
          <w:sz w:val="28"/>
          <w:szCs w:val="28"/>
          <w:lang w:val="uz-Cyrl-UZ"/>
        </w:rPr>
        <w:t xml:space="preserve">Гипоспадияда уретранинг олд деворининг бўлмаслиги, сийдик чиқариш канали ташқи тешигининг қисман ёки олат воляр юзасининг турли жойларида бўлиши кузатилади. </w:t>
      </w:r>
      <w:r w:rsidR="00C051A7" w:rsidRPr="004D2C1F">
        <w:rPr>
          <w:color w:val="1D1B11" w:themeColor="background2" w:themeShade="1A"/>
          <w:sz w:val="28"/>
          <w:szCs w:val="28"/>
          <w:lang w:val="uz-Cyrl-UZ"/>
        </w:rPr>
        <w:t>Унинг ташқи тешиги жинсий олатнинг вентрал юзасига, ёрғоқ ёки оралиққа очилади. Бу нуқсон сийдик чиқариш каналининг ривожланмай қолиши билан характерланиб, уретранинг йўқ қисми бириктирувчи тўқимали қаттиқ чандиқ (хорда) билан алмашган бўлади. Бунинг натижасида жинсий олатнинг қийшайиши келиб чиқади</w:t>
      </w:r>
      <w:r w:rsidR="00EE73EC" w:rsidRPr="004D2C1F">
        <w:rPr>
          <w:color w:val="1D1B11" w:themeColor="background2" w:themeShade="1A"/>
          <w:sz w:val="28"/>
          <w:szCs w:val="28"/>
          <w:lang w:val="uz-Cyrl-UZ"/>
        </w:rPr>
        <w:t>.</w:t>
      </w:r>
      <w:r w:rsidR="00C051A7" w:rsidRPr="004D2C1F">
        <w:rPr>
          <w:color w:val="1D1B11" w:themeColor="background2" w:themeShade="1A"/>
          <w:sz w:val="28"/>
          <w:szCs w:val="28"/>
          <w:lang w:val="uz-Cyrl-UZ"/>
        </w:rPr>
        <w:t xml:space="preserve"> </w:t>
      </w:r>
      <w:r w:rsidR="00C051A7" w:rsidRPr="004D2C1F">
        <w:rPr>
          <w:color w:val="000000"/>
          <w:sz w:val="28"/>
          <w:szCs w:val="28"/>
          <w:lang w:val="uz-Cyrl-UZ"/>
        </w:rPr>
        <w:t xml:space="preserve">Гипоспадия пайдо бўлишида эмбрион билан она ўртасидаги гормонлар дисбаланси катта аҳамиятга эга. Бу ҳол </w:t>
      </w:r>
      <w:r w:rsidR="00C051A7" w:rsidRPr="004D2C1F">
        <w:rPr>
          <w:color w:val="000000"/>
          <w:sz w:val="28"/>
          <w:szCs w:val="28"/>
          <w:lang w:val="uz-Cyrl-UZ"/>
        </w:rPr>
        <w:lastRenderedPageBreak/>
        <w:t>ҳомиладорликнинг бошланиш даврида руҳий шикастланишлар сабабли аниқланади .</w:t>
      </w:r>
      <w:r w:rsidRPr="004D2C1F">
        <w:rPr>
          <w:color w:val="1D1B11" w:themeColor="background2" w:themeShade="1A"/>
          <w:sz w:val="28"/>
          <w:szCs w:val="28"/>
          <w:lang w:val="uz-Cyrl-UZ"/>
        </w:rPr>
        <w:t xml:space="preserve"> Ўғи</w:t>
      </w:r>
      <w:r w:rsidR="00C051A7" w:rsidRPr="004D2C1F">
        <w:rPr>
          <w:color w:val="1D1B11" w:themeColor="background2" w:themeShade="1A"/>
          <w:sz w:val="28"/>
          <w:szCs w:val="28"/>
          <w:lang w:val="uz-Cyrl-UZ"/>
        </w:rPr>
        <w:t>л болаларда кўп учрайди (30</w:t>
      </w:r>
      <w:r w:rsidRPr="004D2C1F">
        <w:rPr>
          <w:color w:val="1D1B11" w:themeColor="background2" w:themeShade="1A"/>
          <w:sz w:val="28"/>
          <w:szCs w:val="28"/>
          <w:lang w:val="uz-Cyrl-UZ"/>
        </w:rPr>
        <w:t>0 нафар чақалоқнинг 1</w:t>
      </w:r>
      <w:r w:rsidR="00C051A7"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 xml:space="preserve">тасида). </w:t>
      </w:r>
    </w:p>
    <w:p w:rsidR="00EE73EC" w:rsidRPr="004D2C1F" w:rsidRDefault="00EE73EC" w:rsidP="004D2C1F">
      <w:pPr>
        <w:shd w:val="clear" w:color="auto" w:fill="FFFFFF"/>
        <w:spacing w:line="360" w:lineRule="auto"/>
        <w:ind w:firstLine="720"/>
        <w:jc w:val="both"/>
        <w:rPr>
          <w:sz w:val="28"/>
          <w:szCs w:val="28"/>
          <w:lang w:val="uz-Cyrl-UZ"/>
        </w:rPr>
      </w:pPr>
      <w:r w:rsidRPr="004D2C1F">
        <w:rPr>
          <w:b/>
          <w:bCs/>
          <w:color w:val="000000"/>
          <w:sz w:val="28"/>
          <w:szCs w:val="28"/>
          <w:lang w:val="uz-Cyrl-UZ"/>
        </w:rPr>
        <w:t xml:space="preserve">Таснифи. </w:t>
      </w:r>
      <w:r w:rsidRPr="004D2C1F">
        <w:rPr>
          <w:color w:val="000000"/>
          <w:sz w:val="28"/>
          <w:szCs w:val="28"/>
          <w:lang w:val="uz-Cyrl-UZ"/>
        </w:rPr>
        <w:t>Гипоспадиянинг олат боши, тана, тана-ёрғоқ, ёрғоқ ва оралиқ шакллари фарқ қилинади. Бундан ташқари, касалликнинг «гипоспадиясиз гипоспадия» деб аталувчи тури ҳам бўлиб, баъзан у уретранинг туғма калталиги, деб ҳам юритилади.</w:t>
      </w:r>
    </w:p>
    <w:p w:rsidR="00EE73EC" w:rsidRPr="004D2C1F" w:rsidRDefault="00EE73EC" w:rsidP="004D2C1F">
      <w:pPr>
        <w:shd w:val="clear" w:color="auto" w:fill="FFFFFF"/>
        <w:spacing w:line="360" w:lineRule="auto"/>
        <w:ind w:firstLine="720"/>
        <w:jc w:val="both"/>
        <w:rPr>
          <w:sz w:val="28"/>
          <w:szCs w:val="28"/>
          <w:lang w:val="uz-Cyrl-UZ"/>
        </w:rPr>
      </w:pPr>
      <w:r w:rsidRPr="004D2C1F">
        <w:rPr>
          <w:b/>
          <w:bCs/>
          <w:color w:val="000000"/>
          <w:sz w:val="28"/>
          <w:szCs w:val="28"/>
          <w:lang w:val="uz-Cyrl-UZ"/>
        </w:rPr>
        <w:t xml:space="preserve">Клиникаси. </w:t>
      </w:r>
      <w:r w:rsidRPr="004D2C1F">
        <w:rPr>
          <w:color w:val="000000"/>
          <w:sz w:val="28"/>
          <w:szCs w:val="28"/>
          <w:lang w:val="uz-Cyrl-UZ"/>
        </w:rPr>
        <w:t>Сийдик чиқариш каналининг ташқи тешиги олат боши чўққисида бўлмай, олат тож эгати ёки танасининг турли жойларида ҳамда ёрғоқ ва оралиқда бўлса, буни гипоспадия, деб тушунмоқ керак. Бунда уретра тешигининг қай жойда жойлашганлигига нисбатан шакли аниқпанади. Шуниси муҳимки, гипоспадия тешигидан то олат бошигача хорда тортқиси ва фиброз чандиқлар мавжуд бўлиб, улар олатнинг воляр юза томонга эгилишини таъминлайди. Шунинг учун ҳам гипоспадияга учраган олат худди вергулга ёки ўроққа ўхшаб эгилади. Йиллар ўтиши билан ғовак таналар ўсаверади, бироқ хорда тортқиси ва фиброз чандиклар узунлиги ўзгармасдан қолаверади. Шу сабабли ҳам олатнинг эгиклиги тобора ортаверади. Мана шу эгиклик туфайли гипоспадиянинг ёргоқ, тана-ёрғоқ ва оралиқ турларида болалар ўтириб сийишга мажбур бўладилар.</w:t>
      </w:r>
    </w:p>
    <w:p w:rsidR="00EE73EC" w:rsidRPr="004D2C1F" w:rsidRDefault="00EE73EC" w:rsidP="004D2C1F">
      <w:pPr>
        <w:pStyle w:val="a9"/>
        <w:spacing w:after="0" w:line="360" w:lineRule="auto"/>
        <w:ind w:left="0" w:firstLine="708"/>
        <w:jc w:val="both"/>
        <w:rPr>
          <w:color w:val="000000"/>
          <w:sz w:val="28"/>
          <w:szCs w:val="28"/>
          <w:lang w:val="uz-Cyrl-UZ"/>
        </w:rPr>
      </w:pPr>
      <w:r w:rsidRPr="004D2C1F">
        <w:rPr>
          <w:color w:val="1D1B11" w:themeColor="background2" w:themeShade="1A"/>
          <w:sz w:val="28"/>
          <w:szCs w:val="28"/>
          <w:lang w:val="uz-Cyrl-UZ"/>
        </w:rPr>
        <w:t xml:space="preserve">Гипоспадиянинг олат боши шаклида кўпинча уретра ташқи тешигининг стенози ҳам кузатилади. Вақтида уни бартараф қилмаслик натижасида юқори сийдик чиқариш йўллари кенгайиши ҳамда уретерогидронефроз ривожланиши мумкин. </w:t>
      </w:r>
      <w:r w:rsidRPr="004D2C1F">
        <w:rPr>
          <w:color w:val="000000"/>
          <w:sz w:val="28"/>
          <w:szCs w:val="28"/>
          <w:lang w:val="uz-Cyrl-UZ"/>
        </w:rPr>
        <w:t xml:space="preserve">Гипоспадиянинг оралиқ шаклида бир ёки икки томонлама крип-торхизм ҳам қайд этилади. Шуни алоҳида таъкидламоқ лозимки, гипоспадиянинг бу шаклида ёрғоқ ҳам иккига бўлинган бўлиб, улар катта ҳаё лабларини эслатади. Натижада бола туғилган пайтида эътибор билан қарамаслик оқибатида, уларнинг жинси нотўғри белгиланади ва тарбия ҳам шунга яраша бўлади. Баъзан, ташхисни тўғри қўйиш учун жинсий хроматинлар текширилади, хромосомалар аниқланади ва, ниҳоят, лапароскопия ёрдамида тухумдон ёки уруғдон бор </w:t>
      </w:r>
      <w:r w:rsidRPr="004D2C1F">
        <w:rPr>
          <w:color w:val="000000"/>
          <w:sz w:val="28"/>
          <w:szCs w:val="28"/>
          <w:lang w:val="uz-Cyrl-UZ"/>
        </w:rPr>
        <w:lastRenderedPageBreak/>
        <w:t>ёки йўкдиги текширилади.</w:t>
      </w:r>
    </w:p>
    <w:p w:rsidR="00032E05" w:rsidRPr="004D2C1F" w:rsidRDefault="00312516" w:rsidP="004D2C1F">
      <w:pPr>
        <w:pStyle w:val="a9"/>
        <w:spacing w:after="0" w:line="360" w:lineRule="auto"/>
        <w:ind w:left="0" w:firstLine="708"/>
        <w:jc w:val="both"/>
        <w:rPr>
          <w:color w:val="1D1B11" w:themeColor="background2" w:themeShade="1A"/>
          <w:sz w:val="28"/>
          <w:szCs w:val="28"/>
          <w:lang w:val="uz-Cyrl-UZ"/>
        </w:rPr>
      </w:pPr>
      <w:r w:rsidRPr="004D2C1F">
        <w:rPr>
          <w:b/>
          <w:iCs/>
          <w:color w:val="1D1B11" w:themeColor="background2" w:themeShade="1A"/>
          <w:sz w:val="28"/>
          <w:szCs w:val="28"/>
          <w:lang w:val="uz-Cyrl-UZ"/>
        </w:rPr>
        <w:t>Ташхиси</w:t>
      </w:r>
      <w:r w:rsidRPr="004D2C1F">
        <w:rPr>
          <w:i/>
          <w:iCs/>
          <w:color w:val="1D1B11" w:themeColor="background2" w:themeShade="1A"/>
          <w:sz w:val="28"/>
          <w:szCs w:val="28"/>
          <w:lang w:val="uz-Cyrl-UZ"/>
        </w:rPr>
        <w:t xml:space="preserve">. </w:t>
      </w:r>
      <w:r w:rsidRPr="004D2C1F">
        <w:rPr>
          <w:color w:val="1D1B11" w:themeColor="background2" w:themeShade="1A"/>
          <w:sz w:val="28"/>
          <w:szCs w:val="28"/>
          <w:lang w:val="uz-Cyrl-UZ"/>
        </w:rPr>
        <w:t>Жинсий аъзолар диққат билан кўздан кечирилганда</w:t>
      </w:r>
      <w:r w:rsidR="00EE73EC"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туғруқхонада ташхис қўйиш мумкин.</w:t>
      </w:r>
      <w:r w:rsidR="00EE73EC"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Жинсий олат бошчасидаги гипоспадия – энг енгил шакли бўлиб, у ҳамма</w:t>
      </w:r>
      <w:r w:rsidR="00EE73EC"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гипоспадиянинг 70% да топилади, сийдик чиқариш каналининг тешиги тож</w:t>
      </w:r>
      <w:r w:rsidR="00EE73EC"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 xml:space="preserve">эгатчасига силжиши билан характерланади. </w:t>
      </w:r>
    </w:p>
    <w:p w:rsidR="00312516" w:rsidRPr="004D2C1F" w:rsidRDefault="00312516" w:rsidP="004D2C1F">
      <w:pPr>
        <w:pStyle w:val="a9"/>
        <w:spacing w:after="0" w:line="360" w:lineRule="auto"/>
        <w:ind w:left="0" w:firstLine="708"/>
        <w:jc w:val="both"/>
        <w:rPr>
          <w:i/>
          <w:iCs/>
          <w:color w:val="1D1B11" w:themeColor="background2" w:themeShade="1A"/>
          <w:sz w:val="28"/>
          <w:szCs w:val="28"/>
          <w:lang w:val="uz-Cyrl-UZ"/>
        </w:rPr>
      </w:pPr>
      <w:r w:rsidRPr="004D2C1F">
        <w:rPr>
          <w:color w:val="1D1B11" w:themeColor="background2" w:themeShade="1A"/>
          <w:sz w:val="28"/>
          <w:szCs w:val="28"/>
          <w:lang w:val="uz-Cyrl-UZ"/>
        </w:rPr>
        <w:t>«Гипоспадиясиз гипоспадия» кам</w:t>
      </w:r>
      <w:r w:rsidR="00EE73EC"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учрайдиган нуқсонли ривожланиш бўлиб, сийдик чиқариш каналининг ташқи</w:t>
      </w:r>
      <w:r w:rsidR="00EE73EC"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тешиги ярим ойсимон чуқурчада жойлашиб, жинсий олатнинг, айниқса</w:t>
      </w:r>
      <w:r w:rsidR="00EE73EC"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эрекция вақтида қийшайиши билан характерланади.</w:t>
      </w:r>
    </w:p>
    <w:p w:rsidR="00EE73EC" w:rsidRPr="004D2C1F" w:rsidRDefault="00312516" w:rsidP="004D2C1F">
      <w:pPr>
        <w:widowControl/>
        <w:spacing w:line="360" w:lineRule="auto"/>
        <w:ind w:firstLine="708"/>
        <w:jc w:val="both"/>
        <w:rPr>
          <w:color w:val="1D1B11" w:themeColor="background2" w:themeShade="1A"/>
          <w:sz w:val="28"/>
          <w:szCs w:val="28"/>
          <w:lang w:val="uz-Cyrl-UZ"/>
        </w:rPr>
      </w:pPr>
      <w:r w:rsidRPr="004D2C1F">
        <w:rPr>
          <w:color w:val="1D1B11" w:themeColor="background2" w:themeShade="1A"/>
          <w:sz w:val="28"/>
          <w:szCs w:val="28"/>
        </w:rPr>
        <w:t>Аёлларда гипоспадия уретранинг орқа девори ва қиннинг олдинги</w:t>
      </w:r>
      <w:r w:rsidR="00EE73EC" w:rsidRPr="004D2C1F">
        <w:rPr>
          <w:color w:val="1D1B11" w:themeColor="background2" w:themeShade="1A"/>
          <w:sz w:val="28"/>
          <w:szCs w:val="28"/>
          <w:lang w:val="uz-Cyrl-UZ"/>
        </w:rPr>
        <w:t xml:space="preserve"> </w:t>
      </w:r>
      <w:r w:rsidRPr="004D2C1F">
        <w:rPr>
          <w:color w:val="1D1B11" w:themeColor="background2" w:themeShade="1A"/>
          <w:sz w:val="28"/>
          <w:szCs w:val="28"/>
        </w:rPr>
        <w:t>девори айрилиши билан характерланади. Яққол ифодаланган шаклида</w:t>
      </w:r>
      <w:r w:rsidR="00EE73EC" w:rsidRPr="004D2C1F">
        <w:rPr>
          <w:color w:val="1D1B11" w:themeColor="background2" w:themeShade="1A"/>
          <w:sz w:val="28"/>
          <w:szCs w:val="28"/>
          <w:lang w:val="uz-Cyrl-UZ"/>
        </w:rPr>
        <w:t xml:space="preserve"> </w:t>
      </w:r>
      <w:r w:rsidRPr="004D2C1F">
        <w:rPr>
          <w:color w:val="1D1B11" w:themeColor="background2" w:themeShade="1A"/>
          <w:sz w:val="28"/>
          <w:szCs w:val="28"/>
        </w:rPr>
        <w:t>йўталганда, кулганда ва б. ҳолларда сийдикни тута олмаслик аниқланади.</w:t>
      </w:r>
      <w:r w:rsidR="00EE73EC" w:rsidRPr="004D2C1F">
        <w:rPr>
          <w:color w:val="1D1B11" w:themeColor="background2" w:themeShade="1A"/>
          <w:sz w:val="28"/>
          <w:szCs w:val="28"/>
          <w:lang w:val="uz-Cyrl-UZ"/>
        </w:rPr>
        <w:t xml:space="preserve"> </w:t>
      </w:r>
    </w:p>
    <w:p w:rsidR="00032E05" w:rsidRPr="004D2C1F" w:rsidRDefault="00283439" w:rsidP="004D2C1F">
      <w:pPr>
        <w:widowControl/>
        <w:spacing w:line="360" w:lineRule="auto"/>
        <w:ind w:firstLine="708"/>
        <w:jc w:val="both"/>
        <w:rPr>
          <w:color w:val="1D1B11" w:themeColor="background2" w:themeShade="1A"/>
          <w:sz w:val="28"/>
          <w:szCs w:val="28"/>
          <w:lang w:val="uz-Cyrl-UZ"/>
        </w:rPr>
      </w:pPr>
      <w:r w:rsidRPr="004D2C1F">
        <w:rPr>
          <w:noProof/>
          <w:sz w:val="28"/>
          <w:szCs w:val="28"/>
        </w:rPr>
        <mc:AlternateContent>
          <mc:Choice Requires="wps">
            <w:drawing>
              <wp:anchor distT="0" distB="0" distL="114300" distR="114300" simplePos="0" relativeHeight="251696128" behindDoc="0" locked="0" layoutInCell="1" allowOverlap="1" wp14:anchorId="7D910864" wp14:editId="3FFBE056">
                <wp:simplePos x="0" y="0"/>
                <wp:positionH relativeFrom="column">
                  <wp:posOffset>4045585</wp:posOffset>
                </wp:positionH>
                <wp:positionV relativeFrom="paragraph">
                  <wp:posOffset>814705</wp:posOffset>
                </wp:positionV>
                <wp:extent cx="1828800" cy="1828800"/>
                <wp:effectExtent l="0" t="0" r="0" b="3810"/>
                <wp:wrapNone/>
                <wp:docPr id="75801" name="Поле 7580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rsidR="00441613" w:rsidRPr="00283439" w:rsidRDefault="00441613" w:rsidP="00283439">
                            <w:pPr>
                              <w:ind w:firstLine="708"/>
                              <w:jc w:val="center"/>
                              <w:rPr>
                                <w:b/>
                                <w:noProof/>
                                <w:color w:val="1D1B11" w:themeColor="background2" w:themeShade="1A"/>
                                <w:lang w:val="uz-Cyrl-UZ"/>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rPr>
                            </w:pPr>
                            <w:r w:rsidRPr="00283439">
                              <w:rPr>
                                <w:b/>
                                <w:noProof/>
                                <w:highlight w:val="black"/>
                                <w:lang w:val="uz-Cyrl-UZ"/>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5</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Поле 75801" o:spid="_x0000_s1036" type="#_x0000_t202" style="position:absolute;left:0;text-align:left;margin-left:318.55pt;margin-top:64.15pt;width:2in;height:2in;z-index:25169612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" filled="f" stroked="f">
                <v:textbox style="mso-fit-shape-to-text:t">
                  <w:txbxContent>
                    <w:p w:rsidR="0077523E" w:rsidRPr="00283439" w:rsidRDefault="0077523E" w:rsidP="00283439">
                      <w:pPr>
                        <w:ind w:firstLine="708"/>
                        <w:jc w:val="center"/>
                        <w:rPr>
                          <w:b/>
                          <w:noProof/>
                          <w:color w:val="1D1B11" w:themeColor="background2" w:themeShade="1A"/>
                          <w:lang w:val="uz-Cyrl-UZ"/>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rPr>
                      </w:pPr>
                      <w:r w:rsidRPr="00283439">
                        <w:rPr>
                          <w:b/>
                          <w:noProof/>
                          <w:highlight w:val="black"/>
                          <w:lang w:val="uz-Cyrl-UZ"/>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5</w:t>
                      </w:r>
                    </w:p>
                  </w:txbxContent>
                </v:textbox>
              </v:shape>
            </w:pict>
          </mc:Fallback>
        </mc:AlternateContent>
      </w:r>
      <w:r w:rsidRPr="004D2C1F">
        <w:rPr>
          <w:noProof/>
          <w:sz w:val="28"/>
          <w:szCs w:val="28"/>
        </w:rPr>
        <mc:AlternateContent>
          <mc:Choice Requires="wps">
            <w:drawing>
              <wp:anchor distT="0" distB="0" distL="114300" distR="114300" simplePos="0" relativeHeight="251694080" behindDoc="0" locked="0" layoutInCell="1" allowOverlap="1" wp14:anchorId="3CDA0E65" wp14:editId="146719A7">
                <wp:simplePos x="0" y="0"/>
                <wp:positionH relativeFrom="column">
                  <wp:posOffset>2820670</wp:posOffset>
                </wp:positionH>
                <wp:positionV relativeFrom="paragraph">
                  <wp:posOffset>775335</wp:posOffset>
                </wp:positionV>
                <wp:extent cx="1828800" cy="1828800"/>
                <wp:effectExtent l="0" t="0" r="0" b="3810"/>
                <wp:wrapNone/>
                <wp:docPr id="75800" name="Поле 7580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rsidR="00441613" w:rsidRPr="00283439" w:rsidRDefault="00441613" w:rsidP="00283439">
                            <w:pPr>
                              <w:ind w:firstLine="708"/>
                              <w:jc w:val="center"/>
                              <w:rPr>
                                <w:b/>
                                <w:color w:val="1D1B11" w:themeColor="background2" w:themeShade="1A"/>
                                <w:lang w:val="uz-Cyrl-UZ"/>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rPr>
                            </w:pPr>
                            <w:r w:rsidRPr="00283439">
                              <w:rPr>
                                <w:b/>
                                <w:color w:val="1D1B11" w:themeColor="background2" w:themeShade="1A"/>
                                <w:highlight w:val="black"/>
                                <w:lang w:val="uz-Cyrl-UZ"/>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rPr>
                              <w:t>4</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Поле 75800" o:spid="_x0000_s1037" type="#_x0000_t202" style="position:absolute;left:0;text-align:left;margin-left:222.1pt;margin-top:61.05pt;width:2in;height:2in;z-index:25169408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" filled="f" stroked="f">
                <v:textbox style="mso-fit-shape-to-text:t">
                  <w:txbxContent>
                    <w:p w:rsidR="0077523E" w:rsidRPr="00283439" w:rsidRDefault="0077523E" w:rsidP="00283439">
                      <w:pPr>
                        <w:ind w:firstLine="708"/>
                        <w:jc w:val="center"/>
                        <w:rPr>
                          <w:b/>
                          <w:color w:val="1D1B11" w:themeColor="background2" w:themeShade="1A"/>
                          <w:lang w:val="uz-Cyrl-UZ"/>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rPr>
                      </w:pPr>
                      <w:r w:rsidRPr="00283439">
                        <w:rPr>
                          <w:b/>
                          <w:color w:val="1D1B11" w:themeColor="background2" w:themeShade="1A"/>
                          <w:highlight w:val="black"/>
                          <w:lang w:val="uz-Cyrl-UZ"/>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rPr>
                        <w:t>4</w:t>
                      </w:r>
                    </w:p>
                  </w:txbxContent>
                </v:textbox>
              </v:shape>
            </w:pict>
          </mc:Fallback>
        </mc:AlternateContent>
      </w:r>
      <w:r w:rsidRPr="004D2C1F">
        <w:rPr>
          <w:noProof/>
          <w:sz w:val="28"/>
          <w:szCs w:val="28"/>
        </w:rPr>
        <mc:AlternateContent>
          <mc:Choice Requires="wps">
            <w:drawing>
              <wp:anchor distT="0" distB="0" distL="114300" distR="114300" simplePos="0" relativeHeight="251692032" behindDoc="0" locked="0" layoutInCell="1" allowOverlap="1" wp14:anchorId="524FD0CB" wp14:editId="5B09CD44">
                <wp:simplePos x="0" y="0"/>
                <wp:positionH relativeFrom="column">
                  <wp:posOffset>1776730</wp:posOffset>
                </wp:positionH>
                <wp:positionV relativeFrom="paragraph">
                  <wp:posOffset>805180</wp:posOffset>
                </wp:positionV>
                <wp:extent cx="1828800" cy="1828800"/>
                <wp:effectExtent l="0" t="0" r="0" b="3810"/>
                <wp:wrapNone/>
                <wp:docPr id="75799" name="Поле 7579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rsidR="00441613" w:rsidRPr="00283439" w:rsidRDefault="00441613" w:rsidP="00283439">
                            <w:pPr>
                              <w:ind w:firstLine="708"/>
                              <w:jc w:val="center"/>
                              <w:rPr>
                                <w:b/>
                                <w:color w:val="1D1B11" w:themeColor="background2" w:themeShade="1A"/>
                                <w:lang w:val="uz-Cyrl-UZ"/>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rPr>
                            </w:pPr>
                            <w:r w:rsidRPr="00283439">
                              <w:rPr>
                                <w:b/>
                                <w:color w:val="1D1B11" w:themeColor="background2" w:themeShade="1A"/>
                                <w:highlight w:val="black"/>
                                <w:lang w:val="uz-Cyrl-UZ"/>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3</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Поле 75799" o:spid="_x0000_s1038" type="#_x0000_t202" style="position:absolute;left:0;text-align:left;margin-left:139.9pt;margin-top:63.4pt;width:2in;height:2in;z-index:25169203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" filled="f" stroked="f">
                <v:textbox style="mso-fit-shape-to-text:t">
                  <w:txbxContent>
                    <w:p w:rsidR="0077523E" w:rsidRPr="00283439" w:rsidRDefault="0077523E" w:rsidP="00283439">
                      <w:pPr>
                        <w:ind w:firstLine="708"/>
                        <w:jc w:val="center"/>
                        <w:rPr>
                          <w:b/>
                          <w:color w:val="1D1B11" w:themeColor="background2" w:themeShade="1A"/>
                          <w:lang w:val="uz-Cyrl-UZ"/>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rPr>
                      </w:pPr>
                      <w:r w:rsidRPr="00283439">
                        <w:rPr>
                          <w:b/>
                          <w:color w:val="1D1B11" w:themeColor="background2" w:themeShade="1A"/>
                          <w:highlight w:val="black"/>
                          <w:lang w:val="uz-Cyrl-UZ"/>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3</w:t>
                      </w:r>
                    </w:p>
                  </w:txbxContent>
                </v:textbox>
              </v:shape>
            </w:pict>
          </mc:Fallback>
        </mc:AlternateContent>
      </w:r>
      <w:r w:rsidRPr="004D2C1F">
        <w:rPr>
          <w:noProof/>
          <w:sz w:val="28"/>
          <w:szCs w:val="28"/>
        </w:rPr>
        <mc:AlternateContent>
          <mc:Choice Requires="wps">
            <w:drawing>
              <wp:anchor distT="0" distB="0" distL="114300" distR="114300" simplePos="0" relativeHeight="251689984" behindDoc="0" locked="0" layoutInCell="1" allowOverlap="1" wp14:anchorId="22149B85" wp14:editId="0B9F13CA">
                <wp:simplePos x="0" y="0"/>
                <wp:positionH relativeFrom="column">
                  <wp:posOffset>1125220</wp:posOffset>
                </wp:positionH>
                <wp:positionV relativeFrom="paragraph">
                  <wp:posOffset>774065</wp:posOffset>
                </wp:positionV>
                <wp:extent cx="1086485" cy="1353820"/>
                <wp:effectExtent l="0" t="0" r="0" b="3810"/>
                <wp:wrapNone/>
                <wp:docPr id="75792" name="Поле 75792"/>
                <wp:cNvGraphicFramePr/>
                <a:graphic xmlns:a="http://schemas.openxmlformats.org/drawingml/2006/main">
                  <a:graphicData uri="http://schemas.microsoft.com/office/word/2010/wordprocessingShape">
                    <wps:wsp>
                      <wps:cNvSpPr txBox="1"/>
                      <wps:spPr>
                        <a:xfrm>
                          <a:off x="0" y="0"/>
                          <a:ext cx="1086485" cy="1353820"/>
                        </a:xfrm>
                        <a:prstGeom prst="rect">
                          <a:avLst/>
                        </a:prstGeom>
                        <a:noFill/>
                        <a:ln>
                          <a:noFill/>
                        </a:ln>
                        <a:effectLst/>
                      </wps:spPr>
                      <wps:txbx>
                        <w:txbxContent>
                          <w:p w:rsidR="00441613" w:rsidRPr="00283439" w:rsidRDefault="00441613" w:rsidP="00283439">
                            <w:pPr>
                              <w:jc w:val="center"/>
                              <w:rPr>
                                <w:b/>
                                <w:noProof/>
                                <w:color w:val="1D1B11" w:themeColor="background2" w:themeShade="1A"/>
                                <w:lang w:val="uz-Cyrl-UZ"/>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rPr>
                            </w:pPr>
                            <w:r w:rsidRPr="00283439">
                              <w:rPr>
                                <w:b/>
                                <w:noProof/>
                                <w:color w:val="1D1B11" w:themeColor="background2" w:themeShade="1A"/>
                                <w:highlight w:val="black"/>
                                <w:lang w:val="uz-Cyrl-UZ"/>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rPr>
                              <w:t>2</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Поле 75792" o:spid="_x0000_s1039" type="#_x0000_t202" style="position:absolute;left:0;text-align:left;margin-left:88.6pt;margin-top:60.95pt;width:85.55pt;height:106.6pt;z-index:25168998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" filled="f" stroked="f">
                <v:textbox style="mso-fit-shape-to-text:t">
                  <w:txbxContent>
                    <w:p w:rsidR="0077523E" w:rsidRPr="00283439" w:rsidRDefault="0077523E" w:rsidP="00283439">
                      <w:pPr>
                        <w:jc w:val="center"/>
                        <w:rPr>
                          <w:b/>
                          <w:noProof/>
                          <w:color w:val="1D1B11" w:themeColor="background2" w:themeShade="1A"/>
                          <w:lang w:val="uz-Cyrl-UZ"/>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rPr>
                      </w:pPr>
                      <w:r w:rsidRPr="00283439">
                        <w:rPr>
                          <w:b/>
                          <w:noProof/>
                          <w:color w:val="1D1B11" w:themeColor="background2" w:themeShade="1A"/>
                          <w:highlight w:val="black"/>
                          <w:lang w:val="uz-Cyrl-UZ"/>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rPr>
                        <w:t>2</w:t>
                      </w:r>
                    </w:p>
                  </w:txbxContent>
                </v:textbox>
              </v:shape>
            </w:pict>
          </mc:Fallback>
        </mc:AlternateContent>
      </w:r>
      <w:r w:rsidR="00312516" w:rsidRPr="004D2C1F">
        <w:rPr>
          <w:color w:val="1D1B11" w:themeColor="background2" w:themeShade="1A"/>
          <w:sz w:val="28"/>
          <w:szCs w:val="28"/>
          <w:lang w:val="uz-Cyrl-UZ"/>
        </w:rPr>
        <w:t>Жинсий олат гавдасидаги гипоспадия олатнинг қийшайиш даражаси,</w:t>
      </w:r>
      <w:r w:rsidR="00EE73EC" w:rsidRPr="004D2C1F">
        <w:rPr>
          <w:color w:val="1D1B11" w:themeColor="background2" w:themeShade="1A"/>
          <w:sz w:val="28"/>
          <w:szCs w:val="28"/>
          <w:lang w:val="uz-Cyrl-UZ"/>
        </w:rPr>
        <w:t xml:space="preserve"> </w:t>
      </w:r>
      <w:r w:rsidR="00312516" w:rsidRPr="004D2C1F">
        <w:rPr>
          <w:color w:val="1D1B11" w:themeColor="background2" w:themeShade="1A"/>
          <w:sz w:val="28"/>
          <w:szCs w:val="28"/>
          <w:lang w:val="uz-Cyrl-UZ"/>
        </w:rPr>
        <w:t>уретра ташқи тешигининг жойлашиш жойига боғлиқ; у қанчалик проксимал</w:t>
      </w:r>
      <w:r w:rsidR="00EE73EC" w:rsidRPr="004D2C1F">
        <w:rPr>
          <w:color w:val="1D1B11" w:themeColor="background2" w:themeShade="1A"/>
          <w:sz w:val="28"/>
          <w:szCs w:val="28"/>
          <w:lang w:val="uz-Cyrl-UZ"/>
        </w:rPr>
        <w:t xml:space="preserve"> </w:t>
      </w:r>
      <w:r w:rsidR="00312516" w:rsidRPr="004D2C1F">
        <w:rPr>
          <w:color w:val="1D1B11" w:themeColor="background2" w:themeShade="1A"/>
          <w:sz w:val="28"/>
          <w:szCs w:val="28"/>
          <w:lang w:val="uz-Cyrl-UZ"/>
        </w:rPr>
        <w:t>жойлашса, шунчалик кўпроқ қийшаяди. Кўпинча уретранинг тешиги торайган</w:t>
      </w:r>
      <w:r w:rsidR="00EE73EC" w:rsidRPr="004D2C1F">
        <w:rPr>
          <w:color w:val="1D1B11" w:themeColor="background2" w:themeShade="1A"/>
          <w:sz w:val="28"/>
          <w:szCs w:val="28"/>
          <w:lang w:val="uz-Cyrl-UZ"/>
        </w:rPr>
        <w:t xml:space="preserve"> </w:t>
      </w:r>
      <w:r w:rsidR="00312516" w:rsidRPr="004D2C1F">
        <w:rPr>
          <w:color w:val="1D1B11" w:themeColor="background2" w:themeShade="1A"/>
          <w:sz w:val="28"/>
          <w:szCs w:val="28"/>
          <w:lang w:val="uz-Cyrl-UZ"/>
        </w:rPr>
        <w:t xml:space="preserve">бўлади. </w:t>
      </w:r>
    </w:p>
    <w:p w:rsidR="00283439" w:rsidRPr="004D2C1F" w:rsidRDefault="00283439" w:rsidP="004D2C1F">
      <w:pPr>
        <w:widowControl/>
        <w:spacing w:line="360" w:lineRule="auto"/>
        <w:jc w:val="both"/>
        <w:rPr>
          <w:color w:val="1D1B11" w:themeColor="background2" w:themeShade="1A"/>
          <w:sz w:val="28"/>
          <w:szCs w:val="28"/>
          <w:lang w:val="uz-Cyrl-UZ"/>
        </w:rPr>
      </w:pPr>
      <w:r w:rsidRPr="004D2C1F">
        <w:rPr>
          <w:noProof/>
          <w:sz w:val="28"/>
          <w:szCs w:val="28"/>
        </w:rPr>
        <mc:AlternateContent>
          <mc:Choice Requires="wps">
            <w:drawing>
              <wp:anchor distT="0" distB="0" distL="114300" distR="114300" simplePos="0" relativeHeight="251687936" behindDoc="0" locked="0" layoutInCell="1" allowOverlap="1" wp14:anchorId="70C6D105" wp14:editId="164DA634">
                <wp:simplePos x="0" y="0"/>
                <wp:positionH relativeFrom="column">
                  <wp:posOffset>-474980</wp:posOffset>
                </wp:positionH>
                <wp:positionV relativeFrom="paragraph">
                  <wp:posOffset>-635</wp:posOffset>
                </wp:positionV>
                <wp:extent cx="1828800" cy="1828800"/>
                <wp:effectExtent l="0" t="0" r="0" b="3810"/>
                <wp:wrapNone/>
                <wp:docPr id="75791" name="Поле 7579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rsidR="00441613" w:rsidRPr="00283439" w:rsidRDefault="00441613" w:rsidP="00283439">
                            <w:pPr>
                              <w:ind w:left="708"/>
                              <w:jc w:val="center"/>
                              <w:rPr>
                                <w:b/>
                                <w:color w:val="1D1B11" w:themeColor="background2" w:themeShade="1A"/>
                                <w:lang w:val="uz-Cyrl-UZ"/>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rPr>
                            </w:pPr>
                            <w:r w:rsidRPr="00283439">
                              <w:rPr>
                                <w:b/>
                                <w:color w:val="1D1B11" w:themeColor="background2" w:themeShade="1A"/>
                                <w:highlight w:val="black"/>
                                <w:lang w:val="uz-Cyrl-UZ"/>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rPr>
                              <w:t>1</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Поле 75791" o:spid="_x0000_s1040" type="#_x0000_t202" style="position:absolute;left:0;text-align:left;margin-left:-37.4pt;margin-top:-.05pt;width:2in;height:2in;z-index:25168793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" filled="f" stroked="f">
                <v:textbox style="mso-fit-shape-to-text:t">
                  <w:txbxContent>
                    <w:p w:rsidR="0077523E" w:rsidRPr="00283439" w:rsidRDefault="0077523E" w:rsidP="00283439">
                      <w:pPr>
                        <w:ind w:left="708"/>
                        <w:jc w:val="center"/>
                        <w:rPr>
                          <w:b/>
                          <w:color w:val="1D1B11" w:themeColor="background2" w:themeShade="1A"/>
                          <w:lang w:val="uz-Cyrl-UZ"/>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rPr>
                      </w:pPr>
                      <w:r w:rsidRPr="00283439">
                        <w:rPr>
                          <w:b/>
                          <w:color w:val="1D1B11" w:themeColor="background2" w:themeShade="1A"/>
                          <w:highlight w:val="black"/>
                          <w:lang w:val="uz-Cyrl-UZ"/>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rPr>
                        <w:t>1</w:t>
                      </w:r>
                    </w:p>
                  </w:txbxContent>
                </v:textbox>
              </v:shape>
            </w:pict>
          </mc:Fallback>
        </mc:AlternateContent>
      </w:r>
      <w:r w:rsidR="003E1CD4" w:rsidRPr="004D2C1F">
        <w:rPr>
          <w:noProof/>
          <w:color w:val="1D1B11" w:themeColor="background2" w:themeShade="1A"/>
          <w:sz w:val="28"/>
          <w:szCs w:val="28"/>
        </w:rPr>
        <w:drawing>
          <wp:inline distT="0" distB="0" distL="0" distR="0" wp14:anchorId="3BEDD642" wp14:editId="2E4172C0">
            <wp:extent cx="1130060" cy="1354347"/>
            <wp:effectExtent l="0" t="0" r="0" b="0"/>
            <wp:docPr id="15364" name="Picture 6" descr="golovchataya-gipospadiy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4" name="Picture 6" descr="golovchataya-gipospadiya"/>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131226" cy="1355744"/>
                    </a:xfrm>
                    <a:prstGeom prst="rect">
                      <a:avLst/>
                    </a:prstGeom>
                    <a:noFill/>
                    <a:ln>
                      <a:noFill/>
                    </a:ln>
                    <a:extLst/>
                  </pic:spPr>
                </pic:pic>
              </a:graphicData>
            </a:graphic>
          </wp:inline>
        </w:drawing>
      </w:r>
      <w:r w:rsidR="003E1CD4" w:rsidRPr="004D2C1F">
        <w:rPr>
          <w:noProof/>
          <w:color w:val="1D1B11" w:themeColor="background2" w:themeShade="1A"/>
          <w:sz w:val="28"/>
          <w:szCs w:val="28"/>
        </w:rPr>
        <w:drawing>
          <wp:inline distT="0" distB="0" distL="0" distR="0" wp14:anchorId="1FDC0240" wp14:editId="564F0433">
            <wp:extent cx="1086929" cy="1354347"/>
            <wp:effectExtent l="0" t="0" r="0" b="0"/>
            <wp:docPr id="16389" name="Picture 7" descr="hypospa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89" name="Picture 7" descr="hypospadia"/>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1088246" cy="1355988"/>
                    </a:xfrm>
                    <a:prstGeom prst="rect">
                      <a:avLst/>
                    </a:prstGeom>
                    <a:noFill/>
                    <a:ln>
                      <a:noFill/>
                    </a:ln>
                    <a:extLst/>
                  </pic:spPr>
                </pic:pic>
              </a:graphicData>
            </a:graphic>
          </wp:inline>
        </w:drawing>
      </w:r>
      <w:r w:rsidRPr="004D2C1F">
        <w:rPr>
          <w:noProof/>
          <w:color w:val="1D1B11" w:themeColor="background2" w:themeShade="1A"/>
          <w:sz w:val="28"/>
          <w:szCs w:val="28"/>
        </w:rPr>
        <w:drawing>
          <wp:inline distT="0" distB="0" distL="0" distR="0" wp14:anchorId="30610626" wp14:editId="1535AFAE">
            <wp:extent cx="1121434" cy="1345720"/>
            <wp:effectExtent l="0" t="0" r="2540" b="6985"/>
            <wp:docPr id="17412" name="Picture 6" descr="vene4na9 gipospadi9 do operacii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2" name="Picture 6" descr="vene4na9 gipospadi9 do operacii1"/>
                    <pic:cNvPicPr>
                      <a:picLocks noChangeAspect="1" noChangeArrowheads="1"/>
                    </pic:cNvPicPr>
                  </pic:nvPicPr>
                  <pic:blipFill rotWithShape="1">
                    <a:blip r:embed="rId116" cstate="print">
                      <a:extLst>
                        <a:ext uri="{28A0092B-C50C-407E-A947-70E740481C1C}">
                          <a14:useLocalDpi xmlns:a14="http://schemas.microsoft.com/office/drawing/2010/main" val="0"/>
                        </a:ext>
                      </a:extLst>
                    </a:blip>
                    <a:srcRect b="18685"/>
                    <a:stretch/>
                  </pic:blipFill>
                  <pic:spPr bwMode="auto">
                    <a:xfrm>
                      <a:off x="0" y="0"/>
                      <a:ext cx="1121580" cy="1345896"/>
                    </a:xfrm>
                    <a:prstGeom prst="rect">
                      <a:avLst/>
                    </a:prstGeom>
                    <a:noFill/>
                    <a:ln>
                      <a:noFill/>
                    </a:ln>
                    <a:extLst>
                      <a:ext uri="{53640926-AAD7-44D8-BBD7-CCE9431645EC}">
                        <a14:shadowObscured xmlns:a14="http://schemas.microsoft.com/office/drawing/2010/main"/>
                      </a:ext>
                    </a:extLst>
                  </pic:spPr>
                </pic:pic>
              </a:graphicData>
            </a:graphic>
          </wp:inline>
        </w:drawing>
      </w:r>
      <w:r w:rsidRPr="004D2C1F">
        <w:rPr>
          <w:noProof/>
          <w:color w:val="1D1B11" w:themeColor="background2" w:themeShade="1A"/>
          <w:sz w:val="28"/>
          <w:szCs w:val="28"/>
        </w:rPr>
        <w:drawing>
          <wp:inline distT="0" distB="0" distL="0" distR="0" wp14:anchorId="47A171D0" wp14:editId="17981CF8">
            <wp:extent cx="1173192" cy="1352656"/>
            <wp:effectExtent l="0" t="0" r="8255" b="0"/>
            <wp:docPr id="18436" name="Picture 6" descr="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6" name="Picture 6" descr="14"/>
                    <pic:cNvPicPr>
                      <a:picLocks noChangeAspect="1" noChangeArrowheads="1"/>
                    </pic:cNvPicPr>
                  </pic:nvPicPr>
                  <pic:blipFill rotWithShape="1">
                    <a:blip r:embed="rId117">
                      <a:extLst>
                        <a:ext uri="{28A0092B-C50C-407E-A947-70E740481C1C}">
                          <a14:useLocalDpi xmlns:a14="http://schemas.microsoft.com/office/drawing/2010/main" val="0"/>
                        </a:ext>
                      </a:extLst>
                    </a:blip>
                    <a:srcRect t="24591" r="77980"/>
                    <a:stretch/>
                  </pic:blipFill>
                  <pic:spPr bwMode="auto">
                    <a:xfrm>
                      <a:off x="0" y="0"/>
                      <a:ext cx="1173551" cy="1353070"/>
                    </a:xfrm>
                    <a:prstGeom prst="rect">
                      <a:avLst/>
                    </a:prstGeom>
                    <a:noFill/>
                    <a:ln>
                      <a:noFill/>
                    </a:ln>
                    <a:extLst>
                      <a:ext uri="{53640926-AAD7-44D8-BBD7-CCE9431645EC}">
                        <a14:shadowObscured xmlns:a14="http://schemas.microsoft.com/office/drawing/2010/main"/>
                      </a:ext>
                    </a:extLst>
                  </pic:spPr>
                </pic:pic>
              </a:graphicData>
            </a:graphic>
          </wp:inline>
        </w:drawing>
      </w:r>
      <w:r w:rsidRPr="004D2C1F">
        <w:rPr>
          <w:noProof/>
          <w:color w:val="1D1B11" w:themeColor="background2" w:themeShade="1A"/>
          <w:sz w:val="28"/>
          <w:szCs w:val="28"/>
        </w:rPr>
        <w:drawing>
          <wp:inline distT="0" distB="0" distL="0" distR="0" wp14:anchorId="419C18DB" wp14:editId="1C725D55">
            <wp:extent cx="1224951" cy="1354347"/>
            <wp:effectExtent l="0" t="0" r="0" b="0"/>
            <wp:docPr id="19460" name="Picture 6" descr="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60" name="Picture 6" descr="15"/>
                    <pic:cNvPicPr>
                      <a:picLocks noChangeAspect="1" noChangeArrowheads="1"/>
                    </pic:cNvPicPr>
                  </pic:nvPicPr>
                  <pic:blipFill rotWithShape="1">
                    <a:blip r:embed="rId118">
                      <a:extLst>
                        <a:ext uri="{28A0092B-C50C-407E-A947-70E740481C1C}">
                          <a14:useLocalDpi xmlns:a14="http://schemas.microsoft.com/office/drawing/2010/main" val="0"/>
                        </a:ext>
                      </a:extLst>
                    </a:blip>
                    <a:srcRect t="14352" r="77279" b="13070"/>
                    <a:stretch/>
                  </pic:blipFill>
                  <pic:spPr bwMode="auto">
                    <a:xfrm>
                      <a:off x="0" y="0"/>
                      <a:ext cx="1225326" cy="1354762"/>
                    </a:xfrm>
                    <a:prstGeom prst="rect">
                      <a:avLst/>
                    </a:prstGeom>
                    <a:noFill/>
                    <a:ln>
                      <a:noFill/>
                    </a:ln>
                    <a:extLst>
                      <a:ext uri="{53640926-AAD7-44D8-BBD7-CCE9431645EC}">
                        <a14:shadowObscured xmlns:a14="http://schemas.microsoft.com/office/drawing/2010/main"/>
                      </a:ext>
                    </a:extLst>
                  </pic:spPr>
                </pic:pic>
              </a:graphicData>
            </a:graphic>
          </wp:inline>
        </w:drawing>
      </w:r>
      <w:r w:rsidR="003E1CD4" w:rsidRPr="004D2C1F">
        <w:rPr>
          <w:color w:val="1D1B11" w:themeColor="background2" w:themeShade="1A"/>
          <w:sz w:val="28"/>
          <w:szCs w:val="28"/>
          <w:lang w:val="uz-Cyrl-UZ"/>
        </w:rPr>
        <w:t xml:space="preserve"> </w:t>
      </w:r>
    </w:p>
    <w:p w:rsidR="00283439" w:rsidRPr="004D2C1F" w:rsidRDefault="00283439" w:rsidP="004D2C1F">
      <w:pPr>
        <w:widowControl/>
        <w:spacing w:line="360" w:lineRule="auto"/>
        <w:ind w:left="708"/>
        <w:jc w:val="both"/>
        <w:rPr>
          <w:b/>
          <w:color w:val="1D1B11" w:themeColor="background2" w:themeShade="1A"/>
          <w:sz w:val="28"/>
          <w:szCs w:val="28"/>
          <w:lang w:val="uz-Cyrl-UZ"/>
        </w:rPr>
      </w:pPr>
      <w:r w:rsidRPr="004D2C1F">
        <w:rPr>
          <w:b/>
          <w:color w:val="1D1B11" w:themeColor="background2" w:themeShade="1A"/>
          <w:sz w:val="28"/>
          <w:szCs w:val="28"/>
          <w:lang w:val="uz-Cyrl-UZ"/>
        </w:rPr>
        <w:t xml:space="preserve">       Гипоспадия турлари: 1-бошча., 2-бўйинча., 3- тана., 4-ёрғоқ., 5-оралиқ.</w:t>
      </w:r>
    </w:p>
    <w:p w:rsidR="00312516" w:rsidRPr="004D2C1F" w:rsidRDefault="00312516" w:rsidP="004D2C1F">
      <w:pPr>
        <w:widowControl/>
        <w:spacing w:line="360" w:lineRule="auto"/>
        <w:jc w:val="both"/>
        <w:rPr>
          <w:color w:val="1D1B11" w:themeColor="background2" w:themeShade="1A"/>
          <w:sz w:val="28"/>
          <w:szCs w:val="28"/>
        </w:rPr>
      </w:pPr>
      <w:r w:rsidRPr="004D2C1F">
        <w:rPr>
          <w:color w:val="1D1B11" w:themeColor="background2" w:themeShade="1A"/>
          <w:sz w:val="28"/>
          <w:szCs w:val="28"/>
          <w:lang w:val="uz-Cyrl-UZ"/>
        </w:rPr>
        <w:t>Гипоспадиянинг ёрғоқ–оралиқ ва оралиқ шаклларида жинсий олат</w:t>
      </w:r>
      <w:r w:rsidR="00EE73EC"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кескин гипоплазияланган ва қийшайган бўлиб, ёрғоқ бурмалари билан ёпилиб</w:t>
      </w:r>
      <w:r w:rsidR="00EE73EC"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туради. Уретранинг кенг воронкасимон ташқи тешиги чақалоқларда эпителиал</w:t>
      </w:r>
      <w:r w:rsidR="00EE73EC"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парда билан ёпилган бўлади. Ажралган чекка кертмак қийшайган жинсий</w:t>
      </w:r>
      <w:r w:rsidR="00EE73EC"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олатнинг бошчасини ёпиб туради, уни кўтарганда уретранинг ташқи тешиги</w:t>
      </w:r>
      <w:r w:rsidR="00EE73EC"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аниқланади ва таранг тортилган териси кич</w:t>
      </w:r>
      <w:r w:rsidR="00C67C49" w:rsidRPr="004D2C1F">
        <w:rPr>
          <w:color w:val="1D1B11" w:themeColor="background2" w:themeShade="1A"/>
          <w:sz w:val="28"/>
          <w:szCs w:val="28"/>
          <w:lang w:val="uz-Cyrl-UZ"/>
        </w:rPr>
        <w:t xml:space="preserve">ик </w:t>
      </w:r>
      <w:r w:rsidR="00C67C49" w:rsidRPr="004D2C1F">
        <w:rPr>
          <w:color w:val="1D1B11" w:themeColor="background2" w:themeShade="1A"/>
          <w:sz w:val="28"/>
          <w:szCs w:val="28"/>
          <w:lang w:val="uz-Cyrl-UZ"/>
        </w:rPr>
        <w:lastRenderedPageBreak/>
        <w:t xml:space="preserve">жинсий лабларга ўхшаб кетади. </w:t>
      </w:r>
      <w:r w:rsidRPr="004D2C1F">
        <w:rPr>
          <w:b/>
          <w:bCs/>
          <w:color w:val="1D1B11" w:themeColor="background2" w:themeShade="1A"/>
          <w:sz w:val="28"/>
          <w:szCs w:val="28"/>
        </w:rPr>
        <w:t>Гипоспадиянинг бундай турларини ҳақиқий ва сохта</w:t>
      </w:r>
      <w:r w:rsidR="00C67C49" w:rsidRPr="004D2C1F">
        <w:rPr>
          <w:b/>
          <w:bCs/>
          <w:color w:val="1D1B11" w:themeColor="background2" w:themeShade="1A"/>
          <w:sz w:val="28"/>
          <w:szCs w:val="28"/>
          <w:lang w:val="uz-Cyrl-UZ"/>
        </w:rPr>
        <w:t xml:space="preserve"> </w:t>
      </w:r>
      <w:r w:rsidRPr="004D2C1F">
        <w:rPr>
          <w:b/>
          <w:bCs/>
          <w:color w:val="1D1B11" w:themeColor="background2" w:themeShade="1A"/>
          <w:sz w:val="28"/>
          <w:szCs w:val="28"/>
        </w:rPr>
        <w:t xml:space="preserve">гермафродитизм билан дифференциал ташхислаш керак. </w:t>
      </w:r>
      <w:r w:rsidRPr="004D2C1F">
        <w:rPr>
          <w:bCs/>
          <w:color w:val="1D1B11" w:themeColor="background2" w:themeShade="1A"/>
          <w:sz w:val="28"/>
          <w:szCs w:val="28"/>
        </w:rPr>
        <w:t>Б</w:t>
      </w:r>
      <w:r w:rsidRPr="004D2C1F">
        <w:rPr>
          <w:color w:val="1D1B11" w:themeColor="background2" w:themeShade="1A"/>
          <w:sz w:val="28"/>
          <w:szCs w:val="28"/>
        </w:rPr>
        <w:t>у боланинг</w:t>
      </w:r>
      <w:r w:rsidR="00C67C49" w:rsidRPr="004D2C1F">
        <w:rPr>
          <w:color w:val="1D1B11" w:themeColor="background2" w:themeShade="1A"/>
          <w:sz w:val="28"/>
          <w:szCs w:val="28"/>
          <w:lang w:val="uz-Cyrl-UZ"/>
        </w:rPr>
        <w:t xml:space="preserve"> </w:t>
      </w:r>
      <w:r w:rsidRPr="004D2C1F">
        <w:rPr>
          <w:color w:val="1D1B11" w:themeColor="background2" w:themeShade="1A"/>
          <w:sz w:val="28"/>
          <w:szCs w:val="28"/>
        </w:rPr>
        <w:t>жинсини аниқлашда муҳим ҳисобланади.</w:t>
      </w:r>
      <w:r w:rsidR="00C67C49" w:rsidRPr="004D2C1F">
        <w:rPr>
          <w:color w:val="1D1B11" w:themeColor="background2" w:themeShade="1A"/>
          <w:sz w:val="28"/>
          <w:szCs w:val="28"/>
          <w:lang w:val="uz-Cyrl-UZ"/>
        </w:rPr>
        <w:t xml:space="preserve"> </w:t>
      </w:r>
      <w:r w:rsidRPr="004D2C1F">
        <w:rPr>
          <w:color w:val="1D1B11" w:themeColor="background2" w:themeShade="1A"/>
          <w:sz w:val="28"/>
          <w:szCs w:val="28"/>
        </w:rPr>
        <w:t>Бир вақтнинг ўзида мояклар ва тухумдон борлиги билан</w:t>
      </w:r>
      <w:r w:rsidR="00C67C49" w:rsidRPr="004D2C1F">
        <w:rPr>
          <w:color w:val="1D1B11" w:themeColor="background2" w:themeShade="1A"/>
          <w:sz w:val="28"/>
          <w:szCs w:val="28"/>
          <w:lang w:val="uz-Cyrl-UZ"/>
        </w:rPr>
        <w:t xml:space="preserve"> </w:t>
      </w:r>
      <w:r w:rsidRPr="004D2C1F">
        <w:rPr>
          <w:color w:val="1D1B11" w:themeColor="background2" w:themeShade="1A"/>
          <w:sz w:val="28"/>
          <w:szCs w:val="28"/>
        </w:rPr>
        <w:t>характерланадиган ҳақиқий гермафродитизм кам учрайди. Болаларда кўпинча</w:t>
      </w:r>
      <w:r w:rsidR="00C67C49" w:rsidRPr="004D2C1F">
        <w:rPr>
          <w:color w:val="1D1B11" w:themeColor="background2" w:themeShade="1A"/>
          <w:sz w:val="28"/>
          <w:szCs w:val="28"/>
          <w:lang w:val="uz-Cyrl-UZ"/>
        </w:rPr>
        <w:t xml:space="preserve"> </w:t>
      </w:r>
      <w:r w:rsidRPr="004D2C1F">
        <w:rPr>
          <w:color w:val="1D1B11" w:themeColor="background2" w:themeShade="1A"/>
          <w:sz w:val="28"/>
          <w:szCs w:val="28"/>
        </w:rPr>
        <w:t>сохта гермафродитизм (гонадлар – битта жинсники, иккиламчи жинсий</w:t>
      </w:r>
      <w:r w:rsidR="00C67C49" w:rsidRPr="004D2C1F">
        <w:rPr>
          <w:color w:val="1D1B11" w:themeColor="background2" w:themeShade="1A"/>
          <w:sz w:val="28"/>
          <w:szCs w:val="28"/>
          <w:lang w:val="uz-Cyrl-UZ"/>
        </w:rPr>
        <w:t xml:space="preserve"> </w:t>
      </w:r>
      <w:r w:rsidRPr="004D2C1F">
        <w:rPr>
          <w:color w:val="1D1B11" w:themeColor="background2" w:themeShade="1A"/>
          <w:sz w:val="28"/>
          <w:szCs w:val="28"/>
        </w:rPr>
        <w:t>белгилар – бошқа жинсники) кузатилади.</w:t>
      </w:r>
    </w:p>
    <w:p w:rsidR="00312516" w:rsidRPr="004D2C1F" w:rsidRDefault="00312516" w:rsidP="004D2C1F">
      <w:pPr>
        <w:widowControl/>
        <w:spacing w:line="360" w:lineRule="auto"/>
        <w:jc w:val="both"/>
        <w:rPr>
          <w:color w:val="1D1B11" w:themeColor="background2" w:themeShade="1A"/>
          <w:sz w:val="28"/>
          <w:szCs w:val="28"/>
        </w:rPr>
      </w:pPr>
      <w:r w:rsidRPr="004D2C1F">
        <w:rPr>
          <w:color w:val="1D1B11" w:themeColor="background2" w:themeShade="1A"/>
          <w:sz w:val="28"/>
          <w:szCs w:val="28"/>
        </w:rPr>
        <w:t>Аёллар сохта гермафродатизмида гипертрофияланган клиторда чекка</w:t>
      </w:r>
      <w:r w:rsidR="00C67C49" w:rsidRPr="004D2C1F">
        <w:rPr>
          <w:color w:val="1D1B11" w:themeColor="background2" w:themeShade="1A"/>
          <w:sz w:val="28"/>
          <w:szCs w:val="28"/>
          <w:lang w:val="uz-Cyrl-UZ"/>
        </w:rPr>
        <w:t xml:space="preserve"> </w:t>
      </w:r>
      <w:r w:rsidRPr="004D2C1F">
        <w:rPr>
          <w:color w:val="1D1B11" w:themeColor="background2" w:themeShade="1A"/>
          <w:sz w:val="28"/>
          <w:szCs w:val="28"/>
        </w:rPr>
        <w:t>кертмак бўлади, у орқа юзасидан воляр юзасига ўтади ва кичик жинсий лаблар</w:t>
      </w:r>
      <w:r w:rsidR="00C67C49" w:rsidRPr="004D2C1F">
        <w:rPr>
          <w:color w:val="1D1B11" w:themeColor="background2" w:themeShade="1A"/>
          <w:sz w:val="28"/>
          <w:szCs w:val="28"/>
          <w:lang w:val="uz-Cyrl-UZ"/>
        </w:rPr>
        <w:t xml:space="preserve"> </w:t>
      </w:r>
      <w:r w:rsidRPr="004D2C1F">
        <w:rPr>
          <w:color w:val="1D1B11" w:themeColor="background2" w:themeShade="1A"/>
          <w:sz w:val="28"/>
          <w:szCs w:val="28"/>
        </w:rPr>
        <w:t>билан қўшилиб кетади. Қинга кириш ўзгармаган бўлиб, қин даҳлизи кичик</w:t>
      </w:r>
      <w:r w:rsidR="00C67C49" w:rsidRPr="004D2C1F">
        <w:rPr>
          <w:color w:val="1D1B11" w:themeColor="background2" w:themeShade="1A"/>
          <w:sz w:val="28"/>
          <w:szCs w:val="28"/>
          <w:lang w:val="uz-Cyrl-UZ"/>
        </w:rPr>
        <w:t xml:space="preserve"> </w:t>
      </w:r>
      <w:r w:rsidRPr="004D2C1F">
        <w:rPr>
          <w:color w:val="1D1B11" w:themeColor="background2" w:themeShade="1A"/>
          <w:sz w:val="28"/>
          <w:szCs w:val="28"/>
        </w:rPr>
        <w:t>жинсий лаблардан ташкил топади, вахоланки гипоспадияда ривожланган</w:t>
      </w:r>
      <w:r w:rsidR="00C67C49" w:rsidRPr="004D2C1F">
        <w:rPr>
          <w:color w:val="1D1B11" w:themeColor="background2" w:themeShade="1A"/>
          <w:sz w:val="28"/>
          <w:szCs w:val="28"/>
          <w:lang w:val="uz-Cyrl-UZ"/>
        </w:rPr>
        <w:t xml:space="preserve"> </w:t>
      </w:r>
      <w:r w:rsidRPr="004D2C1F">
        <w:rPr>
          <w:color w:val="1D1B11" w:themeColor="background2" w:themeShade="1A"/>
          <w:sz w:val="28"/>
          <w:szCs w:val="28"/>
        </w:rPr>
        <w:t>кичик жинсий лаблар бўлмайди, қин рудиментар, унга кириш худди</w:t>
      </w:r>
      <w:r w:rsidR="00C67C49" w:rsidRPr="004D2C1F">
        <w:rPr>
          <w:color w:val="1D1B11" w:themeColor="background2" w:themeShade="1A"/>
          <w:sz w:val="28"/>
          <w:szCs w:val="28"/>
          <w:lang w:val="uz-Cyrl-UZ"/>
        </w:rPr>
        <w:t xml:space="preserve"> </w:t>
      </w:r>
      <w:r w:rsidRPr="004D2C1F">
        <w:rPr>
          <w:color w:val="1D1B11" w:themeColor="background2" w:themeShade="1A"/>
          <w:sz w:val="28"/>
          <w:szCs w:val="28"/>
        </w:rPr>
        <w:t>уретранинг ташқи тешигига киргандай, унинг рудиментар майдончаси қалин</w:t>
      </w:r>
      <w:r w:rsidR="00C67C49" w:rsidRPr="004D2C1F">
        <w:rPr>
          <w:color w:val="1D1B11" w:themeColor="background2" w:themeShade="1A"/>
          <w:sz w:val="28"/>
          <w:szCs w:val="28"/>
          <w:lang w:val="uz-Cyrl-UZ"/>
        </w:rPr>
        <w:t xml:space="preserve"> </w:t>
      </w:r>
      <w:r w:rsidRPr="004D2C1F">
        <w:rPr>
          <w:color w:val="1D1B11" w:themeColor="background2" w:themeShade="1A"/>
          <w:sz w:val="28"/>
          <w:szCs w:val="28"/>
        </w:rPr>
        <w:t>шиллиқ парда билан қопланган бўлади.</w:t>
      </w:r>
      <w:r w:rsidR="00C67C49"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Баъзан қизлардаги сохта гермафродатизмда буйрак усти бези пўстлоқ</w:t>
      </w:r>
      <w:r w:rsidR="00C67C49"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қаватининг гиперплазияси ёки ўсмаси аниқланади, улар адреногенитал деб</w:t>
      </w:r>
      <w:r w:rsidR="00C67C49"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аталучи синдромнинг оқибатидай хотин–қизлар жинсий безлари функцияси</w:t>
      </w:r>
      <w:r w:rsidR="00C67C49"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бузилишини сабаби бўлади.</w:t>
      </w:r>
      <w:r w:rsidR="00C67C49"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Суяклар рентгенограммасида бундай синдром учун муддатидан олдин</w:t>
      </w:r>
      <w:r w:rsidR="00C67C49"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суякланиш ядросининг пайдо бўлиши характерлидир. Пресакрал</w:t>
      </w:r>
      <w:r w:rsidR="00C67C49"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пневморетроперитонеум ва компьютер томография буйрак усти безлари</w:t>
      </w:r>
      <w:r w:rsidR="00C67C49"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гиперплазияси ёки ўсмасига тўғри ташхис қўйиш имконини беради.</w:t>
      </w:r>
      <w:r w:rsidR="00C67C49"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Чақалоқнинг ҳақиқий жинсини аниқлашнинг мураккаб ҳолатларида тери</w:t>
      </w:r>
      <w:r w:rsidR="00C67C49"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эпителийсида ёки оғиз бўшлиғи шиллиғида жинсий хроматинни аниқлаш ёки</w:t>
      </w:r>
      <w:r w:rsidR="00285919">
        <w:rPr>
          <w:color w:val="1D1B11" w:themeColor="background2" w:themeShade="1A"/>
          <w:sz w:val="28"/>
          <w:szCs w:val="28"/>
          <w:lang w:val="uz-Latn-UZ"/>
        </w:rPr>
        <w:t xml:space="preserve"> </w:t>
      </w:r>
      <w:r w:rsidRPr="00285919">
        <w:rPr>
          <w:color w:val="1D1B11" w:themeColor="background2" w:themeShade="1A"/>
          <w:sz w:val="28"/>
          <w:szCs w:val="28"/>
          <w:lang w:val="uz-Cyrl-UZ"/>
        </w:rPr>
        <w:t xml:space="preserve">лапароскопия ва эксплоратив лапаротомия катта ёрдам кўрсатади. </w:t>
      </w:r>
      <w:r w:rsidRPr="004D2C1F">
        <w:rPr>
          <w:color w:val="1D1B11" w:themeColor="background2" w:themeShade="1A"/>
          <w:sz w:val="28"/>
          <w:szCs w:val="28"/>
        </w:rPr>
        <w:t>Эксплоратив</w:t>
      </w:r>
      <w:r w:rsidR="00C67C49" w:rsidRPr="004D2C1F">
        <w:rPr>
          <w:color w:val="1D1B11" w:themeColor="background2" w:themeShade="1A"/>
          <w:sz w:val="28"/>
          <w:szCs w:val="28"/>
          <w:lang w:val="uz-Cyrl-UZ"/>
        </w:rPr>
        <w:t xml:space="preserve"> </w:t>
      </w:r>
      <w:r w:rsidRPr="004D2C1F">
        <w:rPr>
          <w:color w:val="1D1B11" w:themeColor="background2" w:themeShade="1A"/>
          <w:sz w:val="28"/>
          <w:szCs w:val="28"/>
        </w:rPr>
        <w:t>лапаротомия хотин–қизлар ички жинсий аъзолари борлигини аниқлашга имкон</w:t>
      </w:r>
      <w:r w:rsidR="00C67C49" w:rsidRPr="004D2C1F">
        <w:rPr>
          <w:color w:val="1D1B11" w:themeColor="background2" w:themeShade="1A"/>
          <w:sz w:val="28"/>
          <w:szCs w:val="28"/>
          <w:lang w:val="uz-Cyrl-UZ"/>
        </w:rPr>
        <w:t xml:space="preserve"> </w:t>
      </w:r>
      <w:r w:rsidRPr="004D2C1F">
        <w:rPr>
          <w:color w:val="1D1B11" w:themeColor="background2" w:themeShade="1A"/>
          <w:sz w:val="28"/>
          <w:szCs w:val="28"/>
        </w:rPr>
        <w:t>беради.</w:t>
      </w:r>
    </w:p>
    <w:p w:rsidR="00312516" w:rsidRPr="004D2C1F" w:rsidRDefault="00312516" w:rsidP="004D2C1F">
      <w:pPr>
        <w:widowControl/>
        <w:spacing w:line="360" w:lineRule="auto"/>
        <w:jc w:val="both"/>
        <w:rPr>
          <w:color w:val="1D1B11" w:themeColor="background2" w:themeShade="1A"/>
          <w:sz w:val="28"/>
          <w:szCs w:val="28"/>
        </w:rPr>
      </w:pPr>
      <w:r w:rsidRPr="004D2C1F">
        <w:rPr>
          <w:color w:val="1D1B11" w:themeColor="background2" w:themeShade="1A"/>
          <w:sz w:val="28"/>
          <w:szCs w:val="28"/>
        </w:rPr>
        <w:t>Эркаклар сохта гермафродатизмида иккала мояк, одатда қорин</w:t>
      </w:r>
      <w:r w:rsidR="00C67C49" w:rsidRPr="004D2C1F">
        <w:rPr>
          <w:color w:val="1D1B11" w:themeColor="background2" w:themeShade="1A"/>
          <w:sz w:val="28"/>
          <w:szCs w:val="28"/>
          <w:lang w:val="uz-Cyrl-UZ"/>
        </w:rPr>
        <w:t xml:space="preserve"> </w:t>
      </w:r>
      <w:r w:rsidRPr="004D2C1F">
        <w:rPr>
          <w:color w:val="1D1B11" w:themeColor="background2" w:themeShade="1A"/>
          <w:sz w:val="28"/>
          <w:szCs w:val="28"/>
        </w:rPr>
        <w:t>бўшлиғида жойлашган, жинсий олат ривожланмаган, ёрғоқ айрилган бўлади,гипоспадия кузатилади.</w:t>
      </w:r>
    </w:p>
    <w:p w:rsidR="00312516" w:rsidRPr="004D2C1F" w:rsidRDefault="00312516" w:rsidP="00285919">
      <w:pPr>
        <w:widowControl/>
        <w:spacing w:line="360" w:lineRule="auto"/>
        <w:ind w:firstLine="708"/>
        <w:jc w:val="both"/>
        <w:rPr>
          <w:color w:val="1D1B11" w:themeColor="background2" w:themeShade="1A"/>
          <w:sz w:val="28"/>
          <w:szCs w:val="28"/>
          <w:lang w:val="uz-Cyrl-UZ"/>
        </w:rPr>
      </w:pPr>
      <w:r w:rsidRPr="004D2C1F">
        <w:rPr>
          <w:b/>
          <w:iCs/>
          <w:color w:val="1D1B11" w:themeColor="background2" w:themeShade="1A"/>
          <w:sz w:val="28"/>
          <w:szCs w:val="28"/>
        </w:rPr>
        <w:lastRenderedPageBreak/>
        <w:t>Даволаш.</w:t>
      </w:r>
      <w:r w:rsidRPr="004D2C1F">
        <w:rPr>
          <w:i/>
          <w:iCs/>
          <w:color w:val="1D1B11" w:themeColor="background2" w:themeShade="1A"/>
          <w:sz w:val="28"/>
          <w:szCs w:val="28"/>
        </w:rPr>
        <w:t xml:space="preserve"> </w:t>
      </w:r>
      <w:r w:rsidRPr="004D2C1F">
        <w:rPr>
          <w:color w:val="1D1B11" w:themeColor="background2" w:themeShade="1A"/>
          <w:sz w:val="28"/>
          <w:szCs w:val="28"/>
        </w:rPr>
        <w:t>Гипоспадияда оператив даво қўлланилади. Болаларда сийиш</w:t>
      </w:r>
      <w:r w:rsidR="00285919">
        <w:rPr>
          <w:color w:val="1D1B11" w:themeColor="background2" w:themeShade="1A"/>
          <w:sz w:val="28"/>
          <w:szCs w:val="28"/>
          <w:lang w:val="uz-Latn-UZ"/>
        </w:rPr>
        <w:t xml:space="preserve"> </w:t>
      </w:r>
      <w:r w:rsidRPr="004D2C1F">
        <w:rPr>
          <w:color w:val="1D1B11" w:themeColor="background2" w:themeShade="1A"/>
          <w:sz w:val="28"/>
          <w:szCs w:val="28"/>
        </w:rPr>
        <w:t>актининг бузилишига олиб келувчи уретранинг дистопияланган ташқи тешиги</w:t>
      </w:r>
      <w:r w:rsidR="00C67C49" w:rsidRPr="004D2C1F">
        <w:rPr>
          <w:color w:val="1D1B11" w:themeColor="background2" w:themeShade="1A"/>
          <w:sz w:val="28"/>
          <w:szCs w:val="28"/>
          <w:lang w:val="uz-Cyrl-UZ"/>
        </w:rPr>
        <w:t xml:space="preserve"> </w:t>
      </w:r>
      <w:r w:rsidRPr="004D2C1F">
        <w:rPr>
          <w:color w:val="1D1B11" w:themeColor="background2" w:themeShade="1A"/>
          <w:sz w:val="28"/>
          <w:szCs w:val="28"/>
        </w:rPr>
        <w:t>торайиши, келажакда жинсий ҳаёт қуришнинг иложи бўлмайдиган олатнинг</w:t>
      </w:r>
      <w:r w:rsidR="00C67C49" w:rsidRPr="004D2C1F">
        <w:rPr>
          <w:color w:val="1D1B11" w:themeColor="background2" w:themeShade="1A"/>
          <w:sz w:val="28"/>
          <w:szCs w:val="28"/>
          <w:lang w:val="uz-Cyrl-UZ"/>
        </w:rPr>
        <w:t xml:space="preserve"> </w:t>
      </w:r>
      <w:r w:rsidRPr="004D2C1F">
        <w:rPr>
          <w:color w:val="1D1B11" w:themeColor="background2" w:themeShade="1A"/>
          <w:sz w:val="28"/>
          <w:szCs w:val="28"/>
        </w:rPr>
        <w:t>қийшайишини албатта операция қилиш шарт.</w:t>
      </w:r>
    </w:p>
    <w:p w:rsidR="00974974" w:rsidRPr="004D2C1F" w:rsidRDefault="00974974" w:rsidP="004D2C1F">
      <w:pPr>
        <w:shd w:val="clear" w:color="auto" w:fill="FFFFFF"/>
        <w:spacing w:line="360" w:lineRule="auto"/>
        <w:ind w:firstLine="720"/>
        <w:jc w:val="both"/>
        <w:rPr>
          <w:color w:val="000000"/>
          <w:sz w:val="28"/>
          <w:szCs w:val="28"/>
          <w:lang w:val="uz-Cyrl-UZ"/>
        </w:rPr>
      </w:pPr>
      <w:r w:rsidRPr="004D2C1F">
        <w:rPr>
          <w:color w:val="000000"/>
          <w:sz w:val="28"/>
          <w:szCs w:val="28"/>
          <w:lang w:val="uz-Cyrl-UZ"/>
        </w:rPr>
        <w:t xml:space="preserve">Гипоспадияни даволашда асосан учта қоидага риоя қилинади. </w:t>
      </w:r>
    </w:p>
    <w:p w:rsidR="00974974" w:rsidRPr="004D2C1F" w:rsidRDefault="00974974" w:rsidP="004D2C1F">
      <w:pPr>
        <w:shd w:val="clear" w:color="auto" w:fill="FFFFFF"/>
        <w:spacing w:line="360" w:lineRule="auto"/>
        <w:ind w:firstLine="720"/>
        <w:jc w:val="both"/>
        <w:rPr>
          <w:color w:val="000000"/>
          <w:sz w:val="28"/>
          <w:szCs w:val="28"/>
          <w:lang w:val="uz-Cyrl-UZ"/>
        </w:rPr>
      </w:pPr>
      <w:r w:rsidRPr="004D2C1F">
        <w:rPr>
          <w:color w:val="000000"/>
          <w:sz w:val="28"/>
          <w:szCs w:val="28"/>
          <w:lang w:val="uz-Cyrl-UZ"/>
        </w:rPr>
        <w:t xml:space="preserve">1. Гипоспадия тешиги стенозини бартараф қилиш. </w:t>
      </w:r>
    </w:p>
    <w:p w:rsidR="00974974" w:rsidRPr="004D2C1F" w:rsidRDefault="00974974" w:rsidP="004D2C1F">
      <w:pPr>
        <w:shd w:val="clear" w:color="auto" w:fill="FFFFFF"/>
        <w:spacing w:line="360" w:lineRule="auto"/>
        <w:ind w:firstLine="720"/>
        <w:jc w:val="both"/>
        <w:rPr>
          <w:color w:val="000000"/>
          <w:sz w:val="28"/>
          <w:szCs w:val="28"/>
          <w:lang w:val="uz-Cyrl-UZ"/>
        </w:rPr>
      </w:pPr>
      <w:r w:rsidRPr="004D2C1F">
        <w:rPr>
          <w:color w:val="000000"/>
          <w:sz w:val="28"/>
          <w:szCs w:val="28"/>
          <w:lang w:val="uz-Cyrl-UZ"/>
        </w:rPr>
        <w:t xml:space="preserve">2. Олат эгрилигини тўғрилаш. </w:t>
      </w:r>
    </w:p>
    <w:p w:rsidR="00974974" w:rsidRPr="004D2C1F" w:rsidRDefault="00974974" w:rsidP="004D2C1F">
      <w:pPr>
        <w:shd w:val="clear" w:color="auto" w:fill="FFFFFF"/>
        <w:spacing w:line="360" w:lineRule="auto"/>
        <w:ind w:firstLine="720"/>
        <w:jc w:val="both"/>
        <w:rPr>
          <w:sz w:val="28"/>
          <w:szCs w:val="28"/>
          <w:lang w:val="uz-Cyrl-UZ"/>
        </w:rPr>
      </w:pPr>
      <w:r w:rsidRPr="004D2C1F">
        <w:rPr>
          <w:color w:val="000000"/>
          <w:sz w:val="28"/>
          <w:szCs w:val="28"/>
          <w:lang w:val="uz-Cyrl-UZ"/>
        </w:rPr>
        <w:t>3. Уретранинг етишмаган қисмини тиклаш.</w:t>
      </w:r>
    </w:p>
    <w:p w:rsidR="00312516" w:rsidRPr="004D2C1F" w:rsidRDefault="00312516" w:rsidP="004D2C1F">
      <w:pPr>
        <w:widowControl/>
        <w:spacing w:line="360" w:lineRule="auto"/>
        <w:jc w:val="both"/>
        <w:rPr>
          <w:color w:val="1D1B11" w:themeColor="background2" w:themeShade="1A"/>
          <w:sz w:val="28"/>
          <w:szCs w:val="28"/>
          <w:lang w:val="uz-Cyrl-UZ"/>
        </w:rPr>
      </w:pPr>
      <w:r w:rsidRPr="004D2C1F">
        <w:rPr>
          <w:color w:val="1D1B11" w:themeColor="background2" w:themeShade="1A"/>
          <w:sz w:val="28"/>
          <w:szCs w:val="28"/>
          <w:lang w:val="uz-Cyrl-UZ"/>
        </w:rPr>
        <w:t>Жинсий олатнинг энг кўп даражадаги қийшайиши гавдасида, ёрғоқда ва</w:t>
      </w:r>
      <w:r w:rsidR="00C67C49"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оралиқда жойлашган гипоспадияда кузатилади. Операция қилиш муддати</w:t>
      </w:r>
    </w:p>
    <w:p w:rsidR="00974974" w:rsidRPr="004D2C1F" w:rsidRDefault="00312516" w:rsidP="004D2C1F">
      <w:pPr>
        <w:shd w:val="clear" w:color="auto" w:fill="FFFFFF"/>
        <w:spacing w:line="360" w:lineRule="auto"/>
        <w:ind w:firstLine="720"/>
        <w:jc w:val="both"/>
        <w:rPr>
          <w:sz w:val="28"/>
          <w:szCs w:val="28"/>
          <w:lang w:val="uz-Cyrl-UZ"/>
        </w:rPr>
      </w:pPr>
      <w:r w:rsidRPr="004D2C1F">
        <w:rPr>
          <w:color w:val="1D1B11" w:themeColor="background2" w:themeShade="1A"/>
          <w:sz w:val="28"/>
          <w:szCs w:val="28"/>
          <w:lang w:val="uz-Cyrl-UZ"/>
        </w:rPr>
        <w:t>2–5 ёшда тавсия</w:t>
      </w:r>
      <w:r w:rsidR="00C67C49" w:rsidRPr="004D2C1F">
        <w:rPr>
          <w:color w:val="1D1B11" w:themeColor="background2" w:themeShade="1A"/>
          <w:sz w:val="28"/>
          <w:szCs w:val="28"/>
          <w:lang w:val="uz-Cyrl-UZ"/>
        </w:rPr>
        <w:t xml:space="preserve"> </w:t>
      </w:r>
      <w:r w:rsidR="00974974" w:rsidRPr="004D2C1F">
        <w:rPr>
          <w:color w:val="1D1B11" w:themeColor="background2" w:themeShade="1A"/>
          <w:sz w:val="28"/>
          <w:szCs w:val="28"/>
          <w:lang w:val="uz-Cyrl-UZ"/>
        </w:rPr>
        <w:t>қилишади</w:t>
      </w:r>
      <w:r w:rsidRPr="004D2C1F">
        <w:rPr>
          <w:color w:val="1D1B11" w:themeColor="background2" w:themeShade="1A"/>
          <w:sz w:val="28"/>
          <w:szCs w:val="28"/>
          <w:lang w:val="uz-Cyrl-UZ"/>
        </w:rPr>
        <w:t>. Операцияни бир ёки икки босқичда қилиш</w:t>
      </w:r>
      <w:r w:rsidR="00C67C49"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 xml:space="preserve">тўғрисида ҳам ягона фикр йўқ. </w:t>
      </w:r>
      <w:r w:rsidR="00974974" w:rsidRPr="004D2C1F">
        <w:rPr>
          <w:color w:val="000000"/>
          <w:sz w:val="28"/>
          <w:szCs w:val="28"/>
          <w:lang w:val="uz-Cyrl-UZ"/>
        </w:rPr>
        <w:t>Ҳозирги пайтда гипоспадияни бартараф этишнинг 200 дан ортиқ усуллари мавжуд. Амалий жиҳатдан кўпроқ Дюплей, Броун, Ландерер усуллари қўлланилмоқда. Бир босқичли операция усуллари (Хатсон, Дуккет, Хортон—Девине, Ж. Бекназаров) ҳам жорий қилина бошланди.</w:t>
      </w:r>
    </w:p>
    <w:p w:rsidR="00C67C49" w:rsidRPr="004D2C1F" w:rsidRDefault="00312516" w:rsidP="004D2C1F">
      <w:pPr>
        <w:widowControl/>
        <w:spacing w:line="360" w:lineRule="auto"/>
        <w:ind w:firstLine="708"/>
        <w:jc w:val="both"/>
        <w:rPr>
          <w:color w:val="1D1B11" w:themeColor="background2" w:themeShade="1A"/>
          <w:sz w:val="28"/>
          <w:szCs w:val="28"/>
          <w:lang w:val="uz-Cyrl-UZ"/>
        </w:rPr>
      </w:pPr>
      <w:r w:rsidRPr="004D2C1F">
        <w:rPr>
          <w:color w:val="1D1B11" w:themeColor="background2" w:themeShade="1A"/>
          <w:sz w:val="28"/>
          <w:szCs w:val="28"/>
          <w:lang w:val="uz-Cyrl-UZ"/>
        </w:rPr>
        <w:t>Бир босқичли оператив давода жинсий олатни</w:t>
      </w:r>
      <w:r w:rsidR="00C67C49"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ҳар хил усулларда тўғрилаш имконини берадиган хордани кесиб ташлаш билан</w:t>
      </w:r>
      <w:r w:rsidR="00C67C49"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бирга, уретрани олатнинг бошчасини қоплаб турувчи тери ҳисобидан пластика</w:t>
      </w:r>
      <w:r w:rsidR="00C67C49"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қилинади.</w:t>
      </w:r>
    </w:p>
    <w:p w:rsidR="00283439" w:rsidRPr="004D2C1F" w:rsidRDefault="00312516" w:rsidP="004D2C1F">
      <w:pPr>
        <w:widowControl/>
        <w:spacing w:line="360" w:lineRule="auto"/>
        <w:jc w:val="both"/>
        <w:rPr>
          <w:color w:val="1D1B11" w:themeColor="background2" w:themeShade="1A"/>
          <w:sz w:val="28"/>
          <w:szCs w:val="28"/>
          <w:lang w:val="uz-Cyrl-UZ"/>
        </w:rPr>
      </w:pPr>
      <w:r w:rsidRPr="004D2C1F">
        <w:rPr>
          <w:color w:val="1D1B11" w:themeColor="background2" w:themeShade="1A"/>
          <w:sz w:val="28"/>
          <w:szCs w:val="28"/>
          <w:lang w:val="uz-Cyrl-UZ"/>
        </w:rPr>
        <w:t>Икки босқичли усулда аввал чандиқ тўқималарни ва жинсий</w:t>
      </w:r>
      <w:r w:rsidR="00C67C49"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олатнинг воляр юзасидаги хордаларни синчиклаб кесиб ташланади. Бу эса</w:t>
      </w:r>
      <w:r w:rsidR="00C67C49"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каверноз гавдачаларнинг меъёрда ривожланиши ва терининг учбурчакли</w:t>
      </w:r>
      <w:r w:rsidR="00C67C49"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лахтакларини бошқа жойга кўчириш учун қулай шароит яратади. Улар нафақат</w:t>
      </w:r>
      <w:r w:rsidR="00C67C49"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вужудга келган тери нуқсонини ёпиш учун керак, балки келгусида махаллий</w:t>
      </w:r>
      <w:r w:rsidR="00C67C49"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тўқималардан уретрани пайдо қилиш учун керакли пластик материал</w:t>
      </w:r>
      <w:r w:rsidR="00C67C49"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яратилади. Жинсий олатнинг дистал қисмидаги гипоспадияда, агар тери</w:t>
      </w:r>
      <w:r w:rsidR="00C67C49"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етишмаслиги пайдо бўлса, баъзан чекка кертмак териси ва ёрғоқ териси</w:t>
      </w:r>
      <w:r w:rsidR="00C67C49"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ишлатилади.</w:t>
      </w:r>
      <w:r w:rsidR="00C67C49"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Операциянинг биринчи босқичи қилингандан кейин уретра осилиб</w:t>
      </w:r>
      <w:r w:rsidR="00C67C49"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 xml:space="preserve">турган қисмининг етишмаслиги кўпаяди. Операциянинг </w:t>
      </w:r>
      <w:r w:rsidRPr="004D2C1F">
        <w:rPr>
          <w:color w:val="1D1B11" w:themeColor="background2" w:themeShade="1A"/>
          <w:sz w:val="28"/>
          <w:szCs w:val="28"/>
          <w:lang w:val="uz-Cyrl-UZ"/>
        </w:rPr>
        <w:lastRenderedPageBreak/>
        <w:t>иккинчи босқичи</w:t>
      </w:r>
      <w:r w:rsidR="00C67C49"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мактабгача ёшда қилинади. Янгидан ташкил қилинган уретра беморнинг ўсиш</w:t>
      </w:r>
      <w:r w:rsidR="00C67C49"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даврида жинсий олатнинг ривожланишига халақит бермаслиги ва бемалол</w:t>
      </w:r>
      <w:r w:rsidR="00C67C49"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сийишни таъминлай оладиган диаметрга эга бўлиши керак. Уретранинг</w:t>
      </w:r>
      <w:r w:rsidR="00C67C49"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пластикасини жинсий олатнинг воляр юзасидаги терисидан ёки чекка кертмак</w:t>
      </w:r>
      <w:r w:rsidR="00C67C49"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ёки ёрғоқ терисидан фойдаланиш билан қилиш усуллари кенг тарқалган.</w:t>
      </w:r>
    </w:p>
    <w:p w:rsidR="00283439" w:rsidRPr="004D2C1F" w:rsidRDefault="00283439" w:rsidP="004D2C1F">
      <w:pPr>
        <w:widowControl/>
        <w:spacing w:line="360" w:lineRule="auto"/>
        <w:jc w:val="both"/>
        <w:rPr>
          <w:color w:val="1D1B11" w:themeColor="background2" w:themeShade="1A"/>
          <w:sz w:val="28"/>
          <w:szCs w:val="28"/>
          <w:lang w:val="uz-Cyrl-UZ"/>
        </w:rPr>
      </w:pPr>
    </w:p>
    <w:p w:rsidR="00312516" w:rsidRPr="004D2C1F" w:rsidRDefault="003E1CD4" w:rsidP="004D2C1F">
      <w:pPr>
        <w:widowControl/>
        <w:spacing w:line="360" w:lineRule="auto"/>
        <w:jc w:val="both"/>
        <w:rPr>
          <w:color w:val="1D1B11" w:themeColor="background2" w:themeShade="1A"/>
          <w:sz w:val="28"/>
          <w:szCs w:val="28"/>
          <w:lang w:val="uz-Cyrl-UZ"/>
        </w:rPr>
      </w:pPr>
      <w:r w:rsidRPr="004D2C1F">
        <w:rPr>
          <w:noProof/>
          <w:sz w:val="28"/>
          <w:szCs w:val="28"/>
          <w:lang w:val="uz-Cyrl-UZ"/>
        </w:rPr>
        <w:t xml:space="preserve"> </w:t>
      </w:r>
      <w:r w:rsidRPr="004D2C1F">
        <w:rPr>
          <w:noProof/>
          <w:color w:val="1D1B11" w:themeColor="background2" w:themeShade="1A"/>
          <w:sz w:val="28"/>
          <w:szCs w:val="28"/>
        </w:rPr>
        <w:drawing>
          <wp:inline distT="0" distB="0" distL="0" distR="0" wp14:anchorId="6A733C33" wp14:editId="61D964D0">
            <wp:extent cx="2794958" cy="1949569"/>
            <wp:effectExtent l="0" t="0" r="5715" b="0"/>
            <wp:docPr id="25604" name="Picture 6" descr="Image-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04" name="Picture 6" descr="Image-02"/>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2796131" cy="1950388"/>
                    </a:xfrm>
                    <a:prstGeom prst="rect">
                      <a:avLst/>
                    </a:prstGeom>
                    <a:noFill/>
                    <a:ln>
                      <a:noFill/>
                    </a:ln>
                    <a:extLst/>
                  </pic:spPr>
                </pic:pic>
              </a:graphicData>
            </a:graphic>
          </wp:inline>
        </w:drawing>
      </w:r>
      <w:r w:rsidRPr="004D2C1F">
        <w:rPr>
          <w:noProof/>
          <w:sz w:val="28"/>
          <w:szCs w:val="28"/>
          <w:lang w:val="uz-Cyrl-UZ"/>
        </w:rPr>
        <w:t xml:space="preserve"> </w:t>
      </w:r>
      <w:r w:rsidRPr="004D2C1F">
        <w:rPr>
          <w:noProof/>
          <w:sz w:val="28"/>
          <w:szCs w:val="28"/>
        </w:rPr>
        <w:drawing>
          <wp:inline distT="0" distB="0" distL="0" distR="0" wp14:anchorId="6BFD7C2A" wp14:editId="76915A14">
            <wp:extent cx="2984740" cy="1949570"/>
            <wp:effectExtent l="0" t="0" r="6350" b="0"/>
            <wp:docPr id="25605" name="Picture 7" descr="Image-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05" name="Picture 7" descr="Image-03"/>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2980005" cy="1946477"/>
                    </a:xfrm>
                    <a:prstGeom prst="rect">
                      <a:avLst/>
                    </a:prstGeom>
                    <a:noFill/>
                    <a:ln>
                      <a:noFill/>
                    </a:ln>
                    <a:extLst/>
                  </pic:spPr>
                </pic:pic>
              </a:graphicData>
            </a:graphic>
          </wp:inline>
        </w:drawing>
      </w:r>
    </w:p>
    <w:p w:rsidR="00283439" w:rsidRPr="004D2C1F" w:rsidRDefault="00283439" w:rsidP="004D2C1F">
      <w:pPr>
        <w:widowControl/>
        <w:spacing w:line="360" w:lineRule="auto"/>
        <w:ind w:firstLine="708"/>
        <w:jc w:val="both"/>
        <w:rPr>
          <w:color w:val="1D1B11" w:themeColor="background2" w:themeShade="1A"/>
          <w:sz w:val="28"/>
          <w:szCs w:val="28"/>
          <w:lang w:val="uz-Cyrl-UZ"/>
        </w:rPr>
      </w:pPr>
    </w:p>
    <w:p w:rsidR="000A67C8" w:rsidRPr="004D2C1F" w:rsidRDefault="00312516" w:rsidP="004D2C1F">
      <w:pPr>
        <w:widowControl/>
        <w:spacing w:line="360" w:lineRule="auto"/>
        <w:ind w:firstLine="708"/>
        <w:jc w:val="both"/>
        <w:rPr>
          <w:color w:val="1D1B11" w:themeColor="background2" w:themeShade="1A"/>
          <w:sz w:val="28"/>
          <w:szCs w:val="28"/>
          <w:lang w:val="uz-Cyrl-UZ"/>
        </w:rPr>
      </w:pPr>
      <w:r w:rsidRPr="004D2C1F">
        <w:rPr>
          <w:color w:val="1D1B11" w:themeColor="background2" w:themeShade="1A"/>
          <w:sz w:val="28"/>
          <w:szCs w:val="28"/>
          <w:lang w:val="uz-Cyrl-UZ"/>
        </w:rPr>
        <w:t>Камдан – кам ҳолларда уретра пластикаси эркин трансплантантлар (сийдик</w:t>
      </w:r>
      <w:r w:rsidR="000A67C8"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найи, чувалчангсимон ўсимта, қовуқнинг шиллиқ қаватидан ва б.) ҳисобига</w:t>
      </w:r>
      <w:r w:rsidR="000A67C8"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 xml:space="preserve">қилинади. </w:t>
      </w:r>
    </w:p>
    <w:p w:rsidR="00312516" w:rsidRPr="004D2C1F" w:rsidRDefault="00312516" w:rsidP="004D2C1F">
      <w:pPr>
        <w:widowControl/>
        <w:spacing w:line="360" w:lineRule="auto"/>
        <w:ind w:firstLine="708"/>
        <w:jc w:val="both"/>
        <w:rPr>
          <w:color w:val="1D1B11" w:themeColor="background2" w:themeShade="1A"/>
          <w:sz w:val="28"/>
          <w:szCs w:val="28"/>
          <w:lang w:val="uz-Cyrl-UZ"/>
        </w:rPr>
      </w:pPr>
      <w:r w:rsidRPr="004D2C1F">
        <w:rPr>
          <w:color w:val="1D1B11" w:themeColor="background2" w:themeShade="1A"/>
          <w:sz w:val="28"/>
          <w:szCs w:val="28"/>
          <w:lang w:val="uz-Cyrl-UZ"/>
        </w:rPr>
        <w:t>Сийдик чиқариш каналини пайдо қилишга қаратилган пластик</w:t>
      </w:r>
      <w:r w:rsidR="000A67C8" w:rsidRPr="004D2C1F">
        <w:rPr>
          <w:color w:val="1D1B11" w:themeColor="background2" w:themeShade="1A"/>
          <w:sz w:val="28"/>
          <w:szCs w:val="28"/>
          <w:lang w:val="uz-Cyrl-UZ"/>
        </w:rPr>
        <w:t xml:space="preserve"> операциялар турини танлаш </w:t>
      </w:r>
      <w:r w:rsidRPr="004D2C1F">
        <w:rPr>
          <w:color w:val="1D1B11" w:themeColor="background2" w:themeShade="1A"/>
          <w:sz w:val="28"/>
          <w:szCs w:val="28"/>
          <w:lang w:val="uz-Cyrl-UZ"/>
        </w:rPr>
        <w:t>гипоспадия шаклига, яъни уретра етишмайдиган</w:t>
      </w:r>
    </w:p>
    <w:p w:rsidR="00312516" w:rsidRPr="004D2C1F" w:rsidRDefault="00312516" w:rsidP="004D2C1F">
      <w:pPr>
        <w:widowControl/>
        <w:spacing w:line="360" w:lineRule="auto"/>
        <w:jc w:val="both"/>
        <w:rPr>
          <w:color w:val="1D1B11" w:themeColor="background2" w:themeShade="1A"/>
          <w:sz w:val="28"/>
          <w:szCs w:val="28"/>
          <w:lang w:val="uz-Cyrl-UZ"/>
        </w:rPr>
      </w:pPr>
      <w:r w:rsidRPr="004D2C1F">
        <w:rPr>
          <w:color w:val="1D1B11" w:themeColor="background2" w:themeShade="1A"/>
          <w:sz w:val="28"/>
          <w:szCs w:val="28"/>
          <w:lang w:val="uz-Cyrl-UZ"/>
        </w:rPr>
        <w:t>қисмининг узунлигига қараб аниқланади. Бунда энг оддий усул уретранинг</w:t>
      </w:r>
    </w:p>
    <w:p w:rsidR="00312516" w:rsidRPr="004D2C1F" w:rsidRDefault="00312516" w:rsidP="004D2C1F">
      <w:pPr>
        <w:widowControl/>
        <w:spacing w:line="360" w:lineRule="auto"/>
        <w:jc w:val="both"/>
        <w:rPr>
          <w:color w:val="1D1B11" w:themeColor="background2" w:themeShade="1A"/>
          <w:sz w:val="28"/>
          <w:szCs w:val="28"/>
          <w:lang w:val="uz-Cyrl-UZ"/>
        </w:rPr>
      </w:pPr>
      <w:r w:rsidRPr="004D2C1F">
        <w:rPr>
          <w:color w:val="1D1B11" w:themeColor="background2" w:themeShade="1A"/>
          <w:sz w:val="28"/>
          <w:szCs w:val="28"/>
          <w:lang w:val="uz-Cyrl-UZ"/>
        </w:rPr>
        <w:t>етишмайдиган қисмини ҳосил қилиш учун жинсий олатнинг воляр юзасининг</w:t>
      </w:r>
      <w:r w:rsidR="000A67C8"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 xml:space="preserve">терисидан уретрал найча пайдо қилиш учун лахтак бичишда. </w:t>
      </w:r>
      <w:r w:rsidRPr="004D2C1F">
        <w:rPr>
          <w:color w:val="1D1B11" w:themeColor="background2" w:themeShade="1A"/>
          <w:sz w:val="28"/>
          <w:szCs w:val="28"/>
          <w:lang w:val="uz-Cyrl-UZ"/>
        </w:rPr>
        <w:lastRenderedPageBreak/>
        <w:t>Пайдо бўлган</w:t>
      </w:r>
      <w:r w:rsidR="000A67C8"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терининг етишмаслигини жарохат чеккасидаги терига яқинлаштирувчи чок</w:t>
      </w:r>
      <w:r w:rsidR="000A67C8"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қўйиш билан йўқотилади. Терининг етишмаслигида рўпарадан келаётган</w:t>
      </w:r>
      <w:r w:rsidR="000A67C8"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лахтакни ажратиб олиш усуллари ёки чекка кертмак ёки ёрғоқ териси</w:t>
      </w:r>
      <w:r w:rsidR="000A67C8"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ишлатилади; бир қанча ҳолларда жинсий олатнинг олдинги юзасидан</w:t>
      </w:r>
      <w:r w:rsidR="000A67C8"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узунасига кесма ўтказилади, унинг ёрдамида воляр юзасидаги таранглашишни</w:t>
      </w:r>
      <w:r w:rsidR="000A67C8"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камайтиришга эришиш мумкин.</w:t>
      </w:r>
    </w:p>
    <w:p w:rsidR="000A67C8" w:rsidRPr="004D2C1F" w:rsidRDefault="00312516" w:rsidP="00285919">
      <w:pPr>
        <w:widowControl/>
        <w:spacing w:line="360" w:lineRule="auto"/>
        <w:ind w:firstLine="708"/>
        <w:jc w:val="both"/>
        <w:rPr>
          <w:color w:val="1D1B11" w:themeColor="background2" w:themeShade="1A"/>
          <w:sz w:val="28"/>
          <w:szCs w:val="28"/>
          <w:lang w:val="uz-Cyrl-UZ"/>
        </w:rPr>
      </w:pPr>
      <w:r w:rsidRPr="004D2C1F">
        <w:rPr>
          <w:color w:val="1D1B11" w:themeColor="background2" w:themeShade="1A"/>
          <w:sz w:val="28"/>
          <w:szCs w:val="28"/>
          <w:lang w:val="uz-Cyrl-UZ"/>
        </w:rPr>
        <w:t>Гипоспадиясиз гипоспадиянинг биринчи босқичида уретра ва эмбрионал</w:t>
      </w:r>
      <w:r w:rsidR="000A67C8"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фиброз тортмалар кесилади, у каверноз гавдачани тўғрилаш ва жинсий</w:t>
      </w:r>
      <w:r w:rsidR="000A67C8"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олатнинг вентрал юзасидаги терини кўрсатилган усуллар билан пластика</w:t>
      </w:r>
      <w:r w:rsidR="000A67C8"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қилиш имконини беради. Иккинчи босқичда худди бошқа турдаги</w:t>
      </w:r>
      <w:r w:rsidR="00285919">
        <w:rPr>
          <w:color w:val="1D1B11" w:themeColor="background2" w:themeShade="1A"/>
          <w:sz w:val="28"/>
          <w:szCs w:val="28"/>
          <w:lang w:val="uz-Latn-UZ"/>
        </w:rPr>
        <w:t xml:space="preserve"> </w:t>
      </w:r>
      <w:r w:rsidRPr="004D2C1F">
        <w:rPr>
          <w:color w:val="1D1B11" w:themeColor="background2" w:themeShade="1A"/>
          <w:sz w:val="28"/>
          <w:szCs w:val="28"/>
          <w:lang w:val="uz-Cyrl-UZ"/>
        </w:rPr>
        <w:t>гипоспадиядагидай уретропластика қилинади.</w:t>
      </w:r>
      <w:r w:rsidR="000A67C8" w:rsidRPr="004D2C1F">
        <w:rPr>
          <w:color w:val="1D1B11" w:themeColor="background2" w:themeShade="1A"/>
          <w:sz w:val="28"/>
          <w:szCs w:val="28"/>
          <w:lang w:val="uz-Cyrl-UZ"/>
        </w:rPr>
        <w:t xml:space="preserve"> </w:t>
      </w:r>
    </w:p>
    <w:p w:rsidR="000A67C8" w:rsidRPr="004D2C1F" w:rsidRDefault="00312516" w:rsidP="00285919">
      <w:pPr>
        <w:widowControl/>
        <w:spacing w:line="360" w:lineRule="auto"/>
        <w:ind w:firstLine="708"/>
        <w:jc w:val="both"/>
        <w:rPr>
          <w:color w:val="1D1B11" w:themeColor="background2" w:themeShade="1A"/>
          <w:sz w:val="28"/>
          <w:szCs w:val="28"/>
          <w:lang w:val="uz-Cyrl-UZ"/>
        </w:rPr>
      </w:pPr>
      <w:r w:rsidRPr="004D2C1F">
        <w:rPr>
          <w:color w:val="1D1B11" w:themeColor="background2" w:themeShade="1A"/>
          <w:sz w:val="28"/>
          <w:szCs w:val="28"/>
          <w:lang w:val="uz-Cyrl-UZ"/>
        </w:rPr>
        <w:t>Олатнинг бош қисмидаги гипоспадияда жинсий сал қийшайган бўлиши</w:t>
      </w:r>
      <w:r w:rsidR="00285919">
        <w:rPr>
          <w:color w:val="1D1B11" w:themeColor="background2" w:themeShade="1A"/>
          <w:sz w:val="28"/>
          <w:szCs w:val="28"/>
          <w:lang w:val="uz-Latn-UZ"/>
        </w:rPr>
        <w:t xml:space="preserve"> </w:t>
      </w:r>
      <w:r w:rsidRPr="00285919">
        <w:rPr>
          <w:color w:val="1D1B11" w:themeColor="background2" w:themeShade="1A"/>
          <w:sz w:val="28"/>
          <w:szCs w:val="28"/>
          <w:lang w:val="uz-Cyrl-UZ"/>
        </w:rPr>
        <w:t>сабабли, одатда, оператив давони талаб қилмайди.</w:t>
      </w:r>
      <w:r w:rsidR="000A67C8" w:rsidRPr="004D2C1F">
        <w:rPr>
          <w:color w:val="1D1B11" w:themeColor="background2" w:themeShade="1A"/>
          <w:sz w:val="28"/>
          <w:szCs w:val="28"/>
          <w:lang w:val="uz-Cyrl-UZ"/>
        </w:rPr>
        <w:t xml:space="preserve"> </w:t>
      </w:r>
    </w:p>
    <w:p w:rsidR="00312516" w:rsidRPr="004D2C1F" w:rsidRDefault="00312516" w:rsidP="004D2C1F">
      <w:pPr>
        <w:widowControl/>
        <w:spacing w:line="360" w:lineRule="auto"/>
        <w:ind w:firstLine="708"/>
        <w:jc w:val="both"/>
        <w:rPr>
          <w:color w:val="1D1B11" w:themeColor="background2" w:themeShade="1A"/>
          <w:sz w:val="28"/>
          <w:szCs w:val="28"/>
          <w:lang w:val="uz-Cyrl-UZ"/>
        </w:rPr>
      </w:pPr>
      <w:r w:rsidRPr="004D2C1F">
        <w:rPr>
          <w:color w:val="1D1B11" w:themeColor="background2" w:themeShade="1A"/>
          <w:sz w:val="28"/>
          <w:szCs w:val="28"/>
        </w:rPr>
        <w:t>Қизлардаги гипоспадияда уретранинг ташқи тешиги қинга силжиши</w:t>
      </w:r>
      <w:r w:rsidR="000A67C8" w:rsidRPr="004D2C1F">
        <w:rPr>
          <w:color w:val="1D1B11" w:themeColor="background2" w:themeShade="1A"/>
          <w:sz w:val="28"/>
          <w:szCs w:val="28"/>
          <w:lang w:val="uz-Cyrl-UZ"/>
        </w:rPr>
        <w:t xml:space="preserve"> </w:t>
      </w:r>
      <w:r w:rsidRPr="004D2C1F">
        <w:rPr>
          <w:color w:val="1D1B11" w:themeColor="background2" w:themeShade="1A"/>
          <w:sz w:val="28"/>
          <w:szCs w:val="28"/>
        </w:rPr>
        <w:t>билан характерланади. Қизлик парда юқори гумбазидан айрилган бўлади.</w:t>
      </w:r>
      <w:r w:rsidR="000A67C8" w:rsidRPr="004D2C1F">
        <w:rPr>
          <w:color w:val="1D1B11" w:themeColor="background2" w:themeShade="1A"/>
          <w:sz w:val="28"/>
          <w:szCs w:val="28"/>
          <w:lang w:val="uz-Cyrl-UZ"/>
        </w:rPr>
        <w:t xml:space="preserve"> </w:t>
      </w:r>
      <w:r w:rsidRPr="004D2C1F">
        <w:rPr>
          <w:color w:val="1D1B11" w:themeColor="background2" w:themeShade="1A"/>
          <w:sz w:val="28"/>
          <w:szCs w:val="28"/>
        </w:rPr>
        <w:t>Оператив даво қин деворидан уретрани ҳосил қилишдан иборат. Агар</w:t>
      </w:r>
      <w:r w:rsidR="000A67C8" w:rsidRPr="004D2C1F">
        <w:rPr>
          <w:color w:val="1D1B11" w:themeColor="background2" w:themeShade="1A"/>
          <w:sz w:val="28"/>
          <w:szCs w:val="28"/>
          <w:lang w:val="uz-Cyrl-UZ"/>
        </w:rPr>
        <w:t xml:space="preserve"> </w:t>
      </w:r>
      <w:r w:rsidRPr="004D2C1F">
        <w:rPr>
          <w:color w:val="1D1B11" w:themeColor="background2" w:themeShade="1A"/>
          <w:sz w:val="28"/>
          <w:szCs w:val="28"/>
        </w:rPr>
        <w:t>сийдикни тута олмаслик бўлса қовуқ сфинктери пластика қилинади.</w:t>
      </w:r>
    </w:p>
    <w:p w:rsidR="00974974" w:rsidRPr="004D2C1F" w:rsidRDefault="00974974" w:rsidP="004D2C1F">
      <w:pPr>
        <w:shd w:val="clear" w:color="auto" w:fill="FFFFFF"/>
        <w:spacing w:line="360" w:lineRule="auto"/>
        <w:ind w:firstLine="720"/>
        <w:jc w:val="both"/>
        <w:rPr>
          <w:sz w:val="28"/>
          <w:szCs w:val="28"/>
          <w:lang w:val="uz-Cyrl-UZ"/>
        </w:rPr>
      </w:pPr>
      <w:r w:rsidRPr="004D2C1F">
        <w:rPr>
          <w:color w:val="000000"/>
          <w:sz w:val="28"/>
          <w:szCs w:val="28"/>
          <w:lang w:val="uz-Cyrl-UZ"/>
        </w:rPr>
        <w:t>Уретропластика қуйидаги талабларга жавоб бериши керак:</w:t>
      </w:r>
    </w:p>
    <w:p w:rsidR="00974974" w:rsidRPr="004D2C1F" w:rsidRDefault="00974974" w:rsidP="004D2C1F">
      <w:pPr>
        <w:widowControl/>
        <w:spacing w:line="360" w:lineRule="auto"/>
        <w:ind w:firstLine="708"/>
        <w:jc w:val="both"/>
        <w:rPr>
          <w:color w:val="000000"/>
          <w:sz w:val="28"/>
          <w:szCs w:val="28"/>
          <w:lang w:val="uz-Cyrl-UZ"/>
        </w:rPr>
      </w:pPr>
      <w:r w:rsidRPr="004D2C1F">
        <w:rPr>
          <w:color w:val="000000"/>
          <w:sz w:val="28"/>
          <w:szCs w:val="28"/>
          <w:lang w:val="uz-Cyrl-UZ"/>
        </w:rPr>
        <w:t xml:space="preserve">1. Олат эрекция бўлганида, у эгик бўлмаслиги шарт. </w:t>
      </w:r>
    </w:p>
    <w:p w:rsidR="00974974" w:rsidRPr="004D2C1F" w:rsidRDefault="00974974" w:rsidP="004D2C1F">
      <w:pPr>
        <w:widowControl/>
        <w:spacing w:line="360" w:lineRule="auto"/>
        <w:ind w:firstLine="708"/>
        <w:jc w:val="both"/>
        <w:rPr>
          <w:color w:val="000000"/>
          <w:sz w:val="28"/>
          <w:szCs w:val="28"/>
          <w:lang w:val="uz-Cyrl-UZ"/>
        </w:rPr>
      </w:pPr>
      <w:r w:rsidRPr="004D2C1F">
        <w:rPr>
          <w:color w:val="000000"/>
          <w:sz w:val="28"/>
          <w:szCs w:val="28"/>
          <w:lang w:val="uz-Cyrl-UZ"/>
        </w:rPr>
        <w:t xml:space="preserve">2. Уретеранинг ташқи тешиги олат бошида бўлиши зарур. </w:t>
      </w:r>
    </w:p>
    <w:p w:rsidR="00974974" w:rsidRPr="004D2C1F" w:rsidRDefault="00974974" w:rsidP="004D2C1F">
      <w:pPr>
        <w:widowControl/>
        <w:spacing w:line="360" w:lineRule="auto"/>
        <w:ind w:firstLine="708"/>
        <w:jc w:val="both"/>
        <w:rPr>
          <w:color w:val="1D1B11" w:themeColor="background2" w:themeShade="1A"/>
          <w:sz w:val="28"/>
          <w:szCs w:val="28"/>
          <w:lang w:val="uz-Cyrl-UZ"/>
        </w:rPr>
      </w:pPr>
      <w:r w:rsidRPr="004D2C1F">
        <w:rPr>
          <w:color w:val="000000"/>
          <w:sz w:val="28"/>
          <w:szCs w:val="28"/>
          <w:lang w:val="uz-Cyrl-UZ"/>
        </w:rPr>
        <w:t>3. Уретранинг ташқи тешиги етарли даражада кенг бўлиб, сийишда сийдик оқимининг эркин чиқишини таъминлаш керак</w:t>
      </w:r>
    </w:p>
    <w:p w:rsidR="00312516" w:rsidRPr="004D2C1F" w:rsidRDefault="00312516" w:rsidP="004D2C1F">
      <w:pPr>
        <w:widowControl/>
        <w:spacing w:line="360" w:lineRule="auto"/>
        <w:ind w:firstLine="708"/>
        <w:jc w:val="both"/>
        <w:rPr>
          <w:color w:val="1D1B11" w:themeColor="background2" w:themeShade="1A"/>
          <w:sz w:val="28"/>
          <w:szCs w:val="28"/>
          <w:lang w:val="uz-Cyrl-UZ"/>
        </w:rPr>
      </w:pPr>
      <w:r w:rsidRPr="004D2C1F">
        <w:rPr>
          <w:b/>
          <w:bCs/>
          <w:color w:val="1D1B11" w:themeColor="background2" w:themeShade="1A"/>
          <w:sz w:val="28"/>
          <w:szCs w:val="28"/>
          <w:lang w:val="uz-Cyrl-UZ"/>
        </w:rPr>
        <w:t xml:space="preserve">Эписпадия. </w:t>
      </w:r>
      <w:r w:rsidRPr="004D2C1F">
        <w:rPr>
          <w:color w:val="1D1B11" w:themeColor="background2" w:themeShade="1A"/>
          <w:sz w:val="28"/>
          <w:szCs w:val="28"/>
          <w:lang w:val="uz-Cyrl-UZ"/>
        </w:rPr>
        <w:t>Бу аномалия сийдик чиқариш канали дорсал (олдинги)</w:t>
      </w:r>
      <w:r w:rsidR="00974974"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деворининг бир қисми ёки ҳаммасининг битмай қолишидир. Жинсий олатнинг</w:t>
      </w:r>
      <w:r w:rsidR="00974974"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дорсал юзасида айрилган сийдик чиқариш канали ва ғоваксимон гавдача</w:t>
      </w:r>
      <w:r w:rsidR="00AA47DA"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кўриниб туради. Уретра орқа деворининг шиллиқ қавати ва унинг ташқи</w:t>
      </w:r>
      <w:r w:rsidR="00AA47DA"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тешиги тарновча кўринишида бўлади.</w:t>
      </w:r>
    </w:p>
    <w:p w:rsidR="006B4012" w:rsidRPr="004D2C1F" w:rsidRDefault="00312516" w:rsidP="004D2C1F">
      <w:pPr>
        <w:widowControl/>
        <w:spacing w:line="360" w:lineRule="auto"/>
        <w:jc w:val="both"/>
        <w:rPr>
          <w:noProof/>
          <w:sz w:val="28"/>
          <w:szCs w:val="28"/>
          <w:lang w:val="uz-Cyrl-UZ"/>
        </w:rPr>
      </w:pPr>
      <w:r w:rsidRPr="004D2C1F">
        <w:rPr>
          <w:color w:val="1D1B11" w:themeColor="background2" w:themeShade="1A"/>
          <w:sz w:val="28"/>
          <w:szCs w:val="28"/>
          <w:lang w:val="uz-Cyrl-UZ"/>
        </w:rPr>
        <w:t>Бу нуқсон эмбрионнинг пастки учида мезодермал тўқиманинг ўсиши</w:t>
      </w:r>
      <w:r w:rsidR="00AA47DA"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тўхтаб қолиши натижасида рўй беради. Эписпадиянинг учраши</w:t>
      </w:r>
      <w:r w:rsidR="00AA47DA"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 xml:space="preserve">чақалоқларнинг 50.000 дан биттасида, ўғил болаларда қиз болаларга </w:t>
      </w:r>
      <w:r w:rsidRPr="004D2C1F">
        <w:rPr>
          <w:color w:val="1D1B11" w:themeColor="background2" w:themeShade="1A"/>
          <w:sz w:val="28"/>
          <w:szCs w:val="28"/>
          <w:lang w:val="uz-Cyrl-UZ"/>
        </w:rPr>
        <w:lastRenderedPageBreak/>
        <w:t>нисбатан</w:t>
      </w:r>
      <w:r w:rsidR="00AA47DA"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5 марта кўпроқ учрайди. Аномалиянинг даражасига қараб эписпадиянинг ҳар</w:t>
      </w:r>
      <w:r w:rsidR="00AA47DA"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хил турлари пайдо бўлади.</w:t>
      </w:r>
      <w:r w:rsidR="00283439" w:rsidRPr="004D2C1F">
        <w:rPr>
          <w:noProof/>
          <w:sz w:val="28"/>
          <w:szCs w:val="28"/>
        </w:rPr>
        <w:t xml:space="preserve"> </w:t>
      </w:r>
    </w:p>
    <w:p w:rsidR="006B4012" w:rsidRPr="004D2C1F" w:rsidRDefault="006B4012" w:rsidP="004D2C1F">
      <w:pPr>
        <w:widowControl/>
        <w:spacing w:line="360" w:lineRule="auto"/>
        <w:jc w:val="both"/>
        <w:rPr>
          <w:noProof/>
          <w:sz w:val="28"/>
          <w:szCs w:val="28"/>
          <w:lang w:val="uz-Cyrl-UZ"/>
        </w:rPr>
      </w:pPr>
      <w:r w:rsidRPr="004D2C1F">
        <w:rPr>
          <w:noProof/>
          <w:sz w:val="28"/>
          <w:szCs w:val="28"/>
          <w:lang w:val="uz-Cyrl-UZ"/>
        </w:rPr>
        <w:tab/>
      </w:r>
    </w:p>
    <w:p w:rsidR="00312516" w:rsidRPr="004D2C1F" w:rsidRDefault="00283439" w:rsidP="004D2C1F">
      <w:pPr>
        <w:widowControl/>
        <w:spacing w:line="360" w:lineRule="auto"/>
        <w:ind w:left="708" w:firstLine="708"/>
        <w:jc w:val="both"/>
        <w:rPr>
          <w:color w:val="1D1B11" w:themeColor="background2" w:themeShade="1A"/>
          <w:sz w:val="28"/>
          <w:szCs w:val="28"/>
          <w:lang w:val="uz-Cyrl-UZ"/>
        </w:rPr>
      </w:pPr>
      <w:r w:rsidRPr="004D2C1F">
        <w:rPr>
          <w:noProof/>
          <w:color w:val="1D1B11" w:themeColor="background2" w:themeShade="1A"/>
          <w:sz w:val="28"/>
          <w:szCs w:val="28"/>
        </w:rPr>
        <w:drawing>
          <wp:inline distT="0" distB="0" distL="0" distR="0" wp14:anchorId="4139B72A" wp14:editId="5E349083">
            <wp:extent cx="1492370" cy="1725283"/>
            <wp:effectExtent l="0" t="0" r="0" b="8890"/>
            <wp:docPr id="717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1" name="Picture 3"/>
                    <pic:cNvPicPr>
                      <a:picLocks noChangeAspect="1" noChangeArrowheads="1"/>
                    </pic:cNvPicPr>
                  </pic:nvPicPr>
                  <pic:blipFill rotWithShape="1">
                    <a:blip r:embed="rId121"/>
                    <a:srcRect l="19855" r="17689"/>
                    <a:stretch/>
                  </pic:blipFill>
                  <pic:spPr bwMode="auto">
                    <a:xfrm>
                      <a:off x="0" y="0"/>
                      <a:ext cx="1491577" cy="1724366"/>
                    </a:xfrm>
                    <a:prstGeom prst="rect">
                      <a:avLst/>
                    </a:prstGeom>
                    <a:noFill/>
                    <a:ln>
                      <a:noFill/>
                    </a:ln>
                    <a:effectLst/>
                    <a:extLst>
                      <a:ext uri="{53640926-AAD7-44D8-BBD7-CCE9431645EC}">
                        <a14:shadowObscured xmlns:a14="http://schemas.microsoft.com/office/drawing/2010/main"/>
                      </a:ext>
                    </a:extLst>
                  </pic:spPr>
                </pic:pic>
              </a:graphicData>
            </a:graphic>
          </wp:inline>
        </w:drawing>
      </w:r>
      <w:r w:rsidR="006B4012" w:rsidRPr="004D2C1F">
        <w:rPr>
          <w:noProof/>
          <w:sz w:val="28"/>
          <w:szCs w:val="28"/>
        </w:rPr>
        <w:drawing>
          <wp:inline distT="0" distB="0" distL="0" distR="0" wp14:anchorId="2198CBA8" wp14:editId="7DC9AC3E">
            <wp:extent cx="2984739" cy="1725283"/>
            <wp:effectExtent l="0" t="0" r="6350" b="8890"/>
            <wp:docPr id="7580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2" name="Picture 4"/>
                    <pic:cNvPicPr>
                      <a:picLocks noChangeAspect="1" noChangeArrowheads="1"/>
                    </pic:cNvPicPr>
                  </pic:nvPicPr>
                  <pic:blipFill>
                    <a:blip r:embed="rId122"/>
                    <a:srcRect/>
                    <a:stretch>
                      <a:fillRect/>
                    </a:stretch>
                  </pic:blipFill>
                  <pic:spPr bwMode="auto">
                    <a:xfrm>
                      <a:off x="0" y="0"/>
                      <a:ext cx="2990825" cy="1728801"/>
                    </a:xfrm>
                    <a:prstGeom prst="rect">
                      <a:avLst/>
                    </a:prstGeom>
                    <a:noFill/>
                    <a:ln w="9525">
                      <a:noFill/>
                      <a:miter lim="800000"/>
                      <a:headEnd/>
                      <a:tailEnd/>
                    </a:ln>
                    <a:effectLst/>
                  </pic:spPr>
                </pic:pic>
              </a:graphicData>
            </a:graphic>
          </wp:inline>
        </w:drawing>
      </w:r>
    </w:p>
    <w:p w:rsidR="006B4012" w:rsidRPr="004D2C1F" w:rsidRDefault="006B4012" w:rsidP="004D2C1F">
      <w:pPr>
        <w:shd w:val="clear" w:color="auto" w:fill="FFFFFF"/>
        <w:spacing w:line="360" w:lineRule="auto"/>
        <w:ind w:firstLine="720"/>
        <w:jc w:val="both"/>
        <w:rPr>
          <w:b/>
          <w:bCs/>
          <w:color w:val="000000"/>
          <w:sz w:val="28"/>
          <w:szCs w:val="28"/>
          <w:lang w:val="uz-Cyrl-UZ"/>
        </w:rPr>
      </w:pPr>
    </w:p>
    <w:p w:rsidR="00AA47DA" w:rsidRPr="004D2C1F" w:rsidRDefault="00AA47DA" w:rsidP="004D2C1F">
      <w:pPr>
        <w:shd w:val="clear" w:color="auto" w:fill="FFFFFF"/>
        <w:spacing w:line="360" w:lineRule="auto"/>
        <w:ind w:firstLine="720"/>
        <w:jc w:val="both"/>
        <w:rPr>
          <w:sz w:val="28"/>
          <w:szCs w:val="28"/>
          <w:lang w:val="uz-Cyrl-UZ"/>
        </w:rPr>
      </w:pPr>
      <w:r w:rsidRPr="004D2C1F">
        <w:rPr>
          <w:b/>
          <w:bCs/>
          <w:color w:val="000000"/>
          <w:sz w:val="28"/>
          <w:szCs w:val="28"/>
          <w:lang w:val="uz-Cyrl-UZ"/>
        </w:rPr>
        <w:t xml:space="preserve">Таснифи. </w:t>
      </w:r>
      <w:r w:rsidRPr="004D2C1F">
        <w:rPr>
          <w:color w:val="000000"/>
          <w:sz w:val="28"/>
          <w:szCs w:val="28"/>
          <w:lang w:val="uz-Cyrl-UZ"/>
        </w:rPr>
        <w:t xml:space="preserve">Ўғил болаларда қуйидагича: </w:t>
      </w:r>
      <w:r w:rsidRPr="004D2C1F">
        <w:rPr>
          <w:b/>
          <w:color w:val="000000"/>
          <w:sz w:val="28"/>
          <w:szCs w:val="28"/>
          <w:lang w:val="uz-Cyrl-UZ"/>
        </w:rPr>
        <w:t>олат боши эписпадияси; тана эписпадияси; тотал эписпадия</w:t>
      </w:r>
      <w:r w:rsidRPr="004D2C1F">
        <w:rPr>
          <w:color w:val="000000"/>
          <w:sz w:val="28"/>
          <w:szCs w:val="28"/>
          <w:lang w:val="uz-Cyrl-UZ"/>
        </w:rPr>
        <w:t xml:space="preserve"> бўлади. Олат боши эписпадиясида уретра йирилиб, дорсал девори фақат олат бошида бўлмайди, тана эписпадиясида эса бу ҳол олат танасида кузатилади. Тотал эписпадияда сийдик чиқариш каналининг барча қисмида уретранинг дорсал девори бўлмайди, бу ҳол қовуқ сфинктерида ҳам аниқланиши мумкин. Шунинг учун тотал эписпадияда кўпинча сийдик тута олмаслик ҳам қайд этилади.</w:t>
      </w:r>
    </w:p>
    <w:p w:rsidR="00AA47DA" w:rsidRPr="004D2C1F" w:rsidRDefault="00AA47DA" w:rsidP="004D2C1F">
      <w:pPr>
        <w:shd w:val="clear" w:color="auto" w:fill="FFFFFF"/>
        <w:spacing w:line="360" w:lineRule="auto"/>
        <w:ind w:firstLine="720"/>
        <w:jc w:val="both"/>
        <w:rPr>
          <w:sz w:val="28"/>
          <w:szCs w:val="28"/>
        </w:rPr>
      </w:pPr>
      <w:r w:rsidRPr="004D2C1F">
        <w:rPr>
          <w:color w:val="000000"/>
          <w:sz w:val="28"/>
          <w:szCs w:val="28"/>
          <w:lang w:val="uz-Cyrl-UZ"/>
        </w:rPr>
        <w:t>Қиз болаларда клитор эписпадияси, субсимфизар эписпадия, ва тотал эписпадия фарқ қилинади.</w:t>
      </w:r>
    </w:p>
    <w:p w:rsidR="00312516" w:rsidRPr="004D2C1F" w:rsidRDefault="00AA47DA" w:rsidP="004D2C1F">
      <w:pPr>
        <w:widowControl/>
        <w:spacing w:line="360" w:lineRule="auto"/>
        <w:ind w:firstLine="708"/>
        <w:jc w:val="both"/>
        <w:rPr>
          <w:color w:val="1D1B11" w:themeColor="background2" w:themeShade="1A"/>
          <w:sz w:val="28"/>
          <w:szCs w:val="28"/>
          <w:lang w:val="uz-Cyrl-UZ"/>
        </w:rPr>
      </w:pPr>
      <w:r w:rsidRPr="004D2C1F">
        <w:rPr>
          <w:b/>
          <w:iCs/>
          <w:color w:val="1D1B11" w:themeColor="background2" w:themeShade="1A"/>
          <w:sz w:val="28"/>
          <w:szCs w:val="28"/>
          <w:lang w:val="uz-Cyrl-UZ"/>
        </w:rPr>
        <w:t xml:space="preserve">Клиникаси. </w:t>
      </w:r>
      <w:r w:rsidR="00312516" w:rsidRPr="004D2C1F">
        <w:rPr>
          <w:iCs/>
          <w:color w:val="1D1B11" w:themeColor="background2" w:themeShade="1A"/>
          <w:sz w:val="28"/>
          <w:szCs w:val="28"/>
        </w:rPr>
        <w:t>Симптомлари</w:t>
      </w:r>
      <w:r w:rsidR="00312516" w:rsidRPr="004D2C1F">
        <w:rPr>
          <w:i/>
          <w:iCs/>
          <w:color w:val="1D1B11" w:themeColor="background2" w:themeShade="1A"/>
          <w:sz w:val="28"/>
          <w:szCs w:val="28"/>
        </w:rPr>
        <w:t xml:space="preserve"> </w:t>
      </w:r>
      <w:r w:rsidR="00312516" w:rsidRPr="004D2C1F">
        <w:rPr>
          <w:color w:val="1D1B11" w:themeColor="background2" w:themeShade="1A"/>
          <w:sz w:val="28"/>
          <w:szCs w:val="28"/>
        </w:rPr>
        <w:t>эписпадиянинг шаклига боғлиқ. Бош қисмидаги</w:t>
      </w:r>
      <w:r w:rsidRPr="004D2C1F">
        <w:rPr>
          <w:color w:val="1D1B11" w:themeColor="background2" w:themeShade="1A"/>
          <w:sz w:val="28"/>
          <w:szCs w:val="28"/>
          <w:lang w:val="uz-Cyrl-UZ"/>
        </w:rPr>
        <w:t xml:space="preserve"> </w:t>
      </w:r>
      <w:r w:rsidR="00312516" w:rsidRPr="004D2C1F">
        <w:rPr>
          <w:color w:val="1D1B11" w:themeColor="background2" w:themeShade="1A"/>
          <w:sz w:val="28"/>
          <w:szCs w:val="28"/>
        </w:rPr>
        <w:t>эписпадияда жинсий олат сал қийшайган, қориннинг олинги деворига</w:t>
      </w:r>
      <w:r w:rsidRPr="004D2C1F">
        <w:rPr>
          <w:color w:val="1D1B11" w:themeColor="background2" w:themeShade="1A"/>
          <w:sz w:val="28"/>
          <w:szCs w:val="28"/>
          <w:lang w:val="uz-Cyrl-UZ"/>
        </w:rPr>
        <w:t xml:space="preserve"> </w:t>
      </w:r>
      <w:r w:rsidR="00312516" w:rsidRPr="004D2C1F">
        <w:rPr>
          <w:color w:val="1D1B11" w:themeColor="background2" w:themeShade="1A"/>
          <w:sz w:val="28"/>
          <w:szCs w:val="28"/>
        </w:rPr>
        <w:t>тортилган бўлади. Олат бошчаси қаттиқлашган, чекка кертмак фақат унинг</w:t>
      </w:r>
      <w:r w:rsidRPr="004D2C1F">
        <w:rPr>
          <w:color w:val="1D1B11" w:themeColor="background2" w:themeShade="1A"/>
          <w:sz w:val="28"/>
          <w:szCs w:val="28"/>
          <w:lang w:val="uz-Cyrl-UZ"/>
        </w:rPr>
        <w:t xml:space="preserve"> </w:t>
      </w:r>
      <w:r w:rsidR="00312516" w:rsidRPr="004D2C1F">
        <w:rPr>
          <w:color w:val="1D1B11" w:themeColor="background2" w:themeShade="1A"/>
          <w:sz w:val="28"/>
          <w:szCs w:val="28"/>
        </w:rPr>
        <w:t>вентрал юзасида жойлашган бўлиб, сийдик чиқариш каналининг ташқи тешиги</w:t>
      </w:r>
      <w:r w:rsidRPr="004D2C1F">
        <w:rPr>
          <w:color w:val="1D1B11" w:themeColor="background2" w:themeShade="1A"/>
          <w:sz w:val="28"/>
          <w:szCs w:val="28"/>
          <w:lang w:val="uz-Cyrl-UZ"/>
        </w:rPr>
        <w:t xml:space="preserve"> </w:t>
      </w:r>
      <w:r w:rsidR="00312516" w:rsidRPr="004D2C1F">
        <w:rPr>
          <w:color w:val="1D1B11" w:themeColor="background2" w:themeShade="1A"/>
          <w:sz w:val="28"/>
          <w:szCs w:val="28"/>
        </w:rPr>
        <w:t>жинсий олатнинг дорсал юзасида тож эгатчада очилади. Сийиш бузилмаган,</w:t>
      </w:r>
      <w:r w:rsidRPr="004D2C1F">
        <w:rPr>
          <w:color w:val="1D1B11" w:themeColor="background2" w:themeShade="1A"/>
          <w:sz w:val="28"/>
          <w:szCs w:val="28"/>
          <w:lang w:val="uz-Cyrl-UZ"/>
        </w:rPr>
        <w:t xml:space="preserve"> </w:t>
      </w:r>
      <w:r w:rsidR="00312516" w:rsidRPr="004D2C1F">
        <w:rPr>
          <w:color w:val="1D1B11" w:themeColor="background2" w:themeShade="1A"/>
          <w:sz w:val="28"/>
          <w:szCs w:val="28"/>
        </w:rPr>
        <w:t>сийдикнинг бир оз сачраб чиқиши аниқланади. Эрекция вақтида жинсий олат</w:t>
      </w:r>
      <w:r w:rsidRPr="004D2C1F">
        <w:rPr>
          <w:color w:val="1D1B11" w:themeColor="background2" w:themeShade="1A"/>
          <w:sz w:val="28"/>
          <w:szCs w:val="28"/>
          <w:lang w:val="uz-Cyrl-UZ"/>
        </w:rPr>
        <w:t xml:space="preserve"> </w:t>
      </w:r>
      <w:r w:rsidR="00312516" w:rsidRPr="004D2C1F">
        <w:rPr>
          <w:color w:val="1D1B11" w:themeColor="background2" w:themeShade="1A"/>
          <w:sz w:val="28"/>
          <w:szCs w:val="28"/>
        </w:rPr>
        <w:t>меъёрдаги шаклга эга.</w:t>
      </w:r>
    </w:p>
    <w:p w:rsidR="00312516" w:rsidRPr="004D2C1F" w:rsidRDefault="00312516" w:rsidP="004D2C1F">
      <w:pPr>
        <w:widowControl/>
        <w:spacing w:line="360" w:lineRule="auto"/>
        <w:ind w:firstLine="708"/>
        <w:jc w:val="both"/>
        <w:rPr>
          <w:color w:val="1D1B11" w:themeColor="background2" w:themeShade="1A"/>
          <w:sz w:val="28"/>
          <w:szCs w:val="28"/>
          <w:lang w:val="uz-Cyrl-UZ"/>
        </w:rPr>
      </w:pPr>
      <w:r w:rsidRPr="004D2C1F">
        <w:rPr>
          <w:color w:val="1D1B11" w:themeColor="background2" w:themeShade="1A"/>
          <w:sz w:val="28"/>
          <w:szCs w:val="28"/>
        </w:rPr>
        <w:t>Жинсий олат эписпадиясида унинг бошчаси айрилган бўлади.</w:t>
      </w:r>
      <w:r w:rsidR="00AA47DA" w:rsidRPr="004D2C1F">
        <w:rPr>
          <w:color w:val="1D1B11" w:themeColor="background2" w:themeShade="1A"/>
          <w:sz w:val="28"/>
          <w:szCs w:val="28"/>
          <w:lang w:val="uz-Cyrl-UZ"/>
        </w:rPr>
        <w:t xml:space="preserve"> </w:t>
      </w:r>
      <w:r w:rsidRPr="004D2C1F">
        <w:rPr>
          <w:color w:val="1D1B11" w:themeColor="background2" w:themeShade="1A"/>
          <w:sz w:val="28"/>
          <w:szCs w:val="28"/>
        </w:rPr>
        <w:t>Уретранинг олдинги девори олатнинг бошидан охиригача бўлмайди. Сийдик</w:t>
      </w:r>
      <w:r w:rsidR="00AA47DA" w:rsidRPr="004D2C1F">
        <w:rPr>
          <w:color w:val="1D1B11" w:themeColor="background2" w:themeShade="1A"/>
          <w:sz w:val="28"/>
          <w:szCs w:val="28"/>
          <w:lang w:val="uz-Cyrl-UZ"/>
        </w:rPr>
        <w:t xml:space="preserve"> </w:t>
      </w:r>
      <w:r w:rsidRPr="004D2C1F">
        <w:rPr>
          <w:color w:val="1D1B11" w:themeColor="background2" w:themeShade="1A"/>
          <w:sz w:val="28"/>
          <w:szCs w:val="28"/>
        </w:rPr>
        <w:t>чиқариш каналининг дистопияланган ташқи тешиги воронка шаклига эга.</w:t>
      </w:r>
      <w:r w:rsidR="00AA47DA"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Қов</w:t>
      </w:r>
      <w:r w:rsidR="00AA47DA"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 xml:space="preserve">симфизи суяклари ва қориннинг тўғри мушаклари </w:t>
      </w:r>
      <w:r w:rsidRPr="004D2C1F">
        <w:rPr>
          <w:color w:val="1D1B11" w:themeColor="background2" w:themeShade="1A"/>
          <w:sz w:val="28"/>
          <w:szCs w:val="28"/>
          <w:lang w:val="uz-Cyrl-UZ"/>
        </w:rPr>
        <w:lastRenderedPageBreak/>
        <w:t>айрилганлиги</w:t>
      </w:r>
      <w:r w:rsidR="00AA47DA"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аниқланади, жинсий олат калта, қийшайган, қоринга тортилган бўлади.Кўпинча йўталганда, кулганда ва жисмоний ҳаракат қилганда сийдикнинг оқиб</w:t>
      </w:r>
      <w:r w:rsidR="00AA47DA"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кетиши кузатилади. Сийганда сийдик оқимининг сачраб чиқиши ўғил болани</w:t>
      </w:r>
      <w:r w:rsidR="00007D5B"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ўтириб, жинсий олатнинг чекка кертмагини орқага тортиб сийишга мажбур</w:t>
      </w:r>
      <w:r w:rsidR="00007D5B"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қилади. Катталарда жинсий олат яққол деформация бўлганлиги сабабли</w:t>
      </w:r>
      <w:r w:rsidR="00AA47DA"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жинсий алоқа қилиш анчагина қийин ёки мумкин бўлмайди.</w:t>
      </w:r>
    </w:p>
    <w:p w:rsidR="00312516" w:rsidRPr="004D2C1F" w:rsidRDefault="00312516" w:rsidP="00285919">
      <w:pPr>
        <w:widowControl/>
        <w:spacing w:line="360" w:lineRule="auto"/>
        <w:ind w:firstLine="708"/>
        <w:jc w:val="both"/>
        <w:rPr>
          <w:i/>
          <w:iCs/>
          <w:color w:val="1D1B11" w:themeColor="background2" w:themeShade="1A"/>
          <w:sz w:val="28"/>
          <w:szCs w:val="28"/>
        </w:rPr>
      </w:pPr>
      <w:r w:rsidRPr="004D2C1F">
        <w:rPr>
          <w:color w:val="1D1B11" w:themeColor="background2" w:themeShade="1A"/>
          <w:sz w:val="28"/>
          <w:szCs w:val="28"/>
        </w:rPr>
        <w:t>Тўлиқ (тотал) эписпадияда уретранинг олдинги девори бутунлай</w:t>
      </w:r>
      <w:r w:rsidR="00AA47DA" w:rsidRPr="004D2C1F">
        <w:rPr>
          <w:color w:val="1D1B11" w:themeColor="background2" w:themeShade="1A"/>
          <w:sz w:val="28"/>
          <w:szCs w:val="28"/>
          <w:lang w:val="uz-Cyrl-UZ"/>
        </w:rPr>
        <w:t xml:space="preserve"> </w:t>
      </w:r>
      <w:r w:rsidRPr="004D2C1F">
        <w:rPr>
          <w:color w:val="1D1B11" w:themeColor="background2" w:themeShade="1A"/>
          <w:sz w:val="28"/>
          <w:szCs w:val="28"/>
        </w:rPr>
        <w:t>бўлмайди. Симфиз остида уретранинг ташқи тешиги кенг воронкасимон</w:t>
      </w:r>
      <w:r w:rsidR="00AA47DA" w:rsidRPr="004D2C1F">
        <w:rPr>
          <w:color w:val="1D1B11" w:themeColor="background2" w:themeShade="1A"/>
          <w:sz w:val="28"/>
          <w:szCs w:val="28"/>
          <w:lang w:val="uz-Cyrl-UZ"/>
        </w:rPr>
        <w:t xml:space="preserve"> </w:t>
      </w:r>
      <w:r w:rsidRPr="004D2C1F">
        <w:rPr>
          <w:color w:val="1D1B11" w:themeColor="background2" w:themeShade="1A"/>
          <w:sz w:val="28"/>
          <w:szCs w:val="28"/>
        </w:rPr>
        <w:t>шаклда жойлашиб, ундан сийдик доимо чиқиб туради. Баъзан қовуқнинг</w:t>
      </w:r>
      <w:r w:rsidR="00AA47DA" w:rsidRPr="004D2C1F">
        <w:rPr>
          <w:color w:val="1D1B11" w:themeColor="background2" w:themeShade="1A"/>
          <w:sz w:val="28"/>
          <w:szCs w:val="28"/>
          <w:lang w:val="uz-Cyrl-UZ"/>
        </w:rPr>
        <w:t xml:space="preserve"> </w:t>
      </w:r>
      <w:r w:rsidRPr="004D2C1F">
        <w:rPr>
          <w:color w:val="1D1B11" w:themeColor="background2" w:themeShade="1A"/>
          <w:sz w:val="28"/>
          <w:szCs w:val="28"/>
        </w:rPr>
        <w:t>шиллиқ қавати кўзга ташланади. Жинсий олат ривожланмаган, қоринга</w:t>
      </w:r>
      <w:r w:rsidR="00AA47DA" w:rsidRPr="004D2C1F">
        <w:rPr>
          <w:color w:val="1D1B11" w:themeColor="background2" w:themeShade="1A"/>
          <w:sz w:val="28"/>
          <w:szCs w:val="28"/>
          <w:lang w:val="uz-Cyrl-UZ"/>
        </w:rPr>
        <w:t xml:space="preserve"> </w:t>
      </w:r>
      <w:r w:rsidRPr="004D2C1F">
        <w:rPr>
          <w:color w:val="1D1B11" w:themeColor="background2" w:themeShade="1A"/>
          <w:sz w:val="28"/>
          <w:szCs w:val="28"/>
        </w:rPr>
        <w:t>тортилган, каверноз гавдачалар олатнинг бошидан охиригача айрилган қов</w:t>
      </w:r>
      <w:r w:rsidR="00AA47DA" w:rsidRPr="004D2C1F">
        <w:rPr>
          <w:color w:val="1D1B11" w:themeColor="background2" w:themeShade="1A"/>
          <w:sz w:val="28"/>
          <w:szCs w:val="28"/>
          <w:lang w:val="uz-Cyrl-UZ"/>
        </w:rPr>
        <w:t xml:space="preserve"> </w:t>
      </w:r>
      <w:r w:rsidRPr="004D2C1F">
        <w:rPr>
          <w:color w:val="1D1B11" w:themeColor="background2" w:themeShade="1A"/>
          <w:sz w:val="28"/>
          <w:szCs w:val="28"/>
        </w:rPr>
        <w:t>симфизи суякларининг катта диастази «ўрдак» юриш сабаби бўлади. Қорин</w:t>
      </w:r>
      <w:r w:rsidR="00AA47DA" w:rsidRPr="004D2C1F">
        <w:rPr>
          <w:color w:val="1D1B11" w:themeColor="background2" w:themeShade="1A"/>
          <w:sz w:val="28"/>
          <w:szCs w:val="28"/>
          <w:lang w:val="uz-Cyrl-UZ"/>
        </w:rPr>
        <w:t xml:space="preserve"> </w:t>
      </w:r>
      <w:r w:rsidRPr="004D2C1F">
        <w:rPr>
          <w:color w:val="1D1B11" w:themeColor="background2" w:themeShade="1A"/>
          <w:sz w:val="28"/>
          <w:szCs w:val="28"/>
        </w:rPr>
        <w:t>яссиланган («қурбақа қорин»), ёрғоқ ривожланмаган. Оралиқ ва сон териси</w:t>
      </w:r>
      <w:r w:rsidR="00285919">
        <w:rPr>
          <w:color w:val="1D1B11" w:themeColor="background2" w:themeShade="1A"/>
          <w:sz w:val="28"/>
          <w:szCs w:val="28"/>
          <w:lang w:val="uz-Latn-UZ"/>
        </w:rPr>
        <w:t xml:space="preserve"> </w:t>
      </w:r>
      <w:r w:rsidRPr="004D2C1F">
        <w:rPr>
          <w:color w:val="1D1B11" w:themeColor="background2" w:themeShade="1A"/>
          <w:sz w:val="28"/>
          <w:szCs w:val="28"/>
        </w:rPr>
        <w:t>бўкиб қолган бўлиб, кийимдан сийдик ҳиди келади. Касаллик кўпинча</w:t>
      </w:r>
      <w:r w:rsidR="00AA47DA" w:rsidRPr="004D2C1F">
        <w:rPr>
          <w:color w:val="1D1B11" w:themeColor="background2" w:themeShade="1A"/>
          <w:sz w:val="28"/>
          <w:szCs w:val="28"/>
          <w:lang w:val="uz-Cyrl-UZ"/>
        </w:rPr>
        <w:t xml:space="preserve"> </w:t>
      </w:r>
      <w:r w:rsidRPr="004D2C1F">
        <w:rPr>
          <w:color w:val="1D1B11" w:themeColor="background2" w:themeShade="1A"/>
          <w:sz w:val="28"/>
          <w:szCs w:val="28"/>
        </w:rPr>
        <w:t>крипторхизм, мояклар гипоплазияси, сийдик йўлларининг юқори қисмида</w:t>
      </w:r>
      <w:r w:rsidR="00AA47DA" w:rsidRPr="004D2C1F">
        <w:rPr>
          <w:color w:val="1D1B11" w:themeColor="background2" w:themeShade="1A"/>
          <w:sz w:val="28"/>
          <w:szCs w:val="28"/>
          <w:lang w:val="uz-Cyrl-UZ"/>
        </w:rPr>
        <w:t xml:space="preserve"> </w:t>
      </w:r>
      <w:r w:rsidRPr="004D2C1F">
        <w:rPr>
          <w:color w:val="1D1B11" w:themeColor="background2" w:themeShade="1A"/>
          <w:sz w:val="28"/>
          <w:szCs w:val="28"/>
        </w:rPr>
        <w:t>нуқсонли ривожланиш билан (30% гача) кузатилади.</w:t>
      </w:r>
    </w:p>
    <w:p w:rsidR="00AA47DA" w:rsidRPr="004D2C1F" w:rsidRDefault="00312516" w:rsidP="004D2C1F">
      <w:pPr>
        <w:widowControl/>
        <w:spacing w:line="360" w:lineRule="auto"/>
        <w:ind w:firstLine="708"/>
        <w:jc w:val="both"/>
        <w:rPr>
          <w:color w:val="1D1B11" w:themeColor="background2" w:themeShade="1A"/>
          <w:sz w:val="28"/>
          <w:szCs w:val="28"/>
          <w:lang w:val="uz-Cyrl-UZ"/>
        </w:rPr>
      </w:pPr>
      <w:r w:rsidRPr="004D2C1F">
        <w:rPr>
          <w:color w:val="1D1B11" w:themeColor="background2" w:themeShade="1A"/>
          <w:sz w:val="28"/>
          <w:szCs w:val="28"/>
        </w:rPr>
        <w:t>Қизларда уретранинг анатомик ўзгариши камроқ кўринади. Клиторли</w:t>
      </w:r>
      <w:r w:rsidR="00AA47DA" w:rsidRPr="004D2C1F">
        <w:rPr>
          <w:color w:val="1D1B11" w:themeColor="background2" w:themeShade="1A"/>
          <w:sz w:val="28"/>
          <w:szCs w:val="28"/>
          <w:lang w:val="uz-Cyrl-UZ"/>
        </w:rPr>
        <w:t xml:space="preserve"> </w:t>
      </w:r>
      <w:r w:rsidRPr="004D2C1F">
        <w:rPr>
          <w:color w:val="1D1B11" w:themeColor="background2" w:themeShade="1A"/>
          <w:sz w:val="28"/>
          <w:szCs w:val="28"/>
        </w:rPr>
        <w:t>шаклида клитор айрилган бўлиб, унинг устидан юқорига силжиган уретранинг</w:t>
      </w:r>
      <w:r w:rsidR="00AA47DA" w:rsidRPr="004D2C1F">
        <w:rPr>
          <w:color w:val="1D1B11" w:themeColor="background2" w:themeShade="1A"/>
          <w:sz w:val="28"/>
          <w:szCs w:val="28"/>
          <w:lang w:val="uz-Cyrl-UZ"/>
        </w:rPr>
        <w:t xml:space="preserve"> </w:t>
      </w:r>
      <w:r w:rsidR="00AA47DA" w:rsidRPr="004D2C1F">
        <w:rPr>
          <w:color w:val="1D1B11" w:themeColor="background2" w:themeShade="1A"/>
          <w:sz w:val="28"/>
          <w:szCs w:val="28"/>
        </w:rPr>
        <w:t>ташқи тешиги очилади. У</w:t>
      </w:r>
      <w:r w:rsidR="00AA47DA" w:rsidRPr="004D2C1F">
        <w:rPr>
          <w:color w:val="1D1B11" w:themeColor="background2" w:themeShade="1A"/>
          <w:sz w:val="28"/>
          <w:szCs w:val="28"/>
          <w:lang w:val="uz-Cyrl-UZ"/>
        </w:rPr>
        <w:t xml:space="preserve"> </w:t>
      </w:r>
      <w:r w:rsidRPr="004D2C1F">
        <w:rPr>
          <w:color w:val="1D1B11" w:themeColor="background2" w:themeShade="1A"/>
          <w:sz w:val="28"/>
          <w:szCs w:val="28"/>
        </w:rPr>
        <w:t>одатда меъёрдагига қараганда катта, юқорига</w:t>
      </w:r>
      <w:r w:rsidR="00AA47DA" w:rsidRPr="004D2C1F">
        <w:rPr>
          <w:color w:val="1D1B11" w:themeColor="background2" w:themeShade="1A"/>
          <w:sz w:val="28"/>
          <w:szCs w:val="28"/>
          <w:lang w:val="uz-Cyrl-UZ"/>
        </w:rPr>
        <w:t xml:space="preserve"> </w:t>
      </w:r>
      <w:r w:rsidRPr="004D2C1F">
        <w:rPr>
          <w:color w:val="1D1B11" w:themeColor="background2" w:themeShade="1A"/>
          <w:sz w:val="28"/>
          <w:szCs w:val="28"/>
        </w:rPr>
        <w:t xml:space="preserve">тортилган. Сийиш бузилмаган бўлади. </w:t>
      </w:r>
    </w:p>
    <w:p w:rsidR="00AA47DA" w:rsidRPr="004D2C1F" w:rsidRDefault="00312516" w:rsidP="004D2C1F">
      <w:pPr>
        <w:widowControl/>
        <w:spacing w:line="360" w:lineRule="auto"/>
        <w:ind w:firstLine="708"/>
        <w:jc w:val="both"/>
        <w:rPr>
          <w:color w:val="1D1B11" w:themeColor="background2" w:themeShade="1A"/>
          <w:sz w:val="28"/>
          <w:szCs w:val="28"/>
          <w:lang w:val="uz-Cyrl-UZ"/>
        </w:rPr>
      </w:pPr>
      <w:r w:rsidRPr="004D2C1F">
        <w:rPr>
          <w:color w:val="1D1B11" w:themeColor="background2" w:themeShade="1A"/>
          <w:sz w:val="28"/>
          <w:szCs w:val="28"/>
          <w:lang w:val="uz-Cyrl-UZ"/>
        </w:rPr>
        <w:t>Симфиз ости ва тўлиқ (тотал) турларида</w:t>
      </w:r>
      <w:r w:rsidR="00AA47DA"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клитор, кичик ва катта жинсий лаблар айрилган, ривожланмаган, уретранинг</w:t>
      </w:r>
      <w:r w:rsidR="00AA47DA"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ташқи тешиги воронкасимон шаклга эга, юқорига силжиган қов суяклари ва</w:t>
      </w:r>
      <w:r w:rsidR="00AA47DA"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 xml:space="preserve">қовуқ бўйинчаси айрилган бўлади. Сийдикни тута олмаслик кузатилади. </w:t>
      </w:r>
    </w:p>
    <w:p w:rsidR="00312516" w:rsidRPr="004D2C1F" w:rsidRDefault="00312516" w:rsidP="004D2C1F">
      <w:pPr>
        <w:widowControl/>
        <w:spacing w:line="360" w:lineRule="auto"/>
        <w:ind w:firstLine="708"/>
        <w:jc w:val="both"/>
        <w:rPr>
          <w:color w:val="1D1B11" w:themeColor="background2" w:themeShade="1A"/>
          <w:sz w:val="28"/>
          <w:szCs w:val="28"/>
          <w:lang w:val="uz-Cyrl-UZ"/>
        </w:rPr>
      </w:pPr>
      <w:r w:rsidRPr="004D2C1F">
        <w:rPr>
          <w:color w:val="1D1B11" w:themeColor="background2" w:themeShade="1A"/>
          <w:sz w:val="28"/>
          <w:szCs w:val="28"/>
          <w:lang w:val="uz-Cyrl-UZ"/>
        </w:rPr>
        <w:t>Тўлиқ</w:t>
      </w:r>
      <w:r w:rsidR="00AA47DA"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турида сийдик доимо оқиб туради, фақат бемор чалқонча ётганида унинг</w:t>
      </w:r>
      <w:r w:rsidR="00AA47DA"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озгина сони қовуқда йиғилади.</w:t>
      </w:r>
    </w:p>
    <w:p w:rsidR="0063255D" w:rsidRDefault="00312516" w:rsidP="004D2C1F">
      <w:pPr>
        <w:widowControl/>
        <w:spacing w:line="360" w:lineRule="auto"/>
        <w:ind w:firstLine="708"/>
        <w:jc w:val="both"/>
        <w:rPr>
          <w:color w:val="1D1B11" w:themeColor="background2" w:themeShade="1A"/>
          <w:sz w:val="28"/>
          <w:szCs w:val="28"/>
          <w:lang w:val="uz-Latn-UZ"/>
        </w:rPr>
      </w:pPr>
      <w:r w:rsidRPr="004D2C1F">
        <w:rPr>
          <w:b/>
          <w:iCs/>
          <w:color w:val="1D1B11" w:themeColor="background2" w:themeShade="1A"/>
          <w:sz w:val="28"/>
          <w:szCs w:val="28"/>
        </w:rPr>
        <w:t>Даволаш</w:t>
      </w:r>
      <w:r w:rsidRPr="004D2C1F">
        <w:rPr>
          <w:i/>
          <w:iCs/>
          <w:color w:val="1D1B11" w:themeColor="background2" w:themeShade="1A"/>
          <w:sz w:val="28"/>
          <w:szCs w:val="28"/>
        </w:rPr>
        <w:t xml:space="preserve">. </w:t>
      </w:r>
      <w:r w:rsidR="007F0D31" w:rsidRPr="004D2C1F">
        <w:rPr>
          <w:color w:val="1D1B11" w:themeColor="background2" w:themeShade="1A"/>
          <w:sz w:val="28"/>
          <w:szCs w:val="28"/>
        </w:rPr>
        <w:t>Эписпадияни</w:t>
      </w:r>
      <w:r w:rsidRPr="004D2C1F">
        <w:rPr>
          <w:color w:val="1D1B11" w:themeColor="background2" w:themeShade="1A"/>
          <w:sz w:val="28"/>
          <w:szCs w:val="28"/>
        </w:rPr>
        <w:t xml:space="preserve"> олат бош қисми ва клитордаги тури</w:t>
      </w:r>
      <w:r w:rsidR="00AA47DA" w:rsidRPr="004D2C1F">
        <w:rPr>
          <w:color w:val="1D1B11" w:themeColor="background2" w:themeShade="1A"/>
          <w:sz w:val="28"/>
          <w:szCs w:val="28"/>
          <w:lang w:val="uz-Cyrl-UZ"/>
        </w:rPr>
        <w:t xml:space="preserve"> </w:t>
      </w:r>
      <w:r w:rsidRPr="004D2C1F">
        <w:rPr>
          <w:color w:val="1D1B11" w:themeColor="background2" w:themeShade="1A"/>
          <w:sz w:val="28"/>
          <w:szCs w:val="28"/>
        </w:rPr>
        <w:t>даволашни талаб қилмайди. Эписпадиянинг бошқа турларида даволашнинг</w:t>
      </w:r>
      <w:r w:rsidR="007F0D31" w:rsidRPr="004D2C1F">
        <w:rPr>
          <w:color w:val="1D1B11" w:themeColor="background2" w:themeShade="1A"/>
          <w:sz w:val="28"/>
          <w:szCs w:val="28"/>
        </w:rPr>
        <w:t xml:space="preserve"> </w:t>
      </w:r>
      <w:r w:rsidRPr="004D2C1F">
        <w:rPr>
          <w:color w:val="1D1B11" w:themeColor="background2" w:themeShade="1A"/>
          <w:sz w:val="28"/>
          <w:szCs w:val="28"/>
        </w:rPr>
        <w:t>асосий вазифаси уретранинг йўқ қисмини ва қовуқ сфинктерининг</w:t>
      </w:r>
      <w:r w:rsidR="00AA47DA" w:rsidRPr="004D2C1F">
        <w:rPr>
          <w:color w:val="1D1B11" w:themeColor="background2" w:themeShade="1A"/>
          <w:sz w:val="28"/>
          <w:szCs w:val="28"/>
          <w:lang w:val="uz-Cyrl-UZ"/>
        </w:rPr>
        <w:t xml:space="preserve"> </w:t>
      </w:r>
      <w:r w:rsidRPr="004D2C1F">
        <w:rPr>
          <w:color w:val="1D1B11" w:themeColor="background2" w:themeShade="1A"/>
          <w:sz w:val="28"/>
          <w:szCs w:val="28"/>
        </w:rPr>
        <w:lastRenderedPageBreak/>
        <w:t>функциясини операция йўли билан тиклашдан иборат. Иккинчи вазифани</w:t>
      </w:r>
      <w:r w:rsidR="00AA47DA" w:rsidRPr="004D2C1F">
        <w:rPr>
          <w:color w:val="1D1B11" w:themeColor="background2" w:themeShade="1A"/>
          <w:sz w:val="28"/>
          <w:szCs w:val="28"/>
          <w:lang w:val="uz-Cyrl-UZ"/>
        </w:rPr>
        <w:t xml:space="preserve"> </w:t>
      </w:r>
      <w:r w:rsidR="007F0D31" w:rsidRPr="004D2C1F">
        <w:rPr>
          <w:color w:val="1D1B11" w:themeColor="background2" w:themeShade="1A"/>
          <w:sz w:val="28"/>
          <w:szCs w:val="28"/>
        </w:rPr>
        <w:t>бажариш энг кўп қийинчилик ке</w:t>
      </w:r>
      <w:r w:rsidR="007F0D31" w:rsidRPr="004D2C1F">
        <w:rPr>
          <w:color w:val="1D1B11" w:themeColor="background2" w:themeShade="1A"/>
          <w:sz w:val="28"/>
          <w:szCs w:val="28"/>
          <w:lang w:val="uz-Cyrl-UZ"/>
        </w:rPr>
        <w:t>лтириб чиқаради.</w:t>
      </w:r>
      <w:r w:rsidR="00AA47DA" w:rsidRPr="004D2C1F">
        <w:rPr>
          <w:color w:val="1D1B11" w:themeColor="background2" w:themeShade="1A"/>
          <w:sz w:val="28"/>
          <w:szCs w:val="28"/>
          <w:lang w:val="uz-Cyrl-UZ"/>
        </w:rPr>
        <w:t xml:space="preserve"> </w:t>
      </w:r>
      <w:r w:rsidR="00AA47DA" w:rsidRPr="004D2C1F">
        <w:rPr>
          <w:color w:val="000000"/>
          <w:sz w:val="28"/>
          <w:szCs w:val="28"/>
          <w:lang w:val="uz-Cyrl-UZ"/>
        </w:rPr>
        <w:t xml:space="preserve">Уретрани тиклашда </w:t>
      </w:r>
      <w:r w:rsidR="00AA47DA" w:rsidRPr="004D2C1F">
        <w:rPr>
          <w:b/>
          <w:color w:val="000000"/>
          <w:sz w:val="28"/>
          <w:szCs w:val="28"/>
          <w:lang w:val="uz-Cyrl-UZ"/>
        </w:rPr>
        <w:t>Юнг, Тирш ва Дюплей—Тирш</w:t>
      </w:r>
      <w:r w:rsidR="00AA47DA" w:rsidRPr="004D2C1F">
        <w:rPr>
          <w:color w:val="000000"/>
          <w:sz w:val="28"/>
          <w:szCs w:val="28"/>
          <w:lang w:val="uz-Cyrl-UZ"/>
        </w:rPr>
        <w:t xml:space="preserve"> операциялари бажарилади. </w:t>
      </w:r>
      <w:r w:rsidR="007F0D31" w:rsidRPr="004D2C1F">
        <w:rPr>
          <w:color w:val="1D1B11" w:themeColor="background2" w:themeShade="1A"/>
          <w:sz w:val="28"/>
          <w:szCs w:val="28"/>
          <w:lang w:val="uz-Cyrl-UZ"/>
        </w:rPr>
        <w:t>Операция боланинг 4–5 ё</w:t>
      </w:r>
      <w:r w:rsidRPr="004D2C1F">
        <w:rPr>
          <w:color w:val="1D1B11" w:themeColor="background2" w:themeShade="1A"/>
          <w:sz w:val="28"/>
          <w:szCs w:val="28"/>
          <w:lang w:val="uz-Cyrl-UZ"/>
        </w:rPr>
        <w:t>шлигида икки</w:t>
      </w:r>
      <w:r w:rsidR="00AA47DA"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 xml:space="preserve">босқичда </w:t>
      </w:r>
      <w:r w:rsidR="007F0D31" w:rsidRPr="004D2C1F">
        <w:rPr>
          <w:color w:val="1D1B11" w:themeColor="background2" w:themeShade="1A"/>
          <w:sz w:val="28"/>
          <w:szCs w:val="28"/>
          <w:lang w:val="uz-Cyrl-UZ"/>
        </w:rPr>
        <w:t>амалга оширилади. 1-босқичда</w:t>
      </w:r>
      <w:r w:rsidRPr="004D2C1F">
        <w:rPr>
          <w:color w:val="1D1B11" w:themeColor="background2" w:themeShade="1A"/>
          <w:sz w:val="28"/>
          <w:szCs w:val="28"/>
          <w:lang w:val="uz-Cyrl-UZ"/>
        </w:rPr>
        <w:t xml:space="preserve"> қовуқ сфинктери </w:t>
      </w:r>
      <w:r w:rsidR="007F0D31" w:rsidRPr="004D2C1F">
        <w:rPr>
          <w:color w:val="1D1B11" w:themeColor="background2" w:themeShade="1A"/>
          <w:sz w:val="28"/>
          <w:szCs w:val="28"/>
          <w:lang w:val="uz-Cyrl-UZ"/>
        </w:rPr>
        <w:t xml:space="preserve">тикланади сўнгра </w:t>
      </w:r>
      <w:r w:rsidRPr="004D2C1F">
        <w:rPr>
          <w:color w:val="1D1B11" w:themeColor="background2" w:themeShade="1A"/>
          <w:sz w:val="28"/>
          <w:szCs w:val="28"/>
          <w:lang w:val="uz-Cyrl-UZ"/>
        </w:rPr>
        <w:t xml:space="preserve">бир йилдан кейин </w:t>
      </w:r>
      <w:r w:rsidR="007F0D31" w:rsidRPr="004D2C1F">
        <w:rPr>
          <w:color w:val="1D1B11" w:themeColor="background2" w:themeShade="1A"/>
          <w:sz w:val="28"/>
          <w:szCs w:val="28"/>
          <w:lang w:val="uz-Cyrl-UZ"/>
        </w:rPr>
        <w:t xml:space="preserve">2-босқичда </w:t>
      </w:r>
      <w:r w:rsidRPr="004D2C1F">
        <w:rPr>
          <w:color w:val="1D1B11" w:themeColor="background2" w:themeShade="1A"/>
          <w:sz w:val="28"/>
          <w:szCs w:val="28"/>
          <w:lang w:val="uz-Cyrl-UZ"/>
        </w:rPr>
        <w:t>сийдик чиқариш</w:t>
      </w:r>
      <w:r w:rsidR="00AA47DA" w:rsidRPr="004D2C1F">
        <w:rPr>
          <w:color w:val="1D1B11" w:themeColor="background2" w:themeShade="1A"/>
          <w:sz w:val="28"/>
          <w:szCs w:val="28"/>
          <w:lang w:val="uz-Cyrl-UZ"/>
        </w:rPr>
        <w:t xml:space="preserve"> канали пластика қилинади. </w:t>
      </w:r>
      <w:r w:rsidRPr="004D2C1F">
        <w:rPr>
          <w:color w:val="1D1B11" w:themeColor="background2" w:themeShade="1A"/>
          <w:sz w:val="28"/>
          <w:szCs w:val="28"/>
          <w:lang w:val="uz-Cyrl-UZ"/>
        </w:rPr>
        <w:t>Сийдикни тутиб туриш мақсадида, қовуқ сфинктерининг</w:t>
      </w:r>
      <w:r w:rsidR="00AA47DA"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ривожланмаган мушакларини, қовуқнинг пастки ярми детрузорини ишлатишга</w:t>
      </w:r>
      <w:r w:rsidR="00AA47DA"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йўналтирилган оператив усуллардан фойдаланилади. Ижобий натижа бўлмаса</w:t>
      </w:r>
      <w:r w:rsidR="00AA47DA"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(60% дан кўпроқ) сийдик найларини сигмасимон ичакга алоҳида антирефлюкс</w:t>
      </w:r>
      <w:r w:rsidR="00AA47DA"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усули бўйича кўчириб ўтказиш ёки қовуққа сунъий сфинктер ҳосил қилиш</w:t>
      </w:r>
      <w:r w:rsidR="00AA47DA"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қўлланилади. Кўпинча гипоспадияда қилинадиган пластик операцияларга</w:t>
      </w:r>
      <w:r w:rsidR="00AA47DA" w:rsidRPr="004D2C1F">
        <w:rPr>
          <w:color w:val="1D1B11" w:themeColor="background2" w:themeShade="1A"/>
          <w:sz w:val="28"/>
          <w:szCs w:val="28"/>
          <w:lang w:val="uz-Cyrl-UZ"/>
        </w:rPr>
        <w:t xml:space="preserve"> </w:t>
      </w:r>
      <w:r w:rsidRPr="004D2C1F">
        <w:rPr>
          <w:color w:val="1D1B11" w:themeColor="background2" w:themeShade="1A"/>
          <w:sz w:val="28"/>
          <w:szCs w:val="28"/>
          <w:lang w:val="uz-Cyrl-UZ"/>
        </w:rPr>
        <w:t>ўхшаш усуллар билан уретранинг айрилган қисмини тиклашга эришилади.</w:t>
      </w:r>
    </w:p>
    <w:p w:rsidR="00285919" w:rsidRDefault="00285919" w:rsidP="004D2C1F">
      <w:pPr>
        <w:widowControl/>
        <w:spacing w:line="360" w:lineRule="auto"/>
        <w:ind w:firstLine="708"/>
        <w:jc w:val="both"/>
        <w:rPr>
          <w:color w:val="1D1B11" w:themeColor="background2" w:themeShade="1A"/>
          <w:sz w:val="28"/>
          <w:szCs w:val="28"/>
          <w:lang w:val="uz-Latn-UZ"/>
        </w:rPr>
      </w:pPr>
    </w:p>
    <w:p w:rsidR="00285919" w:rsidRDefault="00285919" w:rsidP="004D2C1F">
      <w:pPr>
        <w:widowControl/>
        <w:spacing w:line="360" w:lineRule="auto"/>
        <w:ind w:firstLine="708"/>
        <w:jc w:val="both"/>
        <w:rPr>
          <w:color w:val="1D1B11" w:themeColor="background2" w:themeShade="1A"/>
          <w:sz w:val="28"/>
          <w:szCs w:val="28"/>
          <w:lang w:val="uz-Latn-UZ"/>
        </w:rPr>
      </w:pPr>
    </w:p>
    <w:p w:rsidR="00285919" w:rsidRDefault="00285919" w:rsidP="004D2C1F">
      <w:pPr>
        <w:widowControl/>
        <w:spacing w:line="360" w:lineRule="auto"/>
        <w:ind w:firstLine="708"/>
        <w:jc w:val="both"/>
        <w:rPr>
          <w:color w:val="1D1B11" w:themeColor="background2" w:themeShade="1A"/>
          <w:sz w:val="28"/>
          <w:szCs w:val="28"/>
          <w:lang w:val="uz-Latn-UZ"/>
        </w:rPr>
      </w:pPr>
    </w:p>
    <w:p w:rsidR="00285919" w:rsidRDefault="00285919" w:rsidP="004D2C1F">
      <w:pPr>
        <w:widowControl/>
        <w:spacing w:line="360" w:lineRule="auto"/>
        <w:ind w:firstLine="708"/>
        <w:jc w:val="both"/>
        <w:rPr>
          <w:color w:val="1D1B11" w:themeColor="background2" w:themeShade="1A"/>
          <w:sz w:val="28"/>
          <w:szCs w:val="28"/>
          <w:lang w:val="uz-Latn-UZ"/>
        </w:rPr>
      </w:pPr>
    </w:p>
    <w:p w:rsidR="00285919" w:rsidRDefault="00285919" w:rsidP="004D2C1F">
      <w:pPr>
        <w:widowControl/>
        <w:spacing w:line="360" w:lineRule="auto"/>
        <w:ind w:firstLine="708"/>
        <w:jc w:val="both"/>
        <w:rPr>
          <w:color w:val="1D1B11" w:themeColor="background2" w:themeShade="1A"/>
          <w:sz w:val="28"/>
          <w:szCs w:val="28"/>
          <w:lang w:val="uz-Latn-UZ"/>
        </w:rPr>
      </w:pPr>
    </w:p>
    <w:p w:rsidR="00285919" w:rsidRDefault="00285919" w:rsidP="004D2C1F">
      <w:pPr>
        <w:widowControl/>
        <w:spacing w:line="360" w:lineRule="auto"/>
        <w:ind w:firstLine="708"/>
        <w:jc w:val="both"/>
        <w:rPr>
          <w:color w:val="1D1B11" w:themeColor="background2" w:themeShade="1A"/>
          <w:sz w:val="28"/>
          <w:szCs w:val="28"/>
          <w:lang w:val="uz-Latn-UZ"/>
        </w:rPr>
      </w:pPr>
    </w:p>
    <w:p w:rsidR="006D2BE4" w:rsidRDefault="006D2BE4" w:rsidP="004D2C1F">
      <w:pPr>
        <w:widowControl/>
        <w:spacing w:line="360" w:lineRule="auto"/>
        <w:ind w:firstLine="708"/>
        <w:jc w:val="both"/>
        <w:rPr>
          <w:color w:val="1D1B11" w:themeColor="background2" w:themeShade="1A"/>
          <w:sz w:val="28"/>
          <w:szCs w:val="28"/>
          <w:lang w:val="uz-Latn-UZ"/>
        </w:rPr>
      </w:pPr>
    </w:p>
    <w:p w:rsidR="006D2BE4" w:rsidRDefault="006D2BE4" w:rsidP="004D2C1F">
      <w:pPr>
        <w:widowControl/>
        <w:spacing w:line="360" w:lineRule="auto"/>
        <w:ind w:firstLine="708"/>
        <w:jc w:val="both"/>
        <w:rPr>
          <w:color w:val="1D1B11" w:themeColor="background2" w:themeShade="1A"/>
          <w:sz w:val="28"/>
          <w:szCs w:val="28"/>
          <w:lang w:val="uz-Latn-UZ"/>
        </w:rPr>
      </w:pPr>
    </w:p>
    <w:p w:rsidR="006D2BE4" w:rsidRDefault="006D2BE4" w:rsidP="004D2C1F">
      <w:pPr>
        <w:widowControl/>
        <w:spacing w:line="360" w:lineRule="auto"/>
        <w:ind w:firstLine="708"/>
        <w:jc w:val="both"/>
        <w:rPr>
          <w:color w:val="1D1B11" w:themeColor="background2" w:themeShade="1A"/>
          <w:sz w:val="28"/>
          <w:szCs w:val="28"/>
          <w:lang w:val="uz-Latn-UZ"/>
        </w:rPr>
      </w:pPr>
    </w:p>
    <w:p w:rsidR="006D2BE4" w:rsidRDefault="006D2BE4" w:rsidP="004D2C1F">
      <w:pPr>
        <w:widowControl/>
        <w:spacing w:line="360" w:lineRule="auto"/>
        <w:ind w:firstLine="708"/>
        <w:jc w:val="both"/>
        <w:rPr>
          <w:color w:val="1D1B11" w:themeColor="background2" w:themeShade="1A"/>
          <w:sz w:val="28"/>
          <w:szCs w:val="28"/>
          <w:lang w:val="uz-Latn-UZ"/>
        </w:rPr>
      </w:pPr>
    </w:p>
    <w:p w:rsidR="006D2BE4" w:rsidRDefault="006D2BE4" w:rsidP="004D2C1F">
      <w:pPr>
        <w:widowControl/>
        <w:spacing w:line="360" w:lineRule="auto"/>
        <w:ind w:firstLine="708"/>
        <w:jc w:val="both"/>
        <w:rPr>
          <w:color w:val="1D1B11" w:themeColor="background2" w:themeShade="1A"/>
          <w:sz w:val="28"/>
          <w:szCs w:val="28"/>
          <w:lang w:val="uz-Latn-UZ"/>
        </w:rPr>
      </w:pPr>
    </w:p>
    <w:p w:rsidR="006D2BE4" w:rsidRDefault="006D2BE4" w:rsidP="004D2C1F">
      <w:pPr>
        <w:widowControl/>
        <w:spacing w:line="360" w:lineRule="auto"/>
        <w:ind w:firstLine="708"/>
        <w:jc w:val="both"/>
        <w:rPr>
          <w:color w:val="1D1B11" w:themeColor="background2" w:themeShade="1A"/>
          <w:sz w:val="28"/>
          <w:szCs w:val="28"/>
          <w:lang w:val="uz-Latn-UZ"/>
        </w:rPr>
      </w:pPr>
    </w:p>
    <w:p w:rsidR="006D2BE4" w:rsidRDefault="006D2BE4" w:rsidP="004D2C1F">
      <w:pPr>
        <w:widowControl/>
        <w:spacing w:line="360" w:lineRule="auto"/>
        <w:ind w:firstLine="708"/>
        <w:jc w:val="both"/>
        <w:rPr>
          <w:color w:val="1D1B11" w:themeColor="background2" w:themeShade="1A"/>
          <w:sz w:val="28"/>
          <w:szCs w:val="28"/>
          <w:lang w:val="uz-Latn-UZ"/>
        </w:rPr>
      </w:pPr>
    </w:p>
    <w:p w:rsidR="006D2BE4" w:rsidRDefault="006D2BE4" w:rsidP="004D2C1F">
      <w:pPr>
        <w:widowControl/>
        <w:spacing w:line="360" w:lineRule="auto"/>
        <w:ind w:firstLine="708"/>
        <w:jc w:val="both"/>
        <w:rPr>
          <w:color w:val="1D1B11" w:themeColor="background2" w:themeShade="1A"/>
          <w:sz w:val="28"/>
          <w:szCs w:val="28"/>
          <w:lang w:val="uz-Latn-UZ"/>
        </w:rPr>
      </w:pPr>
    </w:p>
    <w:p w:rsidR="006D2BE4" w:rsidRDefault="006D2BE4" w:rsidP="004D2C1F">
      <w:pPr>
        <w:widowControl/>
        <w:spacing w:line="360" w:lineRule="auto"/>
        <w:ind w:firstLine="708"/>
        <w:jc w:val="both"/>
        <w:rPr>
          <w:color w:val="1D1B11" w:themeColor="background2" w:themeShade="1A"/>
          <w:sz w:val="28"/>
          <w:szCs w:val="28"/>
          <w:lang w:val="uz-Latn-UZ"/>
        </w:rPr>
      </w:pPr>
    </w:p>
    <w:p w:rsidR="006D2BE4" w:rsidRDefault="006D2BE4" w:rsidP="004D2C1F">
      <w:pPr>
        <w:widowControl/>
        <w:spacing w:line="360" w:lineRule="auto"/>
        <w:ind w:firstLine="708"/>
        <w:jc w:val="both"/>
        <w:rPr>
          <w:color w:val="1D1B11" w:themeColor="background2" w:themeShade="1A"/>
          <w:sz w:val="28"/>
          <w:szCs w:val="28"/>
          <w:lang w:val="uz-Latn-UZ"/>
        </w:rPr>
      </w:pPr>
    </w:p>
    <w:p w:rsidR="006D2BE4" w:rsidRDefault="006D2BE4" w:rsidP="004D2C1F">
      <w:pPr>
        <w:widowControl/>
        <w:spacing w:line="360" w:lineRule="auto"/>
        <w:ind w:firstLine="708"/>
        <w:jc w:val="both"/>
        <w:rPr>
          <w:color w:val="1D1B11" w:themeColor="background2" w:themeShade="1A"/>
          <w:sz w:val="28"/>
          <w:szCs w:val="28"/>
          <w:lang w:val="uz-Latn-UZ"/>
        </w:rPr>
      </w:pPr>
    </w:p>
    <w:tbl>
      <w:tblPr>
        <w:tblW w:w="9072" w:type="dxa"/>
        <w:tblInd w:w="108" w:type="dxa"/>
        <w:tblLook w:val="0000" w:firstRow="0" w:lastRow="0" w:firstColumn="0" w:lastColumn="0" w:noHBand="0" w:noVBand="0"/>
      </w:tblPr>
      <w:tblGrid>
        <w:gridCol w:w="7938"/>
        <w:gridCol w:w="1134"/>
      </w:tblGrid>
      <w:tr w:rsidR="005A56C9" w:rsidRPr="004D2C1F" w:rsidTr="005A2184">
        <w:tc>
          <w:tcPr>
            <w:tcW w:w="7938" w:type="dxa"/>
          </w:tcPr>
          <w:p w:rsidR="005A56C9" w:rsidRPr="004D2C1F" w:rsidRDefault="005A56C9" w:rsidP="004D2C1F">
            <w:pPr>
              <w:pStyle w:val="3"/>
              <w:spacing w:line="360" w:lineRule="auto"/>
              <w:rPr>
                <w:sz w:val="28"/>
                <w:szCs w:val="28"/>
              </w:rPr>
            </w:pPr>
            <w:r w:rsidRPr="004D2C1F">
              <w:rPr>
                <w:sz w:val="28"/>
                <w:szCs w:val="28"/>
              </w:rPr>
              <w:lastRenderedPageBreak/>
              <w:t>МУНДАРИЖА</w:t>
            </w:r>
          </w:p>
          <w:p w:rsidR="005A56C9" w:rsidRPr="004D2C1F" w:rsidRDefault="005A56C9" w:rsidP="004D2C1F">
            <w:pPr>
              <w:spacing w:line="360" w:lineRule="auto"/>
              <w:jc w:val="both"/>
              <w:rPr>
                <w:b/>
                <w:bCs/>
                <w:color w:val="000000"/>
                <w:sz w:val="28"/>
                <w:szCs w:val="28"/>
                <w:lang w:val="uz-Cyrl-UZ"/>
              </w:rPr>
            </w:pPr>
          </w:p>
          <w:p w:rsidR="005A56C9" w:rsidRPr="004D2C1F" w:rsidRDefault="005A56C9" w:rsidP="004D2C1F">
            <w:pPr>
              <w:spacing w:line="360" w:lineRule="auto"/>
              <w:jc w:val="both"/>
              <w:rPr>
                <w:bCs/>
                <w:color w:val="000000"/>
                <w:sz w:val="28"/>
                <w:szCs w:val="28"/>
                <w:lang w:val="uz-Cyrl-UZ"/>
              </w:rPr>
            </w:pPr>
            <w:r w:rsidRPr="004D2C1F">
              <w:rPr>
                <w:bCs/>
                <w:color w:val="000000"/>
                <w:sz w:val="28"/>
                <w:szCs w:val="28"/>
                <w:lang w:val="uz-Cyrl-UZ"/>
              </w:rPr>
              <w:t>Сўз боши</w:t>
            </w:r>
          </w:p>
          <w:p w:rsidR="005A56C9" w:rsidRPr="004D2C1F" w:rsidRDefault="005A56C9" w:rsidP="004D2C1F">
            <w:pPr>
              <w:spacing w:line="360" w:lineRule="auto"/>
              <w:jc w:val="both"/>
              <w:rPr>
                <w:color w:val="000000"/>
                <w:sz w:val="28"/>
                <w:szCs w:val="28"/>
                <w:lang w:val="uz-Cyrl-UZ"/>
              </w:rPr>
            </w:pPr>
            <w:r w:rsidRPr="004D2C1F">
              <w:rPr>
                <w:color w:val="000000"/>
                <w:sz w:val="28"/>
                <w:szCs w:val="28"/>
                <w:lang w:val="uz-Cyrl-UZ"/>
              </w:rPr>
              <w:t>Бола организмининг анотомо-физиологик хусусиятлари</w:t>
            </w:r>
          </w:p>
        </w:tc>
        <w:tc>
          <w:tcPr>
            <w:tcW w:w="1134" w:type="dxa"/>
          </w:tcPr>
          <w:p w:rsidR="005A56C9" w:rsidRPr="004D2C1F" w:rsidRDefault="005A56C9" w:rsidP="004D2C1F">
            <w:pPr>
              <w:spacing w:line="360" w:lineRule="auto"/>
              <w:jc w:val="both"/>
              <w:rPr>
                <w:b/>
                <w:bCs/>
                <w:color w:val="000000"/>
                <w:sz w:val="28"/>
                <w:szCs w:val="28"/>
                <w:lang w:val="uz-Cyrl-UZ"/>
              </w:rPr>
            </w:pPr>
          </w:p>
          <w:p w:rsidR="009B617B" w:rsidRPr="004D2C1F" w:rsidRDefault="009B617B" w:rsidP="004D2C1F">
            <w:pPr>
              <w:spacing w:line="360" w:lineRule="auto"/>
              <w:jc w:val="both"/>
              <w:rPr>
                <w:b/>
                <w:bCs/>
                <w:color w:val="000000"/>
                <w:sz w:val="28"/>
                <w:szCs w:val="28"/>
                <w:lang w:val="uz-Cyrl-UZ"/>
              </w:rPr>
            </w:pPr>
          </w:p>
          <w:p w:rsidR="005A56C9" w:rsidRPr="004D2C1F" w:rsidRDefault="005A56C9" w:rsidP="004D2C1F">
            <w:pPr>
              <w:spacing w:line="360" w:lineRule="auto"/>
              <w:jc w:val="both"/>
              <w:rPr>
                <w:b/>
                <w:bCs/>
                <w:color w:val="000000"/>
                <w:sz w:val="28"/>
                <w:szCs w:val="28"/>
                <w:lang w:val="uz-Cyrl-UZ"/>
              </w:rPr>
            </w:pPr>
            <w:r w:rsidRPr="004D2C1F">
              <w:rPr>
                <w:b/>
                <w:bCs/>
                <w:color w:val="000000"/>
                <w:sz w:val="28"/>
                <w:szCs w:val="28"/>
                <w:lang w:val="uz-Cyrl-UZ"/>
              </w:rPr>
              <w:t>4</w:t>
            </w:r>
          </w:p>
          <w:p w:rsidR="009B617B" w:rsidRPr="004D2C1F" w:rsidRDefault="009B617B" w:rsidP="004D2C1F">
            <w:pPr>
              <w:spacing w:line="360" w:lineRule="auto"/>
              <w:jc w:val="both"/>
              <w:rPr>
                <w:b/>
                <w:bCs/>
                <w:color w:val="000000"/>
                <w:sz w:val="28"/>
                <w:szCs w:val="28"/>
                <w:lang w:val="uz-Cyrl-UZ"/>
              </w:rPr>
            </w:pPr>
            <w:r w:rsidRPr="004D2C1F">
              <w:rPr>
                <w:b/>
                <w:bCs/>
                <w:color w:val="000000"/>
                <w:sz w:val="28"/>
                <w:szCs w:val="28"/>
                <w:lang w:val="uz-Cyrl-UZ"/>
              </w:rPr>
              <w:t>5</w:t>
            </w:r>
          </w:p>
        </w:tc>
      </w:tr>
      <w:tr w:rsidR="005A56C9" w:rsidRPr="004D2C1F" w:rsidTr="005A2184">
        <w:tc>
          <w:tcPr>
            <w:tcW w:w="7938" w:type="dxa"/>
          </w:tcPr>
          <w:p w:rsidR="005A56C9" w:rsidRPr="004D2C1F" w:rsidRDefault="005A56C9" w:rsidP="004D2C1F">
            <w:pPr>
              <w:spacing w:line="360" w:lineRule="auto"/>
              <w:jc w:val="both"/>
              <w:rPr>
                <w:color w:val="000000"/>
                <w:sz w:val="28"/>
                <w:szCs w:val="28"/>
                <w:lang w:val="uz-Cyrl-UZ"/>
              </w:rPr>
            </w:pPr>
            <w:r w:rsidRPr="004D2C1F">
              <w:rPr>
                <w:color w:val="000000"/>
                <w:sz w:val="28"/>
                <w:szCs w:val="28"/>
                <w:lang w:val="uz-Cyrl-UZ"/>
              </w:rPr>
              <w:t>Бел ва қорин парда орти бўшлиғининг топографик анатомияси</w:t>
            </w:r>
          </w:p>
        </w:tc>
        <w:tc>
          <w:tcPr>
            <w:tcW w:w="1134" w:type="dxa"/>
          </w:tcPr>
          <w:p w:rsidR="005A56C9" w:rsidRPr="004D2C1F" w:rsidRDefault="005A56C9" w:rsidP="004D2C1F">
            <w:pPr>
              <w:spacing w:line="360" w:lineRule="auto"/>
              <w:jc w:val="both"/>
              <w:rPr>
                <w:b/>
                <w:bCs/>
                <w:color w:val="000000"/>
                <w:sz w:val="28"/>
                <w:szCs w:val="28"/>
                <w:lang w:val="uz-Cyrl-UZ"/>
              </w:rPr>
            </w:pPr>
            <w:r w:rsidRPr="004D2C1F">
              <w:rPr>
                <w:b/>
                <w:bCs/>
                <w:color w:val="000000"/>
                <w:sz w:val="28"/>
                <w:szCs w:val="28"/>
                <w:lang w:val="uz-Cyrl-UZ"/>
              </w:rPr>
              <w:t>6</w:t>
            </w:r>
          </w:p>
        </w:tc>
      </w:tr>
      <w:tr w:rsidR="005A56C9" w:rsidRPr="004D2C1F" w:rsidTr="005A2184">
        <w:tc>
          <w:tcPr>
            <w:tcW w:w="7938" w:type="dxa"/>
          </w:tcPr>
          <w:p w:rsidR="005A56C9" w:rsidRPr="004D2C1F" w:rsidRDefault="005A56C9" w:rsidP="004D2C1F">
            <w:pPr>
              <w:spacing w:line="360" w:lineRule="auto"/>
              <w:jc w:val="both"/>
              <w:rPr>
                <w:color w:val="000000"/>
                <w:sz w:val="28"/>
                <w:szCs w:val="28"/>
                <w:lang w:val="uz-Cyrl-UZ"/>
              </w:rPr>
            </w:pPr>
            <w:r w:rsidRPr="004D2C1F">
              <w:rPr>
                <w:color w:val="000000"/>
                <w:sz w:val="28"/>
                <w:szCs w:val="28"/>
                <w:lang w:val="uz-Cyrl-UZ"/>
              </w:rPr>
              <w:t>Сийдик чиқариш йўлларини текшириш ва касалликларни аниклаш</w:t>
            </w:r>
          </w:p>
        </w:tc>
        <w:tc>
          <w:tcPr>
            <w:tcW w:w="1134" w:type="dxa"/>
          </w:tcPr>
          <w:p w:rsidR="005A56C9" w:rsidRPr="004D2C1F" w:rsidRDefault="005A56C9" w:rsidP="004D2C1F">
            <w:pPr>
              <w:spacing w:line="360" w:lineRule="auto"/>
              <w:jc w:val="both"/>
              <w:rPr>
                <w:b/>
                <w:bCs/>
                <w:color w:val="000000"/>
                <w:sz w:val="28"/>
                <w:szCs w:val="28"/>
                <w:lang w:val="uz-Cyrl-UZ"/>
              </w:rPr>
            </w:pPr>
            <w:r w:rsidRPr="004D2C1F">
              <w:rPr>
                <w:b/>
                <w:bCs/>
                <w:color w:val="000000"/>
                <w:sz w:val="28"/>
                <w:szCs w:val="28"/>
                <w:lang w:val="uz-Cyrl-UZ"/>
              </w:rPr>
              <w:t>9</w:t>
            </w:r>
          </w:p>
        </w:tc>
      </w:tr>
      <w:tr w:rsidR="005A56C9" w:rsidRPr="004D2C1F" w:rsidTr="005A2184">
        <w:tc>
          <w:tcPr>
            <w:tcW w:w="7938" w:type="dxa"/>
          </w:tcPr>
          <w:p w:rsidR="005A56C9" w:rsidRPr="004D2C1F" w:rsidRDefault="005A56C9" w:rsidP="004D2C1F">
            <w:pPr>
              <w:spacing w:line="360" w:lineRule="auto"/>
              <w:jc w:val="both"/>
              <w:rPr>
                <w:color w:val="000000"/>
                <w:sz w:val="28"/>
                <w:szCs w:val="28"/>
                <w:lang w:val="uz-Cyrl-UZ"/>
              </w:rPr>
            </w:pPr>
            <w:r w:rsidRPr="004D2C1F">
              <w:rPr>
                <w:color w:val="000000"/>
                <w:sz w:val="28"/>
                <w:szCs w:val="28"/>
                <w:lang w:val="uz-Cyrl-UZ"/>
              </w:rPr>
              <w:t>Юқори сийдик чиқариш йўлларининг туғма нуқсонлари</w:t>
            </w:r>
          </w:p>
          <w:p w:rsidR="005A56C9" w:rsidRPr="004D2C1F" w:rsidRDefault="005A56C9" w:rsidP="004D2C1F">
            <w:pPr>
              <w:spacing w:line="360" w:lineRule="auto"/>
              <w:jc w:val="both"/>
              <w:rPr>
                <w:bCs/>
                <w:color w:val="1D1B11"/>
                <w:sz w:val="28"/>
                <w:szCs w:val="28"/>
                <w:lang w:val="uz-Cyrl-UZ"/>
              </w:rPr>
            </w:pPr>
            <w:r w:rsidRPr="004D2C1F">
              <w:rPr>
                <w:bCs/>
                <w:color w:val="1D1B11"/>
                <w:sz w:val="28"/>
                <w:szCs w:val="28"/>
                <w:lang w:val="uz-Cyrl-UZ"/>
              </w:rPr>
              <w:t>Буйрак томирларининг аномалиялари</w:t>
            </w:r>
          </w:p>
          <w:p w:rsidR="005A56C9" w:rsidRPr="004D2C1F" w:rsidRDefault="005A56C9" w:rsidP="004D2C1F">
            <w:pPr>
              <w:spacing w:line="360" w:lineRule="auto"/>
              <w:jc w:val="both"/>
              <w:rPr>
                <w:bCs/>
                <w:color w:val="1D1B11"/>
                <w:sz w:val="28"/>
                <w:szCs w:val="28"/>
                <w:lang w:val="uz-Cyrl-UZ"/>
              </w:rPr>
            </w:pPr>
            <w:r w:rsidRPr="004D2C1F">
              <w:rPr>
                <w:bCs/>
                <w:color w:val="1D1B11"/>
                <w:sz w:val="28"/>
                <w:szCs w:val="28"/>
                <w:lang w:val="uz-Cyrl-UZ"/>
              </w:rPr>
              <w:t>Буйрак сони аномалиялари. Буйрак аплазияси (агнезияси)</w:t>
            </w:r>
          </w:p>
          <w:p w:rsidR="005A56C9" w:rsidRPr="004D2C1F" w:rsidRDefault="005A56C9" w:rsidP="004D2C1F">
            <w:pPr>
              <w:spacing w:line="360" w:lineRule="auto"/>
              <w:jc w:val="both"/>
              <w:rPr>
                <w:color w:val="1D1B11"/>
                <w:sz w:val="28"/>
                <w:szCs w:val="28"/>
                <w:lang w:val="uz-Cyrl-UZ"/>
              </w:rPr>
            </w:pPr>
            <w:r w:rsidRPr="004D2C1F">
              <w:rPr>
                <w:color w:val="1D1B11"/>
                <w:sz w:val="28"/>
                <w:szCs w:val="28"/>
                <w:lang w:val="uz-Cyrl-UZ"/>
              </w:rPr>
              <w:t>Буйракни иккиланиши</w:t>
            </w:r>
          </w:p>
          <w:p w:rsidR="005A56C9" w:rsidRPr="004D2C1F" w:rsidRDefault="005A56C9" w:rsidP="004D2C1F">
            <w:pPr>
              <w:shd w:val="clear" w:color="auto" w:fill="FFFFFF"/>
              <w:spacing w:line="360" w:lineRule="auto"/>
              <w:jc w:val="both"/>
              <w:rPr>
                <w:bCs/>
                <w:color w:val="000000"/>
                <w:sz w:val="28"/>
                <w:szCs w:val="28"/>
                <w:lang w:val="uz-Cyrl-UZ"/>
              </w:rPr>
            </w:pPr>
            <w:r w:rsidRPr="004D2C1F">
              <w:rPr>
                <w:bCs/>
                <w:color w:val="000000"/>
                <w:sz w:val="28"/>
                <w:szCs w:val="28"/>
                <w:lang w:val="uz-Cyrl-UZ"/>
              </w:rPr>
              <w:t>Қўшимча учинчи буйрак</w:t>
            </w:r>
          </w:p>
          <w:p w:rsidR="005A56C9" w:rsidRPr="004D2C1F" w:rsidRDefault="005A56C9" w:rsidP="004D2C1F">
            <w:pPr>
              <w:pStyle w:val="11"/>
              <w:spacing w:line="360" w:lineRule="auto"/>
              <w:jc w:val="left"/>
              <w:rPr>
                <w:b w:val="0"/>
                <w:color w:val="1D1B11"/>
                <w:szCs w:val="28"/>
                <w:lang w:val="uz-Cyrl-UZ"/>
              </w:rPr>
            </w:pPr>
            <w:r w:rsidRPr="004D2C1F">
              <w:rPr>
                <w:b w:val="0"/>
                <w:color w:val="1D1B11"/>
                <w:szCs w:val="28"/>
                <w:lang w:val="uz-Cyrl-UZ"/>
              </w:rPr>
              <w:t>Буйракни дистопияси</w:t>
            </w:r>
          </w:p>
          <w:p w:rsidR="005A56C9" w:rsidRPr="004D2C1F" w:rsidRDefault="005A56C9" w:rsidP="004D2C1F">
            <w:pPr>
              <w:widowControl/>
              <w:spacing w:line="360" w:lineRule="auto"/>
              <w:rPr>
                <w:bCs/>
                <w:color w:val="1D1B11"/>
                <w:sz w:val="28"/>
                <w:szCs w:val="28"/>
                <w:lang w:val="uz-Cyrl-UZ"/>
              </w:rPr>
            </w:pPr>
            <w:r w:rsidRPr="004D2C1F">
              <w:rPr>
                <w:bCs/>
                <w:color w:val="1D1B11"/>
                <w:sz w:val="28"/>
                <w:szCs w:val="28"/>
                <w:lang w:val="uz-Cyrl-UZ"/>
              </w:rPr>
              <w:t>Ҳажм аномалиялари. Буйрак гипоплазияси</w:t>
            </w:r>
          </w:p>
          <w:p w:rsidR="005A56C9" w:rsidRPr="004D2C1F" w:rsidRDefault="005A56C9" w:rsidP="004D2C1F">
            <w:pPr>
              <w:widowControl/>
              <w:spacing w:line="360" w:lineRule="auto"/>
              <w:jc w:val="both"/>
              <w:rPr>
                <w:bCs/>
                <w:color w:val="000000"/>
                <w:sz w:val="28"/>
                <w:szCs w:val="28"/>
                <w:lang w:val="uz-Cyrl-UZ"/>
              </w:rPr>
            </w:pPr>
            <w:r w:rsidRPr="004D2C1F">
              <w:rPr>
                <w:bCs/>
                <w:color w:val="000000"/>
                <w:sz w:val="28"/>
                <w:szCs w:val="28"/>
                <w:lang w:val="uz-Cyrl-UZ"/>
              </w:rPr>
              <w:t>Буйракларнинг бир-бирига муносабат-брикиш жойлашуви.</w:t>
            </w:r>
          </w:p>
          <w:p w:rsidR="005A56C9" w:rsidRPr="004D2C1F" w:rsidRDefault="005A56C9" w:rsidP="004D2C1F">
            <w:pPr>
              <w:widowControl/>
              <w:spacing w:line="360" w:lineRule="auto"/>
              <w:rPr>
                <w:bCs/>
                <w:color w:val="000000"/>
                <w:sz w:val="28"/>
                <w:szCs w:val="28"/>
                <w:lang w:val="uz-Cyrl-UZ"/>
              </w:rPr>
            </w:pPr>
            <w:r w:rsidRPr="004D2C1F">
              <w:rPr>
                <w:bCs/>
                <w:color w:val="000000"/>
                <w:sz w:val="28"/>
                <w:szCs w:val="28"/>
                <w:lang w:val="uz-Cyrl-UZ"/>
              </w:rPr>
              <w:t>Кўмачсимон буйрак</w:t>
            </w:r>
          </w:p>
          <w:p w:rsidR="005A56C9" w:rsidRPr="004D2C1F" w:rsidRDefault="005A56C9" w:rsidP="004D2C1F">
            <w:pPr>
              <w:widowControl/>
              <w:spacing w:line="360" w:lineRule="auto"/>
              <w:rPr>
                <w:bCs/>
                <w:color w:val="000000"/>
                <w:sz w:val="28"/>
                <w:szCs w:val="28"/>
                <w:lang w:val="uz-Cyrl-UZ"/>
              </w:rPr>
            </w:pPr>
            <w:r w:rsidRPr="004D2C1F">
              <w:rPr>
                <w:bCs/>
                <w:color w:val="000000"/>
                <w:sz w:val="28"/>
                <w:szCs w:val="28"/>
                <w:lang w:val="uz-Cyrl-UZ"/>
              </w:rPr>
              <w:t>Тақасимон буйрак</w:t>
            </w:r>
          </w:p>
          <w:p w:rsidR="005A56C9" w:rsidRPr="004D2C1F" w:rsidRDefault="005A56C9" w:rsidP="004D2C1F">
            <w:pPr>
              <w:widowControl/>
              <w:autoSpaceDE/>
              <w:autoSpaceDN/>
              <w:adjustRightInd/>
              <w:spacing w:line="360" w:lineRule="auto"/>
              <w:rPr>
                <w:color w:val="1D1B11"/>
                <w:sz w:val="28"/>
                <w:szCs w:val="28"/>
                <w:lang w:val="uz-Cyrl-UZ"/>
              </w:rPr>
            </w:pPr>
            <w:r w:rsidRPr="004D2C1F">
              <w:rPr>
                <w:color w:val="1D1B11"/>
                <w:sz w:val="28"/>
                <w:szCs w:val="28"/>
                <w:lang w:val="uz-Cyrl-UZ"/>
              </w:rPr>
              <w:t xml:space="preserve">Буйракни сутруктурасини аномалиялари </w:t>
            </w:r>
          </w:p>
          <w:p w:rsidR="005A56C9" w:rsidRPr="004D2C1F" w:rsidRDefault="005A56C9" w:rsidP="004D2C1F">
            <w:pPr>
              <w:widowControl/>
              <w:spacing w:line="360" w:lineRule="auto"/>
              <w:rPr>
                <w:color w:val="000000"/>
                <w:sz w:val="28"/>
                <w:szCs w:val="28"/>
                <w:lang w:val="uz-Cyrl-UZ"/>
              </w:rPr>
            </w:pPr>
            <w:r w:rsidRPr="004D2C1F">
              <w:rPr>
                <w:color w:val="1D1B11"/>
                <w:sz w:val="28"/>
                <w:szCs w:val="28"/>
                <w:lang w:val="uz-Cyrl-UZ"/>
              </w:rPr>
              <w:t>Буйракни туғма кисталари.</w:t>
            </w:r>
            <w:r w:rsidRPr="004D2C1F">
              <w:rPr>
                <w:bCs/>
                <w:color w:val="000000"/>
                <w:sz w:val="28"/>
                <w:szCs w:val="28"/>
                <w:lang w:val="uz-Cyrl-UZ"/>
              </w:rPr>
              <w:t xml:space="preserve"> Буйрак дисплазияси.</w:t>
            </w:r>
            <w:r w:rsidRPr="004D2C1F">
              <w:rPr>
                <w:color w:val="000000"/>
                <w:sz w:val="28"/>
                <w:szCs w:val="28"/>
                <w:lang w:val="uz-Cyrl-UZ"/>
              </w:rPr>
              <w:t xml:space="preserve"> Рудиментар буйрақ. Пакана буйрак</w:t>
            </w:r>
          </w:p>
          <w:p w:rsidR="005A56C9" w:rsidRPr="004D2C1F" w:rsidRDefault="005A56C9" w:rsidP="004D2C1F">
            <w:pPr>
              <w:widowControl/>
              <w:spacing w:line="360" w:lineRule="auto"/>
              <w:rPr>
                <w:color w:val="1D1B11"/>
                <w:sz w:val="28"/>
                <w:szCs w:val="28"/>
                <w:lang w:val="uz-Cyrl-UZ"/>
              </w:rPr>
            </w:pPr>
            <w:r w:rsidRPr="004D2C1F">
              <w:rPr>
                <w:color w:val="1D1B11"/>
                <w:sz w:val="28"/>
                <w:szCs w:val="28"/>
                <w:lang w:val="uz-Cyrl-UZ"/>
              </w:rPr>
              <w:t>Мультикистоз буйрак.</w:t>
            </w:r>
            <w:r w:rsidRPr="004D2C1F">
              <w:rPr>
                <w:b/>
                <w:color w:val="1D1B11" w:themeColor="background2" w:themeShade="1A"/>
                <w:sz w:val="28"/>
                <w:szCs w:val="28"/>
                <w:lang w:val="uz-Cyrl-UZ"/>
              </w:rPr>
              <w:t xml:space="preserve"> </w:t>
            </w:r>
            <w:r w:rsidRPr="004D2C1F">
              <w:rPr>
                <w:color w:val="1D1B11"/>
                <w:sz w:val="28"/>
                <w:szCs w:val="28"/>
                <w:lang w:val="uz-Cyrl-UZ"/>
              </w:rPr>
              <w:t>Буйракни мультилокунар кистаси</w:t>
            </w:r>
          </w:p>
          <w:p w:rsidR="005A56C9" w:rsidRPr="004D2C1F" w:rsidRDefault="005A56C9" w:rsidP="004D2C1F">
            <w:pPr>
              <w:pStyle w:val="11"/>
              <w:spacing w:line="360" w:lineRule="auto"/>
              <w:jc w:val="left"/>
              <w:rPr>
                <w:b w:val="0"/>
                <w:color w:val="1D1B11"/>
                <w:szCs w:val="28"/>
                <w:lang w:val="uz-Cyrl-UZ"/>
              </w:rPr>
            </w:pPr>
            <w:r w:rsidRPr="004D2C1F">
              <w:rPr>
                <w:b w:val="0"/>
                <w:color w:val="1D1B11"/>
                <w:szCs w:val="28"/>
                <w:lang w:val="uz-Cyrl-UZ"/>
              </w:rPr>
              <w:t>Буйракни поликистози</w:t>
            </w:r>
          </w:p>
          <w:p w:rsidR="005A56C9" w:rsidRPr="004D2C1F" w:rsidRDefault="005A56C9" w:rsidP="004D2C1F">
            <w:pPr>
              <w:pStyle w:val="11"/>
              <w:spacing w:line="360" w:lineRule="auto"/>
              <w:jc w:val="left"/>
              <w:rPr>
                <w:b w:val="0"/>
                <w:bCs/>
                <w:color w:val="1D1B11"/>
                <w:szCs w:val="28"/>
                <w:lang w:val="uz-Cyrl-UZ"/>
              </w:rPr>
            </w:pPr>
            <w:r w:rsidRPr="004D2C1F">
              <w:rPr>
                <w:b w:val="0"/>
                <w:bCs/>
                <w:color w:val="1D1B11"/>
                <w:szCs w:val="28"/>
                <w:lang w:val="uz-Cyrl-UZ"/>
              </w:rPr>
              <w:t>Буйракнинг оддий (солитар) кистаси</w:t>
            </w:r>
          </w:p>
          <w:p w:rsidR="005A56C9" w:rsidRPr="004D2C1F" w:rsidRDefault="005A56C9" w:rsidP="004D2C1F">
            <w:pPr>
              <w:pStyle w:val="11"/>
              <w:spacing w:line="360" w:lineRule="auto"/>
              <w:jc w:val="left"/>
              <w:rPr>
                <w:b w:val="0"/>
                <w:bCs/>
                <w:color w:val="1D1B11"/>
                <w:szCs w:val="28"/>
                <w:lang w:val="uz-Cyrl-UZ"/>
              </w:rPr>
            </w:pPr>
            <w:r w:rsidRPr="004D2C1F">
              <w:rPr>
                <w:b w:val="0"/>
                <w:bCs/>
                <w:color w:val="1D1B11"/>
                <w:szCs w:val="28"/>
              </w:rPr>
              <w:t>Буйракнинг дермоид кистаси</w:t>
            </w:r>
            <w:r w:rsidRPr="004D2C1F">
              <w:rPr>
                <w:b w:val="0"/>
                <w:bCs/>
                <w:color w:val="1D1B11"/>
                <w:szCs w:val="28"/>
                <w:lang w:val="uz-Cyrl-UZ"/>
              </w:rPr>
              <w:t>.</w:t>
            </w:r>
            <w:r w:rsidRPr="004D2C1F">
              <w:rPr>
                <w:b w:val="0"/>
                <w:bCs/>
                <w:color w:val="1D1B11" w:themeColor="background2" w:themeShade="1A"/>
                <w:szCs w:val="28"/>
              </w:rPr>
              <w:t xml:space="preserve"> </w:t>
            </w:r>
            <w:r w:rsidRPr="004D2C1F">
              <w:rPr>
                <w:b w:val="0"/>
                <w:bCs/>
                <w:color w:val="1D1B11"/>
                <w:szCs w:val="28"/>
              </w:rPr>
              <w:t>Коваксимон буйрак</w:t>
            </w:r>
            <w:r w:rsidRPr="004D2C1F">
              <w:rPr>
                <w:b w:val="0"/>
                <w:bCs/>
                <w:color w:val="1D1B11"/>
                <w:szCs w:val="28"/>
                <w:lang w:val="uz-Cyrl-UZ"/>
              </w:rPr>
              <w:t>.</w:t>
            </w:r>
            <w:r w:rsidRPr="004D2C1F">
              <w:rPr>
                <w:b w:val="0"/>
                <w:bCs/>
                <w:color w:val="1D1B11" w:themeColor="background2" w:themeShade="1A"/>
                <w:szCs w:val="28"/>
              </w:rPr>
              <w:t xml:space="preserve"> </w:t>
            </w:r>
            <w:r w:rsidRPr="004D2C1F">
              <w:rPr>
                <w:b w:val="0"/>
                <w:bCs/>
                <w:color w:val="1D1B11"/>
                <w:szCs w:val="28"/>
              </w:rPr>
              <w:t>Мегакали</w:t>
            </w:r>
            <w:r w:rsidRPr="004D2C1F">
              <w:rPr>
                <w:b w:val="0"/>
                <w:bCs/>
                <w:color w:val="1D1B11"/>
                <w:szCs w:val="28"/>
                <w:lang w:val="uz-Cyrl-UZ"/>
              </w:rPr>
              <w:t>к</w:t>
            </w:r>
            <w:r w:rsidRPr="004D2C1F">
              <w:rPr>
                <w:b w:val="0"/>
                <w:bCs/>
                <w:color w:val="1D1B11"/>
                <w:szCs w:val="28"/>
              </w:rPr>
              <w:t>оз</w:t>
            </w:r>
            <w:r w:rsidRPr="004D2C1F">
              <w:rPr>
                <w:b w:val="0"/>
                <w:bCs/>
                <w:color w:val="1D1B11"/>
                <w:szCs w:val="28"/>
                <w:lang w:val="uz-Cyrl-UZ"/>
              </w:rPr>
              <w:t>.</w:t>
            </w:r>
          </w:p>
          <w:p w:rsidR="005A56C9" w:rsidRPr="004D2C1F" w:rsidRDefault="005A56C9" w:rsidP="004D2C1F">
            <w:pPr>
              <w:pStyle w:val="11"/>
              <w:spacing w:line="360" w:lineRule="auto"/>
              <w:jc w:val="left"/>
              <w:rPr>
                <w:b w:val="0"/>
                <w:color w:val="1D1B11"/>
                <w:szCs w:val="28"/>
                <w:lang w:val="uz-Cyrl-UZ"/>
              </w:rPr>
            </w:pPr>
            <w:r w:rsidRPr="004D2C1F">
              <w:rPr>
                <w:b w:val="0"/>
                <w:color w:val="1D1B11"/>
                <w:szCs w:val="28"/>
              </w:rPr>
              <w:t>Буйрак жоми ва сийдик йўллари норас</w:t>
            </w:r>
            <w:r w:rsidRPr="004D2C1F">
              <w:rPr>
                <w:b w:val="0"/>
                <w:color w:val="1D1B11"/>
                <w:szCs w:val="28"/>
                <w:lang w:val="uz-Cyrl-UZ"/>
              </w:rPr>
              <w:t>о</w:t>
            </w:r>
            <w:r w:rsidRPr="004D2C1F">
              <w:rPr>
                <w:b w:val="0"/>
                <w:color w:val="1D1B11"/>
                <w:szCs w:val="28"/>
              </w:rPr>
              <w:t>ликлари</w:t>
            </w:r>
          </w:p>
          <w:p w:rsidR="005A56C9" w:rsidRPr="004D2C1F" w:rsidRDefault="005A56C9" w:rsidP="004D2C1F">
            <w:pPr>
              <w:pStyle w:val="23"/>
              <w:spacing w:line="360" w:lineRule="auto"/>
              <w:jc w:val="left"/>
              <w:rPr>
                <w:b w:val="0"/>
                <w:color w:val="1D1B11"/>
                <w:szCs w:val="28"/>
                <w:lang w:val="uz-Cyrl-UZ"/>
              </w:rPr>
            </w:pPr>
            <w:r w:rsidRPr="004D2C1F">
              <w:rPr>
                <w:b w:val="0"/>
                <w:color w:val="1D1B11"/>
                <w:szCs w:val="28"/>
                <w:lang w:val="uz-Cyrl-UZ"/>
              </w:rPr>
              <w:t>Туғма гидронефроз</w:t>
            </w:r>
          </w:p>
          <w:p w:rsidR="005A56C9" w:rsidRPr="004D2C1F" w:rsidRDefault="005A56C9" w:rsidP="004D2C1F">
            <w:pPr>
              <w:pStyle w:val="23"/>
              <w:spacing w:line="360" w:lineRule="auto"/>
              <w:jc w:val="left"/>
              <w:rPr>
                <w:b w:val="0"/>
                <w:color w:val="1D1B11"/>
                <w:szCs w:val="28"/>
                <w:lang w:val="uz-Cyrl-UZ"/>
              </w:rPr>
            </w:pPr>
            <w:r w:rsidRPr="004D2C1F">
              <w:rPr>
                <w:b w:val="0"/>
                <w:color w:val="1D1B11"/>
                <w:szCs w:val="28"/>
                <w:lang w:val="uz-Cyrl-UZ"/>
              </w:rPr>
              <w:t>Сийдик найи аномалиялари</w:t>
            </w:r>
          </w:p>
          <w:p w:rsidR="005A56C9" w:rsidRPr="004D2C1F" w:rsidRDefault="005A56C9" w:rsidP="004D2C1F">
            <w:pPr>
              <w:widowControl/>
              <w:spacing w:line="360" w:lineRule="auto"/>
              <w:jc w:val="both"/>
              <w:rPr>
                <w:bCs/>
                <w:color w:val="1D1B11"/>
                <w:sz w:val="28"/>
                <w:szCs w:val="28"/>
                <w:lang w:val="uz-Cyrl-UZ"/>
              </w:rPr>
            </w:pPr>
            <w:r w:rsidRPr="004D2C1F">
              <w:rPr>
                <w:bCs/>
                <w:color w:val="1D1B11"/>
                <w:sz w:val="28"/>
                <w:szCs w:val="28"/>
                <w:lang w:val="uz-Cyrl-UZ"/>
              </w:rPr>
              <w:t>Сийдик найи сонининг анамалияси. Сийдик найи аплазияси</w:t>
            </w:r>
          </w:p>
          <w:p w:rsidR="005A56C9" w:rsidRPr="004D2C1F" w:rsidRDefault="005A56C9" w:rsidP="004D2C1F">
            <w:pPr>
              <w:widowControl/>
              <w:spacing w:line="360" w:lineRule="auto"/>
              <w:jc w:val="both"/>
              <w:rPr>
                <w:bCs/>
                <w:color w:val="1D1B11"/>
                <w:sz w:val="28"/>
                <w:szCs w:val="28"/>
                <w:lang w:val="uz-Cyrl-UZ"/>
              </w:rPr>
            </w:pPr>
            <w:r w:rsidRPr="004D2C1F">
              <w:rPr>
                <w:bCs/>
                <w:color w:val="1D1B11"/>
                <w:sz w:val="28"/>
                <w:szCs w:val="28"/>
                <w:lang w:val="uz-Cyrl-UZ"/>
              </w:rPr>
              <w:t>Сийдик найининг иккиланиши</w:t>
            </w:r>
          </w:p>
          <w:p w:rsidR="005A56C9" w:rsidRPr="004D2C1F" w:rsidRDefault="005A56C9" w:rsidP="004D2C1F">
            <w:pPr>
              <w:widowControl/>
              <w:spacing w:line="360" w:lineRule="auto"/>
              <w:jc w:val="both"/>
              <w:rPr>
                <w:bCs/>
                <w:color w:val="1D1B11"/>
                <w:sz w:val="28"/>
                <w:szCs w:val="28"/>
                <w:lang w:val="uz-Cyrl-UZ"/>
              </w:rPr>
            </w:pPr>
            <w:r w:rsidRPr="004D2C1F">
              <w:rPr>
                <w:bCs/>
                <w:color w:val="1D1B11"/>
                <w:sz w:val="28"/>
                <w:szCs w:val="28"/>
                <w:lang w:val="uz-Cyrl-UZ"/>
              </w:rPr>
              <w:lastRenderedPageBreak/>
              <w:t>Сийдик найининг гипоплазияси</w:t>
            </w:r>
          </w:p>
          <w:p w:rsidR="005A56C9" w:rsidRPr="004D2C1F" w:rsidRDefault="005A56C9" w:rsidP="004D2C1F">
            <w:pPr>
              <w:widowControl/>
              <w:spacing w:line="360" w:lineRule="auto"/>
              <w:jc w:val="both"/>
              <w:rPr>
                <w:bCs/>
                <w:color w:val="1D1B11"/>
                <w:sz w:val="28"/>
                <w:szCs w:val="28"/>
                <w:lang w:val="uz-Cyrl-UZ"/>
              </w:rPr>
            </w:pPr>
            <w:r w:rsidRPr="004D2C1F">
              <w:rPr>
                <w:bCs/>
                <w:color w:val="1D1B11"/>
                <w:sz w:val="28"/>
                <w:szCs w:val="28"/>
                <w:lang w:val="uz-Cyrl-UZ"/>
              </w:rPr>
              <w:t>Сийдик найи клапнлари</w:t>
            </w:r>
          </w:p>
          <w:p w:rsidR="005A56C9" w:rsidRPr="004D2C1F" w:rsidRDefault="005A56C9" w:rsidP="004D2C1F">
            <w:pPr>
              <w:widowControl/>
              <w:spacing w:line="360" w:lineRule="auto"/>
              <w:jc w:val="both"/>
              <w:rPr>
                <w:bCs/>
                <w:color w:val="1D1B11"/>
                <w:sz w:val="28"/>
                <w:szCs w:val="28"/>
                <w:lang w:val="uz-Cyrl-UZ"/>
              </w:rPr>
            </w:pPr>
            <w:r w:rsidRPr="004D2C1F">
              <w:rPr>
                <w:bCs/>
                <w:color w:val="1D1B11"/>
                <w:sz w:val="28"/>
                <w:szCs w:val="28"/>
              </w:rPr>
              <w:t>Сийдик найининг жойлашиш аномалиялари</w:t>
            </w:r>
            <w:r w:rsidRPr="004D2C1F">
              <w:rPr>
                <w:bCs/>
                <w:color w:val="1D1B11"/>
                <w:sz w:val="28"/>
                <w:szCs w:val="28"/>
                <w:lang w:val="uz-Cyrl-UZ"/>
              </w:rPr>
              <w:t xml:space="preserve">. </w:t>
            </w:r>
            <w:r w:rsidRPr="004D2C1F">
              <w:rPr>
                <w:iCs/>
                <w:color w:val="1D1B11"/>
                <w:sz w:val="28"/>
                <w:szCs w:val="28"/>
              </w:rPr>
              <w:t>Ретрокавал сийдик</w:t>
            </w:r>
            <w:r w:rsidRPr="004D2C1F">
              <w:rPr>
                <w:iCs/>
                <w:color w:val="1D1B11"/>
                <w:sz w:val="28"/>
                <w:szCs w:val="28"/>
                <w:lang w:val="uz-Cyrl-UZ"/>
              </w:rPr>
              <w:t xml:space="preserve"> </w:t>
            </w:r>
            <w:r w:rsidRPr="004D2C1F">
              <w:rPr>
                <w:iCs/>
                <w:color w:val="1D1B11"/>
                <w:sz w:val="28"/>
                <w:szCs w:val="28"/>
              </w:rPr>
              <w:t>найи</w:t>
            </w:r>
          </w:p>
          <w:p w:rsidR="005A56C9" w:rsidRPr="004D2C1F" w:rsidRDefault="005A56C9" w:rsidP="004D2C1F">
            <w:pPr>
              <w:widowControl/>
              <w:spacing w:line="360" w:lineRule="auto"/>
              <w:rPr>
                <w:bCs/>
                <w:color w:val="1D1B11"/>
                <w:sz w:val="28"/>
                <w:szCs w:val="28"/>
                <w:lang w:val="uz-Cyrl-UZ"/>
              </w:rPr>
            </w:pPr>
            <w:r w:rsidRPr="004D2C1F">
              <w:rPr>
                <w:bCs/>
                <w:color w:val="1D1B11"/>
                <w:sz w:val="28"/>
                <w:szCs w:val="28"/>
                <w:lang w:val="uz-Cyrl-UZ"/>
              </w:rPr>
              <w:t>Сийдик найи тешиги эктопияси</w:t>
            </w:r>
          </w:p>
          <w:p w:rsidR="005A56C9" w:rsidRPr="004D2C1F" w:rsidRDefault="005A56C9" w:rsidP="004D2C1F">
            <w:pPr>
              <w:widowControl/>
              <w:spacing w:line="360" w:lineRule="auto"/>
              <w:rPr>
                <w:bCs/>
                <w:color w:val="1D1B11"/>
                <w:sz w:val="28"/>
                <w:szCs w:val="28"/>
                <w:lang w:val="uz-Cyrl-UZ"/>
              </w:rPr>
            </w:pPr>
            <w:r w:rsidRPr="004D2C1F">
              <w:rPr>
                <w:bCs/>
                <w:color w:val="1D1B11"/>
                <w:sz w:val="28"/>
                <w:szCs w:val="28"/>
              </w:rPr>
              <w:t>Жом кистаси (жом дивертикули)</w:t>
            </w:r>
            <w:r w:rsidRPr="004D2C1F">
              <w:rPr>
                <w:bCs/>
                <w:color w:val="1D1B11"/>
                <w:sz w:val="28"/>
                <w:szCs w:val="28"/>
                <w:lang w:val="uz-Cyrl-UZ"/>
              </w:rPr>
              <w:t>.</w:t>
            </w:r>
          </w:p>
          <w:p w:rsidR="005A56C9" w:rsidRPr="004D2C1F" w:rsidRDefault="005A56C9" w:rsidP="004D2C1F">
            <w:pPr>
              <w:widowControl/>
              <w:spacing w:line="360" w:lineRule="auto"/>
              <w:rPr>
                <w:bCs/>
                <w:color w:val="1D1B11"/>
                <w:sz w:val="28"/>
                <w:szCs w:val="28"/>
                <w:lang w:val="uz-Cyrl-UZ"/>
              </w:rPr>
            </w:pPr>
            <w:r w:rsidRPr="004D2C1F">
              <w:rPr>
                <w:bCs/>
                <w:color w:val="1D1B11"/>
                <w:sz w:val="28"/>
                <w:szCs w:val="28"/>
                <w:lang w:val="uz-Cyrl-UZ"/>
              </w:rPr>
              <w:t>Жом ёнидаги киста</w:t>
            </w:r>
          </w:p>
          <w:p w:rsidR="005A56C9" w:rsidRPr="004D2C1F" w:rsidRDefault="005A56C9" w:rsidP="004D2C1F">
            <w:pPr>
              <w:widowControl/>
              <w:spacing w:line="360" w:lineRule="auto"/>
              <w:jc w:val="both"/>
              <w:rPr>
                <w:color w:val="000000"/>
                <w:sz w:val="28"/>
                <w:szCs w:val="28"/>
                <w:lang w:val="uz-Cyrl-UZ"/>
              </w:rPr>
            </w:pPr>
            <w:r w:rsidRPr="004D2C1F">
              <w:rPr>
                <w:bCs/>
                <w:color w:val="1D1B11"/>
                <w:sz w:val="28"/>
                <w:szCs w:val="28"/>
                <w:lang w:val="uz-Cyrl-UZ"/>
              </w:rPr>
              <w:t>Сийдик найи ш</w:t>
            </w:r>
            <w:r w:rsidRPr="004D2C1F">
              <w:rPr>
                <w:bCs/>
                <w:color w:val="1D1B11"/>
                <w:sz w:val="28"/>
                <w:szCs w:val="28"/>
              </w:rPr>
              <w:t>аклининг аномалиялари</w:t>
            </w:r>
            <w:r w:rsidRPr="004D2C1F">
              <w:rPr>
                <w:bCs/>
                <w:color w:val="1D1B11"/>
                <w:sz w:val="28"/>
                <w:szCs w:val="28"/>
                <w:lang w:val="uz-Cyrl-UZ"/>
              </w:rPr>
              <w:t>.</w:t>
            </w:r>
            <w:r w:rsidRPr="004D2C1F">
              <w:rPr>
                <w:bCs/>
                <w:color w:val="1D1B11"/>
                <w:sz w:val="28"/>
                <w:szCs w:val="28"/>
              </w:rPr>
              <w:t>Бурамасимон сийдик найи</w:t>
            </w:r>
          </w:p>
          <w:p w:rsidR="005A56C9" w:rsidRPr="004D2C1F" w:rsidRDefault="005A56C9" w:rsidP="004D2C1F">
            <w:pPr>
              <w:widowControl/>
              <w:spacing w:line="360" w:lineRule="auto"/>
              <w:jc w:val="both"/>
              <w:rPr>
                <w:bCs/>
                <w:color w:val="1D1B11"/>
                <w:sz w:val="28"/>
                <w:szCs w:val="28"/>
                <w:lang w:val="uz-Cyrl-UZ"/>
              </w:rPr>
            </w:pPr>
            <w:r w:rsidRPr="004D2C1F">
              <w:rPr>
                <w:bCs/>
                <w:color w:val="1D1B11"/>
                <w:sz w:val="28"/>
                <w:szCs w:val="28"/>
              </w:rPr>
              <w:t>Сийдик найи тузилишининг аномалияси</w:t>
            </w:r>
          </w:p>
          <w:p w:rsidR="005A56C9" w:rsidRPr="004D2C1F" w:rsidRDefault="005A56C9" w:rsidP="004D2C1F">
            <w:pPr>
              <w:spacing w:line="360" w:lineRule="auto"/>
              <w:jc w:val="both"/>
              <w:rPr>
                <w:bCs/>
                <w:color w:val="1D1B11"/>
                <w:sz w:val="28"/>
                <w:szCs w:val="28"/>
                <w:lang w:val="uz-Cyrl-UZ"/>
              </w:rPr>
            </w:pPr>
            <w:r w:rsidRPr="004D2C1F">
              <w:rPr>
                <w:bCs/>
                <w:color w:val="1D1B11"/>
                <w:sz w:val="28"/>
                <w:szCs w:val="28"/>
                <w:lang w:val="uz-Cyrl-UZ"/>
              </w:rPr>
              <w:t>Уретероцеле</w:t>
            </w:r>
          </w:p>
          <w:p w:rsidR="005A56C9" w:rsidRPr="004D2C1F" w:rsidRDefault="005A56C9" w:rsidP="004D2C1F">
            <w:pPr>
              <w:spacing w:line="360" w:lineRule="auto"/>
              <w:jc w:val="both"/>
              <w:rPr>
                <w:bCs/>
                <w:color w:val="1D1B11"/>
                <w:sz w:val="28"/>
                <w:szCs w:val="28"/>
                <w:lang w:val="uz-Cyrl-UZ"/>
              </w:rPr>
            </w:pPr>
            <w:r w:rsidRPr="004D2C1F">
              <w:rPr>
                <w:bCs/>
                <w:color w:val="1D1B11"/>
                <w:sz w:val="28"/>
                <w:szCs w:val="28"/>
                <w:lang w:val="uz-Cyrl-UZ"/>
              </w:rPr>
              <w:t>Сийдик найининг нейромушак дисплазияси</w:t>
            </w:r>
          </w:p>
          <w:p w:rsidR="005A56C9" w:rsidRPr="004D2C1F" w:rsidRDefault="005A56C9" w:rsidP="004D2C1F">
            <w:pPr>
              <w:spacing w:line="360" w:lineRule="auto"/>
              <w:jc w:val="both"/>
              <w:rPr>
                <w:bCs/>
                <w:color w:val="1D1B11"/>
                <w:sz w:val="28"/>
                <w:szCs w:val="28"/>
                <w:lang w:val="uz-Cyrl-UZ"/>
              </w:rPr>
            </w:pPr>
            <w:r w:rsidRPr="004D2C1F">
              <w:rPr>
                <w:bCs/>
                <w:color w:val="1D1B11"/>
                <w:sz w:val="28"/>
                <w:szCs w:val="28"/>
                <w:lang w:val="uz-Cyrl-UZ"/>
              </w:rPr>
              <w:t>Қовуқ–сийдик найи рефлюкси</w:t>
            </w:r>
          </w:p>
          <w:p w:rsidR="005A56C9" w:rsidRPr="004D2C1F" w:rsidRDefault="005A56C9" w:rsidP="004D2C1F">
            <w:pPr>
              <w:spacing w:line="360" w:lineRule="auto"/>
              <w:jc w:val="both"/>
              <w:rPr>
                <w:color w:val="1D1B11"/>
                <w:sz w:val="28"/>
                <w:szCs w:val="28"/>
                <w:u w:val="single"/>
                <w:lang w:val="uz-Cyrl-UZ"/>
              </w:rPr>
            </w:pPr>
            <w:r w:rsidRPr="004D2C1F">
              <w:rPr>
                <w:color w:val="1D1B11"/>
                <w:sz w:val="28"/>
                <w:szCs w:val="28"/>
                <w:u w:val="single"/>
                <w:lang w:val="uz-Cyrl-UZ"/>
              </w:rPr>
              <w:t>CИЙДИК ПУФАГИ АНОМАЛИЯЛАРИ</w:t>
            </w:r>
          </w:p>
          <w:p w:rsidR="005A56C9" w:rsidRPr="004D2C1F" w:rsidRDefault="005A56C9" w:rsidP="004D2C1F">
            <w:pPr>
              <w:spacing w:line="360" w:lineRule="auto"/>
              <w:jc w:val="both"/>
              <w:rPr>
                <w:bCs/>
                <w:color w:val="1D1B11"/>
                <w:sz w:val="28"/>
                <w:szCs w:val="28"/>
                <w:lang w:val="uz-Cyrl-UZ"/>
              </w:rPr>
            </w:pPr>
            <w:r w:rsidRPr="004D2C1F">
              <w:rPr>
                <w:bCs/>
                <w:color w:val="1D1B11"/>
                <w:sz w:val="28"/>
                <w:szCs w:val="28"/>
                <w:lang w:val="uz-Cyrl-UZ"/>
              </w:rPr>
              <w:t>Сийдик пуфаги агенезия</w:t>
            </w:r>
          </w:p>
          <w:p w:rsidR="005A56C9" w:rsidRPr="004D2C1F" w:rsidRDefault="005A56C9" w:rsidP="004D2C1F">
            <w:pPr>
              <w:spacing w:line="360" w:lineRule="auto"/>
              <w:jc w:val="both"/>
              <w:rPr>
                <w:bCs/>
                <w:color w:val="1D1B11"/>
                <w:sz w:val="28"/>
                <w:szCs w:val="28"/>
                <w:lang w:val="uz-Cyrl-UZ"/>
              </w:rPr>
            </w:pPr>
            <w:r w:rsidRPr="004D2C1F">
              <w:rPr>
                <w:bCs/>
                <w:color w:val="1D1B11"/>
                <w:sz w:val="28"/>
                <w:szCs w:val="28"/>
                <w:lang w:val="uz-Cyrl-UZ"/>
              </w:rPr>
              <w:t>Сийдик пуфаги иккиланиши</w:t>
            </w:r>
          </w:p>
          <w:p w:rsidR="005A56C9" w:rsidRPr="004D2C1F" w:rsidRDefault="005A56C9" w:rsidP="004D2C1F">
            <w:pPr>
              <w:spacing w:line="360" w:lineRule="auto"/>
              <w:jc w:val="both"/>
              <w:rPr>
                <w:bCs/>
                <w:color w:val="1D1B11"/>
                <w:sz w:val="28"/>
                <w:szCs w:val="28"/>
                <w:lang w:val="uz-Cyrl-UZ"/>
              </w:rPr>
            </w:pPr>
            <w:r w:rsidRPr="004D2C1F">
              <w:rPr>
                <w:bCs/>
                <w:color w:val="1D1B11"/>
                <w:sz w:val="28"/>
                <w:szCs w:val="28"/>
                <w:lang w:val="uz-Cyrl-UZ"/>
              </w:rPr>
              <w:t>Қовуқ дивертикули</w:t>
            </w:r>
          </w:p>
          <w:p w:rsidR="005A56C9" w:rsidRPr="004D2C1F" w:rsidRDefault="005A56C9" w:rsidP="004D2C1F">
            <w:pPr>
              <w:spacing w:line="360" w:lineRule="auto"/>
              <w:jc w:val="both"/>
              <w:rPr>
                <w:bCs/>
                <w:color w:val="1D1B11"/>
                <w:sz w:val="28"/>
                <w:szCs w:val="28"/>
                <w:lang w:val="uz-Cyrl-UZ"/>
              </w:rPr>
            </w:pPr>
            <w:r w:rsidRPr="004D2C1F">
              <w:rPr>
                <w:bCs/>
                <w:color w:val="1D1B11"/>
                <w:sz w:val="28"/>
                <w:szCs w:val="28"/>
                <w:lang w:val="uz-Cyrl-UZ"/>
              </w:rPr>
              <w:t>Сийдик пуфаги  экстрофияси</w:t>
            </w:r>
          </w:p>
          <w:p w:rsidR="005A56C9" w:rsidRPr="004D2C1F" w:rsidRDefault="005A56C9" w:rsidP="004D2C1F">
            <w:pPr>
              <w:spacing w:line="360" w:lineRule="auto"/>
              <w:jc w:val="both"/>
              <w:rPr>
                <w:bCs/>
                <w:color w:val="1D1B11"/>
                <w:sz w:val="28"/>
                <w:szCs w:val="28"/>
                <w:lang w:val="uz-Cyrl-UZ"/>
              </w:rPr>
            </w:pPr>
            <w:r w:rsidRPr="004D2C1F">
              <w:rPr>
                <w:bCs/>
                <w:color w:val="1D1B11"/>
                <w:sz w:val="28"/>
                <w:szCs w:val="28"/>
                <w:lang w:val="uz-Cyrl-UZ"/>
              </w:rPr>
              <w:t>Инфравезикал обструкция</w:t>
            </w:r>
          </w:p>
          <w:p w:rsidR="005A56C9" w:rsidRPr="004D2C1F" w:rsidRDefault="005A56C9" w:rsidP="004D2C1F">
            <w:pPr>
              <w:spacing w:line="360" w:lineRule="auto"/>
              <w:jc w:val="both"/>
              <w:rPr>
                <w:bCs/>
                <w:color w:val="1D1B11"/>
                <w:sz w:val="28"/>
                <w:szCs w:val="28"/>
                <w:lang w:val="uz-Cyrl-UZ"/>
              </w:rPr>
            </w:pPr>
            <w:r w:rsidRPr="004D2C1F">
              <w:rPr>
                <w:bCs/>
                <w:color w:val="1D1B11"/>
                <w:sz w:val="28"/>
                <w:szCs w:val="28"/>
              </w:rPr>
              <w:t>Қовуқ бўйинчасининг туғма контрактураси (Марион касаллиги)</w:t>
            </w:r>
          </w:p>
          <w:p w:rsidR="005A56C9" w:rsidRPr="004D2C1F" w:rsidRDefault="005A56C9" w:rsidP="004D2C1F">
            <w:pPr>
              <w:spacing w:line="360" w:lineRule="auto"/>
              <w:jc w:val="both"/>
              <w:rPr>
                <w:color w:val="1D1B11" w:themeColor="background2" w:themeShade="1A"/>
                <w:sz w:val="28"/>
                <w:szCs w:val="28"/>
                <w:lang w:val="uz-Cyrl-UZ"/>
              </w:rPr>
            </w:pPr>
            <w:r w:rsidRPr="004D2C1F">
              <w:rPr>
                <w:color w:val="1D1B11" w:themeColor="background2" w:themeShade="1A"/>
                <w:sz w:val="28"/>
                <w:szCs w:val="28"/>
              </w:rPr>
              <w:t>БОЛАЛАРДА СИЙДИК ЙУЛИ (УРАХУС)НИ АНОМАЛИЯЛАРИ</w:t>
            </w:r>
          </w:p>
          <w:p w:rsidR="005A56C9" w:rsidRPr="004D2C1F" w:rsidRDefault="005A56C9" w:rsidP="004D2C1F">
            <w:pPr>
              <w:spacing w:line="360" w:lineRule="auto"/>
              <w:jc w:val="both"/>
              <w:rPr>
                <w:color w:val="1D1B11" w:themeColor="background2" w:themeShade="1A"/>
                <w:sz w:val="28"/>
                <w:szCs w:val="28"/>
                <w:lang w:val="uz-Cyrl-UZ"/>
              </w:rPr>
            </w:pPr>
            <w:r w:rsidRPr="004D2C1F">
              <w:rPr>
                <w:color w:val="1D1B11" w:themeColor="background2" w:themeShade="1A"/>
                <w:sz w:val="28"/>
                <w:szCs w:val="28"/>
              </w:rPr>
              <w:t>УРАХУСНИ ТУЛИК (ТОТАЛ) БИТМАСЛИГИ</w:t>
            </w:r>
          </w:p>
          <w:p w:rsidR="005A56C9" w:rsidRPr="004D2C1F" w:rsidRDefault="005A56C9" w:rsidP="004D2C1F">
            <w:pPr>
              <w:spacing w:line="360" w:lineRule="auto"/>
              <w:jc w:val="both"/>
              <w:rPr>
                <w:color w:val="1D1B11" w:themeColor="background2" w:themeShade="1A"/>
                <w:sz w:val="28"/>
                <w:szCs w:val="28"/>
                <w:lang w:val="uz-Cyrl-UZ"/>
              </w:rPr>
            </w:pPr>
            <w:r w:rsidRPr="004D2C1F">
              <w:rPr>
                <w:color w:val="1D1B11" w:themeColor="background2" w:themeShade="1A"/>
                <w:sz w:val="28"/>
                <w:szCs w:val="28"/>
                <w:lang w:val="uz-Cyrl-UZ"/>
              </w:rPr>
              <w:t>УРАХУСНИ КИСТАСИ</w:t>
            </w:r>
          </w:p>
          <w:p w:rsidR="005A56C9" w:rsidRPr="004D2C1F" w:rsidRDefault="005A56C9" w:rsidP="004D2C1F">
            <w:pPr>
              <w:spacing w:line="360" w:lineRule="auto"/>
              <w:jc w:val="both"/>
              <w:rPr>
                <w:color w:val="1D1B11" w:themeColor="background2" w:themeShade="1A"/>
                <w:sz w:val="28"/>
                <w:szCs w:val="28"/>
                <w:lang w:val="uz-Cyrl-UZ"/>
              </w:rPr>
            </w:pPr>
            <w:r w:rsidRPr="004D2C1F">
              <w:rPr>
                <w:color w:val="1D1B11" w:themeColor="background2" w:themeShade="1A"/>
                <w:sz w:val="28"/>
                <w:szCs w:val="28"/>
                <w:lang w:val="uz-Cyrl-UZ"/>
              </w:rPr>
              <w:t>УРАХУСНИ  ПРОКСИМАЛ  КИСМИНИ  БИТМАСЛИГИ</w:t>
            </w:r>
          </w:p>
          <w:p w:rsidR="005A56C9" w:rsidRPr="004D2C1F" w:rsidRDefault="005A56C9" w:rsidP="004D2C1F">
            <w:pPr>
              <w:pStyle w:val="ad"/>
              <w:spacing w:line="360" w:lineRule="auto"/>
              <w:jc w:val="left"/>
              <w:rPr>
                <w:b w:val="0"/>
                <w:color w:val="1D1B11" w:themeColor="background2" w:themeShade="1A"/>
                <w:szCs w:val="28"/>
                <w:lang w:val="uz-Cyrl-UZ"/>
              </w:rPr>
            </w:pPr>
            <w:r w:rsidRPr="004D2C1F">
              <w:rPr>
                <w:b w:val="0"/>
                <w:color w:val="1D1B11" w:themeColor="background2" w:themeShade="1A"/>
                <w:szCs w:val="28"/>
                <w:lang w:val="uz-Cyrl-UZ"/>
              </w:rPr>
              <w:t>УРАХУСНИ НОТЎЛИҚ ОҚМАСИ</w:t>
            </w:r>
          </w:p>
          <w:p w:rsidR="005A56C9" w:rsidRPr="004D2C1F" w:rsidRDefault="005A56C9" w:rsidP="004D2C1F">
            <w:pPr>
              <w:spacing w:line="360" w:lineRule="auto"/>
              <w:rPr>
                <w:color w:val="1D1B11" w:themeColor="background2" w:themeShade="1A"/>
                <w:sz w:val="28"/>
                <w:szCs w:val="28"/>
                <w:u w:val="single"/>
                <w:lang w:val="uz-Cyrl-UZ"/>
              </w:rPr>
            </w:pPr>
            <w:r w:rsidRPr="004D2C1F">
              <w:rPr>
                <w:color w:val="1D1B11" w:themeColor="background2" w:themeShade="1A"/>
                <w:sz w:val="28"/>
                <w:szCs w:val="28"/>
                <w:u w:val="single"/>
              </w:rPr>
              <w:t>СИЙДИК ЧИКАРУВ КАНАЛИ (УРЕТРА) НИ АНОМАЛИЯЛАРИ</w:t>
            </w:r>
            <w:r w:rsidRPr="004D2C1F">
              <w:rPr>
                <w:color w:val="1D1B11" w:themeColor="background2" w:themeShade="1A"/>
                <w:sz w:val="28"/>
                <w:szCs w:val="28"/>
                <w:u w:val="single"/>
                <w:lang w:val="uz-Cyrl-UZ"/>
              </w:rPr>
              <w:t>.</w:t>
            </w:r>
          </w:p>
          <w:p w:rsidR="005A56C9" w:rsidRPr="004D2C1F" w:rsidRDefault="005A56C9" w:rsidP="004D2C1F">
            <w:pPr>
              <w:spacing w:line="360" w:lineRule="auto"/>
              <w:rPr>
                <w:bCs/>
                <w:color w:val="1D1B11"/>
                <w:sz w:val="28"/>
                <w:szCs w:val="28"/>
                <w:lang w:val="uz-Cyrl-UZ"/>
              </w:rPr>
            </w:pPr>
            <w:r w:rsidRPr="004D2C1F">
              <w:rPr>
                <w:bCs/>
                <w:color w:val="1D1B11"/>
                <w:sz w:val="28"/>
                <w:szCs w:val="28"/>
                <w:lang w:val="uz-Cyrl-UZ"/>
              </w:rPr>
              <w:t>Сийдик чиқариш каналининг туғма клапнлари</w:t>
            </w:r>
          </w:p>
          <w:p w:rsidR="005A56C9" w:rsidRPr="004D2C1F" w:rsidRDefault="005A56C9" w:rsidP="004D2C1F">
            <w:pPr>
              <w:spacing w:line="360" w:lineRule="auto"/>
              <w:rPr>
                <w:bCs/>
                <w:color w:val="1D1B11"/>
                <w:sz w:val="28"/>
                <w:szCs w:val="28"/>
                <w:lang w:val="uz-Cyrl-UZ"/>
              </w:rPr>
            </w:pPr>
            <w:r w:rsidRPr="004D2C1F">
              <w:rPr>
                <w:bCs/>
                <w:color w:val="1D1B11"/>
                <w:sz w:val="28"/>
                <w:szCs w:val="28"/>
                <w:lang w:val="uz-Cyrl-UZ"/>
              </w:rPr>
              <w:t>Уруғ дўмбоқчасининг гипертрофияси</w:t>
            </w:r>
          </w:p>
          <w:p w:rsidR="005A56C9" w:rsidRPr="004D2C1F" w:rsidRDefault="005A56C9" w:rsidP="004D2C1F">
            <w:pPr>
              <w:spacing w:line="360" w:lineRule="auto"/>
              <w:rPr>
                <w:bCs/>
                <w:color w:val="1D1B11"/>
                <w:sz w:val="28"/>
                <w:szCs w:val="28"/>
                <w:lang w:val="uz-Cyrl-UZ"/>
              </w:rPr>
            </w:pPr>
            <w:r w:rsidRPr="004D2C1F">
              <w:rPr>
                <w:bCs/>
                <w:color w:val="1D1B11"/>
                <w:sz w:val="28"/>
                <w:szCs w:val="28"/>
              </w:rPr>
              <w:lastRenderedPageBreak/>
              <w:t>Сийдик чиқариш каналининг туғма торайиши</w:t>
            </w:r>
          </w:p>
          <w:p w:rsidR="005A56C9" w:rsidRPr="004D2C1F" w:rsidRDefault="005A56C9" w:rsidP="004D2C1F">
            <w:pPr>
              <w:spacing w:line="360" w:lineRule="auto"/>
              <w:rPr>
                <w:bCs/>
                <w:color w:val="1D1B11"/>
                <w:sz w:val="28"/>
                <w:szCs w:val="28"/>
                <w:lang w:val="uz-Cyrl-UZ"/>
              </w:rPr>
            </w:pPr>
            <w:r w:rsidRPr="004D2C1F">
              <w:rPr>
                <w:bCs/>
                <w:color w:val="1D1B11"/>
                <w:sz w:val="28"/>
                <w:szCs w:val="28"/>
              </w:rPr>
              <w:t>Сийдик чиқариш каналининг туғма облитерацияси</w:t>
            </w:r>
          </w:p>
          <w:p w:rsidR="005A56C9" w:rsidRPr="004D2C1F" w:rsidRDefault="005A56C9" w:rsidP="004D2C1F">
            <w:pPr>
              <w:spacing w:line="360" w:lineRule="auto"/>
              <w:rPr>
                <w:bCs/>
                <w:color w:val="1D1B11"/>
                <w:sz w:val="28"/>
                <w:szCs w:val="28"/>
                <w:lang w:val="uz-Cyrl-UZ"/>
              </w:rPr>
            </w:pPr>
            <w:r w:rsidRPr="004D2C1F">
              <w:rPr>
                <w:bCs/>
                <w:color w:val="1D1B11"/>
                <w:sz w:val="28"/>
                <w:szCs w:val="28"/>
              </w:rPr>
              <w:t xml:space="preserve">Сийдик чиқариш каналининг </w:t>
            </w:r>
            <w:r w:rsidRPr="004D2C1F">
              <w:rPr>
                <w:bCs/>
                <w:color w:val="1D1B11"/>
                <w:sz w:val="28"/>
                <w:szCs w:val="28"/>
                <w:lang w:val="uz-Cyrl-UZ"/>
              </w:rPr>
              <w:t>иккиланиши</w:t>
            </w:r>
          </w:p>
          <w:p w:rsidR="005A56C9" w:rsidRPr="004D2C1F" w:rsidRDefault="005A56C9" w:rsidP="004D2C1F">
            <w:pPr>
              <w:spacing w:line="360" w:lineRule="auto"/>
              <w:rPr>
                <w:bCs/>
                <w:color w:val="1D1B11"/>
                <w:sz w:val="28"/>
                <w:szCs w:val="28"/>
                <w:lang w:val="uz-Cyrl-UZ"/>
              </w:rPr>
            </w:pPr>
            <w:r w:rsidRPr="004D2C1F">
              <w:rPr>
                <w:bCs/>
                <w:color w:val="1D1B11"/>
                <w:sz w:val="28"/>
                <w:szCs w:val="28"/>
              </w:rPr>
              <w:t>Сийдик чиқариш каналининг туғма дивертикули</w:t>
            </w:r>
          </w:p>
          <w:p w:rsidR="005A56C9" w:rsidRPr="004D2C1F" w:rsidRDefault="005A56C9" w:rsidP="004D2C1F">
            <w:pPr>
              <w:spacing w:line="360" w:lineRule="auto"/>
              <w:rPr>
                <w:bCs/>
                <w:color w:val="1D1B11"/>
                <w:sz w:val="28"/>
                <w:szCs w:val="28"/>
                <w:lang w:val="uz-Cyrl-UZ"/>
              </w:rPr>
            </w:pPr>
            <w:r w:rsidRPr="004D2C1F">
              <w:rPr>
                <w:bCs/>
                <w:color w:val="1D1B11"/>
                <w:sz w:val="28"/>
                <w:szCs w:val="28"/>
                <w:lang w:val="uz-Cyrl-UZ"/>
              </w:rPr>
              <w:t>Уретранинг туғма кисталари</w:t>
            </w:r>
          </w:p>
          <w:p w:rsidR="005A56C9" w:rsidRPr="004D2C1F" w:rsidRDefault="005A56C9" w:rsidP="004D2C1F">
            <w:pPr>
              <w:spacing w:line="360" w:lineRule="auto"/>
              <w:rPr>
                <w:bCs/>
                <w:color w:val="1D1B11"/>
                <w:sz w:val="28"/>
                <w:szCs w:val="28"/>
                <w:lang w:val="uz-Cyrl-UZ"/>
              </w:rPr>
            </w:pPr>
            <w:r w:rsidRPr="004D2C1F">
              <w:rPr>
                <w:bCs/>
                <w:color w:val="1D1B11"/>
                <w:sz w:val="28"/>
                <w:szCs w:val="28"/>
                <w:lang w:val="uz-Cyrl-UZ"/>
              </w:rPr>
              <w:t>Гипоспадия</w:t>
            </w:r>
          </w:p>
          <w:p w:rsidR="005A56C9" w:rsidRPr="004D2C1F" w:rsidRDefault="005A56C9" w:rsidP="004D2C1F">
            <w:pPr>
              <w:spacing w:line="360" w:lineRule="auto"/>
              <w:rPr>
                <w:color w:val="1D1B11" w:themeColor="background2" w:themeShade="1A"/>
                <w:sz w:val="28"/>
                <w:szCs w:val="28"/>
                <w:u w:val="single"/>
                <w:lang w:val="uz-Cyrl-UZ"/>
              </w:rPr>
            </w:pPr>
            <w:r w:rsidRPr="004D2C1F">
              <w:rPr>
                <w:bCs/>
                <w:color w:val="1D1B11"/>
                <w:sz w:val="28"/>
                <w:szCs w:val="28"/>
                <w:lang w:val="uz-Cyrl-UZ"/>
              </w:rPr>
              <w:t>Эписпадия</w:t>
            </w:r>
          </w:p>
          <w:p w:rsidR="005A56C9" w:rsidRPr="004D2C1F" w:rsidRDefault="005A56C9" w:rsidP="004D2C1F">
            <w:pPr>
              <w:spacing w:line="360" w:lineRule="auto"/>
              <w:ind w:left="360"/>
              <w:rPr>
                <w:color w:val="1D1B11"/>
                <w:sz w:val="28"/>
                <w:szCs w:val="28"/>
                <w:u w:val="single"/>
              </w:rPr>
            </w:pPr>
          </w:p>
          <w:p w:rsidR="005A56C9" w:rsidRPr="004D2C1F" w:rsidRDefault="005A56C9" w:rsidP="004D2C1F">
            <w:pPr>
              <w:pStyle w:val="ad"/>
              <w:spacing w:line="360" w:lineRule="auto"/>
              <w:rPr>
                <w:b w:val="0"/>
                <w:color w:val="1D1B11"/>
                <w:szCs w:val="28"/>
              </w:rPr>
            </w:pPr>
          </w:p>
          <w:p w:rsidR="005A56C9" w:rsidRPr="004D2C1F" w:rsidRDefault="005A56C9" w:rsidP="004D2C1F">
            <w:pPr>
              <w:pStyle w:val="ad"/>
              <w:spacing w:line="360" w:lineRule="auto"/>
              <w:rPr>
                <w:b w:val="0"/>
                <w:color w:val="1D1B11"/>
                <w:szCs w:val="28"/>
                <w:lang w:val="uz-Cyrl-UZ"/>
              </w:rPr>
            </w:pPr>
          </w:p>
          <w:p w:rsidR="005A56C9" w:rsidRPr="004D2C1F" w:rsidRDefault="005A56C9" w:rsidP="004D2C1F">
            <w:pPr>
              <w:spacing w:line="360" w:lineRule="auto"/>
              <w:jc w:val="both"/>
              <w:rPr>
                <w:color w:val="000000"/>
                <w:sz w:val="28"/>
                <w:szCs w:val="28"/>
                <w:lang w:val="uz-Cyrl-UZ"/>
              </w:rPr>
            </w:pPr>
          </w:p>
        </w:tc>
        <w:tc>
          <w:tcPr>
            <w:tcW w:w="1134" w:type="dxa"/>
          </w:tcPr>
          <w:p w:rsidR="005A56C9" w:rsidRPr="004D2C1F" w:rsidRDefault="005A56C9" w:rsidP="004D2C1F">
            <w:pPr>
              <w:spacing w:line="360" w:lineRule="auto"/>
              <w:jc w:val="both"/>
              <w:rPr>
                <w:b/>
                <w:bCs/>
                <w:color w:val="000000"/>
                <w:sz w:val="28"/>
                <w:szCs w:val="28"/>
                <w:lang w:val="uz-Cyrl-UZ"/>
              </w:rPr>
            </w:pPr>
            <w:r w:rsidRPr="004D2C1F">
              <w:rPr>
                <w:b/>
                <w:bCs/>
                <w:color w:val="000000"/>
                <w:sz w:val="28"/>
                <w:szCs w:val="28"/>
                <w:lang w:val="uz-Cyrl-UZ"/>
              </w:rPr>
              <w:lastRenderedPageBreak/>
              <w:t>36</w:t>
            </w:r>
          </w:p>
          <w:p w:rsidR="005A56C9" w:rsidRPr="004D2C1F" w:rsidRDefault="005A56C9" w:rsidP="004D2C1F">
            <w:pPr>
              <w:spacing w:line="360" w:lineRule="auto"/>
              <w:jc w:val="both"/>
              <w:rPr>
                <w:b/>
                <w:bCs/>
                <w:color w:val="000000"/>
                <w:sz w:val="28"/>
                <w:szCs w:val="28"/>
                <w:lang w:val="uz-Cyrl-UZ"/>
              </w:rPr>
            </w:pPr>
            <w:r w:rsidRPr="004D2C1F">
              <w:rPr>
                <w:b/>
                <w:bCs/>
                <w:color w:val="000000"/>
                <w:sz w:val="28"/>
                <w:szCs w:val="28"/>
                <w:lang w:val="uz-Cyrl-UZ"/>
              </w:rPr>
              <w:t>43</w:t>
            </w:r>
          </w:p>
          <w:p w:rsidR="005A56C9" w:rsidRPr="004D2C1F" w:rsidRDefault="005A56C9" w:rsidP="004D2C1F">
            <w:pPr>
              <w:spacing w:line="360" w:lineRule="auto"/>
              <w:jc w:val="both"/>
              <w:rPr>
                <w:b/>
                <w:bCs/>
                <w:color w:val="000000"/>
                <w:sz w:val="28"/>
                <w:szCs w:val="28"/>
                <w:lang w:val="uz-Cyrl-UZ"/>
              </w:rPr>
            </w:pPr>
            <w:r w:rsidRPr="004D2C1F">
              <w:rPr>
                <w:b/>
                <w:bCs/>
                <w:color w:val="000000"/>
                <w:sz w:val="28"/>
                <w:szCs w:val="28"/>
                <w:lang w:val="uz-Cyrl-UZ"/>
              </w:rPr>
              <w:t>46</w:t>
            </w:r>
          </w:p>
          <w:p w:rsidR="005A56C9" w:rsidRPr="004D2C1F" w:rsidRDefault="005A56C9" w:rsidP="004D2C1F">
            <w:pPr>
              <w:spacing w:line="360" w:lineRule="auto"/>
              <w:jc w:val="both"/>
              <w:rPr>
                <w:b/>
                <w:bCs/>
                <w:color w:val="000000"/>
                <w:sz w:val="28"/>
                <w:szCs w:val="28"/>
                <w:lang w:val="uz-Cyrl-UZ"/>
              </w:rPr>
            </w:pPr>
            <w:r w:rsidRPr="004D2C1F">
              <w:rPr>
                <w:b/>
                <w:bCs/>
                <w:color w:val="000000"/>
                <w:sz w:val="28"/>
                <w:szCs w:val="28"/>
                <w:lang w:val="uz-Cyrl-UZ"/>
              </w:rPr>
              <w:t>47</w:t>
            </w:r>
          </w:p>
          <w:p w:rsidR="005A56C9" w:rsidRPr="004D2C1F" w:rsidRDefault="005A56C9" w:rsidP="004D2C1F">
            <w:pPr>
              <w:spacing w:line="360" w:lineRule="auto"/>
              <w:jc w:val="both"/>
              <w:rPr>
                <w:b/>
                <w:bCs/>
                <w:color w:val="000000"/>
                <w:sz w:val="28"/>
                <w:szCs w:val="28"/>
                <w:lang w:val="uz-Cyrl-UZ"/>
              </w:rPr>
            </w:pPr>
            <w:r w:rsidRPr="004D2C1F">
              <w:rPr>
                <w:b/>
                <w:bCs/>
                <w:color w:val="000000"/>
                <w:sz w:val="28"/>
                <w:szCs w:val="28"/>
                <w:lang w:val="uz-Cyrl-UZ"/>
              </w:rPr>
              <w:t>50</w:t>
            </w:r>
          </w:p>
          <w:p w:rsidR="005A56C9" w:rsidRPr="004D2C1F" w:rsidRDefault="005A56C9" w:rsidP="004D2C1F">
            <w:pPr>
              <w:spacing w:line="360" w:lineRule="auto"/>
              <w:jc w:val="both"/>
              <w:rPr>
                <w:b/>
                <w:bCs/>
                <w:color w:val="000000"/>
                <w:sz w:val="28"/>
                <w:szCs w:val="28"/>
                <w:lang w:val="uz-Cyrl-UZ"/>
              </w:rPr>
            </w:pPr>
            <w:r w:rsidRPr="004D2C1F">
              <w:rPr>
                <w:b/>
                <w:bCs/>
                <w:color w:val="000000"/>
                <w:sz w:val="28"/>
                <w:szCs w:val="28"/>
                <w:lang w:val="uz-Cyrl-UZ"/>
              </w:rPr>
              <w:t>51</w:t>
            </w:r>
          </w:p>
          <w:p w:rsidR="005A56C9" w:rsidRPr="004D2C1F" w:rsidRDefault="005A56C9" w:rsidP="004D2C1F">
            <w:pPr>
              <w:spacing w:line="360" w:lineRule="auto"/>
              <w:jc w:val="both"/>
              <w:rPr>
                <w:b/>
                <w:bCs/>
                <w:color w:val="000000"/>
                <w:sz w:val="28"/>
                <w:szCs w:val="28"/>
                <w:lang w:val="uz-Cyrl-UZ"/>
              </w:rPr>
            </w:pPr>
            <w:r w:rsidRPr="004D2C1F">
              <w:rPr>
                <w:b/>
                <w:bCs/>
                <w:color w:val="000000"/>
                <w:sz w:val="28"/>
                <w:szCs w:val="28"/>
                <w:lang w:val="uz-Cyrl-UZ"/>
              </w:rPr>
              <w:t>55</w:t>
            </w:r>
          </w:p>
          <w:p w:rsidR="005A56C9" w:rsidRPr="004D2C1F" w:rsidRDefault="005A56C9" w:rsidP="004D2C1F">
            <w:pPr>
              <w:spacing w:line="360" w:lineRule="auto"/>
              <w:jc w:val="both"/>
              <w:rPr>
                <w:b/>
                <w:bCs/>
                <w:color w:val="000000"/>
                <w:sz w:val="28"/>
                <w:szCs w:val="28"/>
                <w:lang w:val="uz-Cyrl-UZ"/>
              </w:rPr>
            </w:pPr>
            <w:r w:rsidRPr="004D2C1F">
              <w:rPr>
                <w:b/>
                <w:bCs/>
                <w:color w:val="000000"/>
                <w:sz w:val="28"/>
                <w:szCs w:val="28"/>
                <w:lang w:val="uz-Cyrl-UZ"/>
              </w:rPr>
              <w:t>56</w:t>
            </w:r>
          </w:p>
          <w:p w:rsidR="005A56C9" w:rsidRPr="004D2C1F" w:rsidRDefault="005A56C9" w:rsidP="004D2C1F">
            <w:pPr>
              <w:spacing w:line="360" w:lineRule="auto"/>
              <w:jc w:val="both"/>
              <w:rPr>
                <w:b/>
                <w:bCs/>
                <w:color w:val="000000"/>
                <w:sz w:val="28"/>
                <w:szCs w:val="28"/>
                <w:lang w:val="uz-Cyrl-UZ"/>
              </w:rPr>
            </w:pPr>
            <w:r w:rsidRPr="004D2C1F">
              <w:rPr>
                <w:b/>
                <w:bCs/>
                <w:color w:val="000000"/>
                <w:sz w:val="28"/>
                <w:szCs w:val="28"/>
                <w:lang w:val="uz-Cyrl-UZ"/>
              </w:rPr>
              <w:t>57</w:t>
            </w:r>
          </w:p>
          <w:p w:rsidR="005A56C9" w:rsidRPr="004D2C1F" w:rsidRDefault="005A56C9" w:rsidP="004D2C1F">
            <w:pPr>
              <w:spacing w:line="360" w:lineRule="auto"/>
              <w:jc w:val="both"/>
              <w:rPr>
                <w:b/>
                <w:bCs/>
                <w:color w:val="000000"/>
                <w:sz w:val="28"/>
                <w:szCs w:val="28"/>
                <w:lang w:val="uz-Cyrl-UZ"/>
              </w:rPr>
            </w:pPr>
            <w:r w:rsidRPr="004D2C1F">
              <w:rPr>
                <w:b/>
                <w:bCs/>
                <w:color w:val="000000"/>
                <w:sz w:val="28"/>
                <w:szCs w:val="28"/>
                <w:lang w:val="uz-Cyrl-UZ"/>
              </w:rPr>
              <w:t>59</w:t>
            </w:r>
          </w:p>
          <w:p w:rsidR="005A56C9" w:rsidRPr="004D2C1F" w:rsidRDefault="005A56C9" w:rsidP="004D2C1F">
            <w:pPr>
              <w:spacing w:line="360" w:lineRule="auto"/>
              <w:jc w:val="both"/>
              <w:rPr>
                <w:b/>
                <w:bCs/>
                <w:color w:val="000000"/>
                <w:sz w:val="28"/>
                <w:szCs w:val="28"/>
                <w:lang w:val="uz-Cyrl-UZ"/>
              </w:rPr>
            </w:pPr>
            <w:r w:rsidRPr="004D2C1F">
              <w:rPr>
                <w:b/>
                <w:bCs/>
                <w:color w:val="000000"/>
                <w:sz w:val="28"/>
                <w:szCs w:val="28"/>
                <w:lang w:val="uz-Cyrl-UZ"/>
              </w:rPr>
              <w:t>60</w:t>
            </w:r>
          </w:p>
          <w:p w:rsidR="005A56C9" w:rsidRPr="004D2C1F" w:rsidRDefault="005A56C9" w:rsidP="004D2C1F">
            <w:pPr>
              <w:spacing w:line="360" w:lineRule="auto"/>
              <w:jc w:val="both"/>
              <w:rPr>
                <w:b/>
                <w:bCs/>
                <w:color w:val="000000"/>
                <w:sz w:val="28"/>
                <w:szCs w:val="28"/>
                <w:lang w:val="uz-Cyrl-UZ"/>
              </w:rPr>
            </w:pPr>
            <w:r w:rsidRPr="004D2C1F">
              <w:rPr>
                <w:b/>
                <w:bCs/>
                <w:color w:val="000000"/>
                <w:sz w:val="28"/>
                <w:szCs w:val="28"/>
                <w:lang w:val="uz-Cyrl-UZ"/>
              </w:rPr>
              <w:t>61</w:t>
            </w:r>
          </w:p>
          <w:p w:rsidR="005A56C9" w:rsidRPr="004D2C1F" w:rsidRDefault="005A56C9" w:rsidP="004D2C1F">
            <w:pPr>
              <w:spacing w:line="360" w:lineRule="auto"/>
              <w:jc w:val="both"/>
              <w:rPr>
                <w:b/>
                <w:bCs/>
                <w:color w:val="000000"/>
                <w:sz w:val="28"/>
                <w:szCs w:val="28"/>
                <w:lang w:val="uz-Cyrl-UZ"/>
              </w:rPr>
            </w:pPr>
            <w:r w:rsidRPr="004D2C1F">
              <w:rPr>
                <w:b/>
                <w:bCs/>
                <w:color w:val="000000"/>
                <w:sz w:val="28"/>
                <w:szCs w:val="28"/>
                <w:lang w:val="uz-Cyrl-UZ"/>
              </w:rPr>
              <w:t>64</w:t>
            </w:r>
          </w:p>
          <w:p w:rsidR="005A56C9" w:rsidRPr="004D2C1F" w:rsidRDefault="005A56C9" w:rsidP="004D2C1F">
            <w:pPr>
              <w:spacing w:line="360" w:lineRule="auto"/>
              <w:jc w:val="both"/>
              <w:rPr>
                <w:b/>
                <w:bCs/>
                <w:color w:val="000000"/>
                <w:sz w:val="28"/>
                <w:szCs w:val="28"/>
                <w:lang w:val="uz-Cyrl-UZ"/>
              </w:rPr>
            </w:pPr>
            <w:r w:rsidRPr="004D2C1F">
              <w:rPr>
                <w:b/>
                <w:bCs/>
                <w:color w:val="000000"/>
                <w:sz w:val="28"/>
                <w:szCs w:val="28"/>
                <w:lang w:val="uz-Cyrl-UZ"/>
              </w:rPr>
              <w:t>66</w:t>
            </w:r>
          </w:p>
          <w:p w:rsidR="005A56C9" w:rsidRPr="004D2C1F" w:rsidRDefault="005A56C9" w:rsidP="004D2C1F">
            <w:pPr>
              <w:spacing w:line="360" w:lineRule="auto"/>
              <w:jc w:val="both"/>
              <w:rPr>
                <w:b/>
                <w:bCs/>
                <w:color w:val="000000"/>
                <w:sz w:val="28"/>
                <w:szCs w:val="28"/>
                <w:lang w:val="uz-Cyrl-UZ"/>
              </w:rPr>
            </w:pPr>
            <w:r w:rsidRPr="004D2C1F">
              <w:rPr>
                <w:b/>
                <w:bCs/>
                <w:color w:val="000000"/>
                <w:sz w:val="28"/>
                <w:szCs w:val="28"/>
                <w:lang w:val="uz-Cyrl-UZ"/>
              </w:rPr>
              <w:t>66</w:t>
            </w:r>
          </w:p>
          <w:p w:rsidR="005A56C9" w:rsidRPr="004D2C1F" w:rsidRDefault="005A56C9" w:rsidP="004D2C1F">
            <w:pPr>
              <w:spacing w:line="360" w:lineRule="auto"/>
              <w:jc w:val="both"/>
              <w:rPr>
                <w:b/>
                <w:bCs/>
                <w:color w:val="000000"/>
                <w:sz w:val="28"/>
                <w:szCs w:val="28"/>
                <w:lang w:val="uz-Cyrl-UZ"/>
              </w:rPr>
            </w:pPr>
            <w:r w:rsidRPr="004D2C1F">
              <w:rPr>
                <w:b/>
                <w:bCs/>
                <w:color w:val="000000"/>
                <w:sz w:val="28"/>
                <w:szCs w:val="28"/>
                <w:lang w:val="uz-Cyrl-UZ"/>
              </w:rPr>
              <w:t>67</w:t>
            </w:r>
          </w:p>
          <w:p w:rsidR="005A56C9" w:rsidRPr="004D2C1F" w:rsidRDefault="005A56C9" w:rsidP="004D2C1F">
            <w:pPr>
              <w:spacing w:line="360" w:lineRule="auto"/>
              <w:jc w:val="both"/>
              <w:rPr>
                <w:b/>
                <w:bCs/>
                <w:color w:val="000000"/>
                <w:sz w:val="28"/>
                <w:szCs w:val="28"/>
                <w:lang w:val="uz-Cyrl-UZ"/>
              </w:rPr>
            </w:pPr>
            <w:r w:rsidRPr="004D2C1F">
              <w:rPr>
                <w:b/>
                <w:bCs/>
                <w:color w:val="000000"/>
                <w:sz w:val="28"/>
                <w:szCs w:val="28"/>
                <w:lang w:val="uz-Cyrl-UZ"/>
              </w:rPr>
              <w:t>68</w:t>
            </w:r>
          </w:p>
          <w:p w:rsidR="005A56C9" w:rsidRPr="004D2C1F" w:rsidRDefault="005A56C9" w:rsidP="004D2C1F">
            <w:pPr>
              <w:spacing w:line="360" w:lineRule="auto"/>
              <w:jc w:val="both"/>
              <w:rPr>
                <w:b/>
                <w:bCs/>
                <w:color w:val="000000"/>
                <w:sz w:val="28"/>
                <w:szCs w:val="28"/>
                <w:lang w:val="uz-Cyrl-UZ"/>
              </w:rPr>
            </w:pPr>
            <w:r w:rsidRPr="004D2C1F">
              <w:rPr>
                <w:b/>
                <w:bCs/>
                <w:color w:val="000000"/>
                <w:sz w:val="28"/>
                <w:szCs w:val="28"/>
                <w:lang w:val="uz-Cyrl-UZ"/>
              </w:rPr>
              <w:t>92</w:t>
            </w:r>
          </w:p>
          <w:p w:rsidR="005A56C9" w:rsidRPr="004D2C1F" w:rsidRDefault="005A56C9" w:rsidP="004D2C1F">
            <w:pPr>
              <w:spacing w:line="360" w:lineRule="auto"/>
              <w:jc w:val="both"/>
              <w:rPr>
                <w:b/>
                <w:bCs/>
                <w:color w:val="000000"/>
                <w:sz w:val="28"/>
                <w:szCs w:val="28"/>
                <w:lang w:val="uz-Cyrl-UZ"/>
              </w:rPr>
            </w:pPr>
            <w:r w:rsidRPr="004D2C1F">
              <w:rPr>
                <w:b/>
                <w:bCs/>
                <w:color w:val="000000"/>
                <w:sz w:val="28"/>
                <w:szCs w:val="28"/>
                <w:lang w:val="uz-Cyrl-UZ"/>
              </w:rPr>
              <w:t>93</w:t>
            </w:r>
          </w:p>
          <w:p w:rsidR="005A56C9" w:rsidRPr="004D2C1F" w:rsidRDefault="005A56C9" w:rsidP="004D2C1F">
            <w:pPr>
              <w:spacing w:line="360" w:lineRule="auto"/>
              <w:jc w:val="both"/>
              <w:rPr>
                <w:b/>
                <w:bCs/>
                <w:color w:val="000000"/>
                <w:sz w:val="28"/>
                <w:szCs w:val="28"/>
                <w:lang w:val="uz-Cyrl-UZ"/>
              </w:rPr>
            </w:pPr>
            <w:r w:rsidRPr="004D2C1F">
              <w:rPr>
                <w:b/>
                <w:bCs/>
                <w:color w:val="000000"/>
                <w:sz w:val="28"/>
                <w:szCs w:val="28"/>
                <w:lang w:val="uz-Cyrl-UZ"/>
              </w:rPr>
              <w:t>93</w:t>
            </w:r>
          </w:p>
          <w:p w:rsidR="005A56C9" w:rsidRPr="004D2C1F" w:rsidRDefault="005A56C9" w:rsidP="004D2C1F">
            <w:pPr>
              <w:spacing w:line="360" w:lineRule="auto"/>
              <w:jc w:val="both"/>
              <w:rPr>
                <w:b/>
                <w:bCs/>
                <w:color w:val="000000"/>
                <w:sz w:val="28"/>
                <w:szCs w:val="28"/>
                <w:lang w:val="uz-Cyrl-UZ"/>
              </w:rPr>
            </w:pPr>
            <w:r w:rsidRPr="004D2C1F">
              <w:rPr>
                <w:b/>
                <w:bCs/>
                <w:color w:val="000000"/>
                <w:sz w:val="28"/>
                <w:szCs w:val="28"/>
                <w:lang w:val="uz-Cyrl-UZ"/>
              </w:rPr>
              <w:t>95</w:t>
            </w:r>
          </w:p>
          <w:p w:rsidR="005A56C9" w:rsidRPr="004D2C1F" w:rsidRDefault="005A56C9" w:rsidP="004D2C1F">
            <w:pPr>
              <w:spacing w:line="360" w:lineRule="auto"/>
              <w:jc w:val="both"/>
              <w:rPr>
                <w:b/>
                <w:bCs/>
                <w:color w:val="000000"/>
                <w:sz w:val="28"/>
                <w:szCs w:val="28"/>
                <w:lang w:val="uz-Cyrl-UZ"/>
              </w:rPr>
            </w:pPr>
            <w:r w:rsidRPr="004D2C1F">
              <w:rPr>
                <w:b/>
                <w:bCs/>
                <w:color w:val="000000"/>
                <w:sz w:val="28"/>
                <w:szCs w:val="28"/>
                <w:lang w:val="uz-Cyrl-UZ"/>
              </w:rPr>
              <w:t>96</w:t>
            </w:r>
          </w:p>
          <w:p w:rsidR="005A56C9" w:rsidRPr="004D2C1F" w:rsidRDefault="005A56C9" w:rsidP="004D2C1F">
            <w:pPr>
              <w:spacing w:line="360" w:lineRule="auto"/>
              <w:jc w:val="both"/>
              <w:rPr>
                <w:b/>
                <w:bCs/>
                <w:color w:val="000000"/>
                <w:sz w:val="28"/>
                <w:szCs w:val="28"/>
                <w:lang w:val="uz-Cyrl-UZ"/>
              </w:rPr>
            </w:pPr>
            <w:r w:rsidRPr="004D2C1F">
              <w:rPr>
                <w:b/>
                <w:bCs/>
                <w:color w:val="000000"/>
                <w:sz w:val="28"/>
                <w:szCs w:val="28"/>
                <w:lang w:val="uz-Cyrl-UZ"/>
              </w:rPr>
              <w:t>96</w:t>
            </w:r>
          </w:p>
          <w:p w:rsidR="005A56C9" w:rsidRPr="004D2C1F" w:rsidRDefault="005A56C9" w:rsidP="004D2C1F">
            <w:pPr>
              <w:spacing w:line="360" w:lineRule="auto"/>
              <w:jc w:val="both"/>
              <w:rPr>
                <w:b/>
                <w:bCs/>
                <w:color w:val="000000"/>
                <w:sz w:val="28"/>
                <w:szCs w:val="28"/>
                <w:lang w:val="uz-Cyrl-UZ"/>
              </w:rPr>
            </w:pPr>
            <w:r w:rsidRPr="004D2C1F">
              <w:rPr>
                <w:b/>
                <w:bCs/>
                <w:color w:val="000000"/>
                <w:sz w:val="28"/>
                <w:szCs w:val="28"/>
                <w:lang w:val="uz-Cyrl-UZ"/>
              </w:rPr>
              <w:lastRenderedPageBreak/>
              <w:t>97</w:t>
            </w:r>
          </w:p>
          <w:p w:rsidR="005A56C9" w:rsidRPr="004D2C1F" w:rsidRDefault="005A56C9" w:rsidP="004D2C1F">
            <w:pPr>
              <w:spacing w:line="360" w:lineRule="auto"/>
              <w:jc w:val="both"/>
              <w:rPr>
                <w:b/>
                <w:bCs/>
                <w:color w:val="000000"/>
                <w:sz w:val="28"/>
                <w:szCs w:val="28"/>
                <w:lang w:val="uz-Cyrl-UZ"/>
              </w:rPr>
            </w:pPr>
            <w:r w:rsidRPr="004D2C1F">
              <w:rPr>
                <w:b/>
                <w:bCs/>
                <w:color w:val="000000"/>
                <w:sz w:val="28"/>
                <w:szCs w:val="28"/>
                <w:lang w:val="uz-Cyrl-UZ"/>
              </w:rPr>
              <w:t>98</w:t>
            </w:r>
          </w:p>
          <w:p w:rsidR="005A56C9" w:rsidRPr="004D2C1F" w:rsidRDefault="005A56C9" w:rsidP="004D2C1F">
            <w:pPr>
              <w:spacing w:line="360" w:lineRule="auto"/>
              <w:jc w:val="both"/>
              <w:rPr>
                <w:b/>
                <w:bCs/>
                <w:color w:val="000000"/>
                <w:sz w:val="28"/>
                <w:szCs w:val="28"/>
                <w:lang w:val="uz-Cyrl-UZ"/>
              </w:rPr>
            </w:pPr>
            <w:r w:rsidRPr="004D2C1F">
              <w:rPr>
                <w:b/>
                <w:bCs/>
                <w:color w:val="000000"/>
                <w:sz w:val="28"/>
                <w:szCs w:val="28"/>
                <w:lang w:val="uz-Cyrl-UZ"/>
              </w:rPr>
              <w:t>98</w:t>
            </w:r>
          </w:p>
          <w:p w:rsidR="005A56C9" w:rsidRPr="004D2C1F" w:rsidRDefault="005A56C9" w:rsidP="004D2C1F">
            <w:pPr>
              <w:spacing w:line="360" w:lineRule="auto"/>
              <w:jc w:val="both"/>
              <w:rPr>
                <w:b/>
                <w:bCs/>
                <w:color w:val="000000"/>
                <w:sz w:val="28"/>
                <w:szCs w:val="28"/>
                <w:lang w:val="uz-Cyrl-UZ"/>
              </w:rPr>
            </w:pPr>
            <w:r w:rsidRPr="004D2C1F">
              <w:rPr>
                <w:b/>
                <w:bCs/>
                <w:color w:val="000000"/>
                <w:sz w:val="28"/>
                <w:szCs w:val="28"/>
                <w:lang w:val="uz-Cyrl-UZ"/>
              </w:rPr>
              <w:t>99</w:t>
            </w:r>
          </w:p>
          <w:p w:rsidR="005A56C9" w:rsidRPr="004D2C1F" w:rsidRDefault="005A56C9" w:rsidP="004D2C1F">
            <w:pPr>
              <w:spacing w:line="360" w:lineRule="auto"/>
              <w:jc w:val="both"/>
              <w:rPr>
                <w:b/>
                <w:bCs/>
                <w:color w:val="000000"/>
                <w:sz w:val="28"/>
                <w:szCs w:val="28"/>
                <w:lang w:val="uz-Cyrl-UZ"/>
              </w:rPr>
            </w:pPr>
            <w:r w:rsidRPr="004D2C1F">
              <w:rPr>
                <w:b/>
                <w:bCs/>
                <w:color w:val="000000"/>
                <w:sz w:val="28"/>
                <w:szCs w:val="28"/>
                <w:lang w:val="uz-Cyrl-UZ"/>
              </w:rPr>
              <w:t>99</w:t>
            </w:r>
          </w:p>
          <w:p w:rsidR="005A56C9" w:rsidRPr="004D2C1F" w:rsidRDefault="005A56C9" w:rsidP="004D2C1F">
            <w:pPr>
              <w:spacing w:line="360" w:lineRule="auto"/>
              <w:jc w:val="both"/>
              <w:rPr>
                <w:b/>
                <w:bCs/>
                <w:color w:val="000000"/>
                <w:sz w:val="28"/>
                <w:szCs w:val="28"/>
                <w:lang w:val="uz-Cyrl-UZ"/>
              </w:rPr>
            </w:pPr>
            <w:r w:rsidRPr="004D2C1F">
              <w:rPr>
                <w:b/>
                <w:bCs/>
                <w:color w:val="000000"/>
                <w:sz w:val="28"/>
                <w:szCs w:val="28"/>
                <w:lang w:val="uz-Cyrl-UZ"/>
              </w:rPr>
              <w:t>99</w:t>
            </w:r>
          </w:p>
          <w:p w:rsidR="005A56C9" w:rsidRPr="004D2C1F" w:rsidRDefault="005A56C9" w:rsidP="004D2C1F">
            <w:pPr>
              <w:spacing w:line="360" w:lineRule="auto"/>
              <w:jc w:val="both"/>
              <w:rPr>
                <w:b/>
                <w:bCs/>
                <w:color w:val="000000"/>
                <w:sz w:val="28"/>
                <w:szCs w:val="28"/>
                <w:lang w:val="uz-Cyrl-UZ"/>
              </w:rPr>
            </w:pPr>
            <w:r w:rsidRPr="004D2C1F">
              <w:rPr>
                <w:b/>
                <w:bCs/>
                <w:color w:val="000000"/>
                <w:sz w:val="28"/>
                <w:szCs w:val="28"/>
                <w:lang w:val="uz-Cyrl-UZ"/>
              </w:rPr>
              <w:t>102</w:t>
            </w:r>
          </w:p>
          <w:p w:rsidR="005A56C9" w:rsidRPr="004D2C1F" w:rsidRDefault="005A56C9" w:rsidP="004D2C1F">
            <w:pPr>
              <w:spacing w:line="360" w:lineRule="auto"/>
              <w:jc w:val="both"/>
              <w:rPr>
                <w:b/>
                <w:bCs/>
                <w:color w:val="000000"/>
                <w:sz w:val="28"/>
                <w:szCs w:val="28"/>
                <w:lang w:val="uz-Cyrl-UZ"/>
              </w:rPr>
            </w:pPr>
            <w:r w:rsidRPr="004D2C1F">
              <w:rPr>
                <w:b/>
                <w:bCs/>
                <w:color w:val="000000"/>
                <w:sz w:val="28"/>
                <w:szCs w:val="28"/>
                <w:lang w:val="uz-Cyrl-UZ"/>
              </w:rPr>
              <w:t>104</w:t>
            </w:r>
          </w:p>
          <w:p w:rsidR="005A56C9" w:rsidRPr="004D2C1F" w:rsidRDefault="005A56C9" w:rsidP="004D2C1F">
            <w:pPr>
              <w:spacing w:line="360" w:lineRule="auto"/>
              <w:jc w:val="both"/>
              <w:rPr>
                <w:b/>
                <w:bCs/>
                <w:color w:val="000000"/>
                <w:sz w:val="28"/>
                <w:szCs w:val="28"/>
                <w:lang w:val="uz-Cyrl-UZ"/>
              </w:rPr>
            </w:pPr>
            <w:r w:rsidRPr="004D2C1F">
              <w:rPr>
                <w:b/>
                <w:bCs/>
                <w:color w:val="000000"/>
                <w:sz w:val="28"/>
                <w:szCs w:val="28"/>
                <w:lang w:val="uz-Cyrl-UZ"/>
              </w:rPr>
              <w:t>107</w:t>
            </w:r>
          </w:p>
          <w:p w:rsidR="005A56C9" w:rsidRPr="004D2C1F" w:rsidRDefault="005A56C9" w:rsidP="004D2C1F">
            <w:pPr>
              <w:spacing w:line="360" w:lineRule="auto"/>
              <w:jc w:val="both"/>
              <w:rPr>
                <w:b/>
                <w:bCs/>
                <w:color w:val="000000"/>
                <w:sz w:val="28"/>
                <w:szCs w:val="28"/>
                <w:lang w:val="uz-Cyrl-UZ"/>
              </w:rPr>
            </w:pPr>
            <w:r w:rsidRPr="004D2C1F">
              <w:rPr>
                <w:b/>
                <w:bCs/>
                <w:color w:val="000000"/>
                <w:sz w:val="28"/>
                <w:szCs w:val="28"/>
                <w:lang w:val="uz-Cyrl-UZ"/>
              </w:rPr>
              <w:t>107</w:t>
            </w:r>
          </w:p>
          <w:p w:rsidR="005A56C9" w:rsidRPr="004D2C1F" w:rsidRDefault="005A56C9" w:rsidP="004D2C1F">
            <w:pPr>
              <w:spacing w:line="360" w:lineRule="auto"/>
              <w:jc w:val="both"/>
              <w:rPr>
                <w:b/>
                <w:bCs/>
                <w:color w:val="000000"/>
                <w:sz w:val="28"/>
                <w:szCs w:val="28"/>
                <w:lang w:val="uz-Cyrl-UZ"/>
              </w:rPr>
            </w:pPr>
            <w:r w:rsidRPr="004D2C1F">
              <w:rPr>
                <w:b/>
                <w:bCs/>
                <w:color w:val="000000"/>
                <w:sz w:val="28"/>
                <w:szCs w:val="28"/>
                <w:lang w:val="uz-Cyrl-UZ"/>
              </w:rPr>
              <w:t>107</w:t>
            </w:r>
          </w:p>
          <w:p w:rsidR="005A56C9" w:rsidRPr="004D2C1F" w:rsidRDefault="005A56C9" w:rsidP="004D2C1F">
            <w:pPr>
              <w:spacing w:line="360" w:lineRule="auto"/>
              <w:jc w:val="both"/>
              <w:rPr>
                <w:b/>
                <w:bCs/>
                <w:color w:val="000000"/>
                <w:sz w:val="28"/>
                <w:szCs w:val="28"/>
                <w:lang w:val="uz-Cyrl-UZ"/>
              </w:rPr>
            </w:pPr>
            <w:r w:rsidRPr="004D2C1F">
              <w:rPr>
                <w:b/>
                <w:bCs/>
                <w:color w:val="000000"/>
                <w:sz w:val="28"/>
                <w:szCs w:val="28"/>
                <w:lang w:val="uz-Cyrl-UZ"/>
              </w:rPr>
              <w:t>107</w:t>
            </w:r>
          </w:p>
          <w:p w:rsidR="005A56C9" w:rsidRPr="004D2C1F" w:rsidRDefault="005A56C9" w:rsidP="004D2C1F">
            <w:pPr>
              <w:spacing w:line="360" w:lineRule="auto"/>
              <w:jc w:val="both"/>
              <w:rPr>
                <w:b/>
                <w:bCs/>
                <w:color w:val="000000"/>
                <w:sz w:val="28"/>
                <w:szCs w:val="28"/>
                <w:lang w:val="uz-Cyrl-UZ"/>
              </w:rPr>
            </w:pPr>
            <w:r w:rsidRPr="004D2C1F">
              <w:rPr>
                <w:b/>
                <w:bCs/>
                <w:color w:val="000000"/>
                <w:sz w:val="28"/>
                <w:szCs w:val="28"/>
                <w:lang w:val="uz-Cyrl-UZ"/>
              </w:rPr>
              <w:t>109</w:t>
            </w:r>
          </w:p>
          <w:p w:rsidR="005A56C9" w:rsidRPr="004D2C1F" w:rsidRDefault="005A56C9" w:rsidP="004D2C1F">
            <w:pPr>
              <w:spacing w:line="360" w:lineRule="auto"/>
              <w:jc w:val="both"/>
              <w:rPr>
                <w:b/>
                <w:bCs/>
                <w:color w:val="000000"/>
                <w:sz w:val="28"/>
                <w:szCs w:val="28"/>
                <w:lang w:val="uz-Cyrl-UZ"/>
              </w:rPr>
            </w:pPr>
            <w:r w:rsidRPr="004D2C1F">
              <w:rPr>
                <w:b/>
                <w:bCs/>
                <w:color w:val="000000"/>
                <w:sz w:val="28"/>
                <w:szCs w:val="28"/>
                <w:lang w:val="uz-Cyrl-UZ"/>
              </w:rPr>
              <w:t>111</w:t>
            </w:r>
          </w:p>
          <w:p w:rsidR="005A56C9" w:rsidRPr="004D2C1F" w:rsidRDefault="005A56C9" w:rsidP="004D2C1F">
            <w:pPr>
              <w:spacing w:line="360" w:lineRule="auto"/>
              <w:jc w:val="both"/>
              <w:rPr>
                <w:b/>
                <w:bCs/>
                <w:color w:val="000000"/>
                <w:sz w:val="28"/>
                <w:szCs w:val="28"/>
                <w:lang w:val="uz-Cyrl-UZ"/>
              </w:rPr>
            </w:pPr>
            <w:r w:rsidRPr="004D2C1F">
              <w:rPr>
                <w:b/>
                <w:bCs/>
                <w:color w:val="000000"/>
                <w:sz w:val="28"/>
                <w:szCs w:val="28"/>
                <w:lang w:val="uz-Cyrl-UZ"/>
              </w:rPr>
              <w:t>112</w:t>
            </w:r>
          </w:p>
          <w:p w:rsidR="005A56C9" w:rsidRPr="004D2C1F" w:rsidRDefault="005A56C9" w:rsidP="004D2C1F">
            <w:pPr>
              <w:spacing w:line="360" w:lineRule="auto"/>
              <w:jc w:val="both"/>
              <w:rPr>
                <w:b/>
                <w:bCs/>
                <w:color w:val="000000"/>
                <w:sz w:val="28"/>
                <w:szCs w:val="28"/>
                <w:lang w:val="uz-Cyrl-UZ"/>
              </w:rPr>
            </w:pPr>
            <w:r w:rsidRPr="004D2C1F">
              <w:rPr>
                <w:b/>
                <w:bCs/>
                <w:color w:val="000000"/>
                <w:sz w:val="28"/>
                <w:szCs w:val="28"/>
                <w:lang w:val="uz-Cyrl-UZ"/>
              </w:rPr>
              <w:t>113</w:t>
            </w:r>
          </w:p>
          <w:p w:rsidR="005A56C9" w:rsidRPr="004D2C1F" w:rsidRDefault="005A56C9" w:rsidP="004D2C1F">
            <w:pPr>
              <w:spacing w:line="360" w:lineRule="auto"/>
              <w:jc w:val="both"/>
              <w:rPr>
                <w:b/>
                <w:bCs/>
                <w:color w:val="000000"/>
                <w:sz w:val="28"/>
                <w:szCs w:val="28"/>
                <w:lang w:val="uz-Cyrl-UZ"/>
              </w:rPr>
            </w:pPr>
            <w:r w:rsidRPr="004D2C1F">
              <w:rPr>
                <w:b/>
                <w:bCs/>
                <w:color w:val="000000"/>
                <w:sz w:val="28"/>
                <w:szCs w:val="28"/>
                <w:lang w:val="uz-Cyrl-UZ"/>
              </w:rPr>
              <w:t>114</w:t>
            </w:r>
          </w:p>
          <w:p w:rsidR="005A56C9" w:rsidRPr="004D2C1F" w:rsidRDefault="005A56C9" w:rsidP="004D2C1F">
            <w:pPr>
              <w:spacing w:line="360" w:lineRule="auto"/>
              <w:jc w:val="both"/>
              <w:rPr>
                <w:b/>
                <w:bCs/>
                <w:color w:val="000000"/>
                <w:sz w:val="28"/>
                <w:szCs w:val="28"/>
                <w:lang w:val="uz-Cyrl-UZ"/>
              </w:rPr>
            </w:pPr>
            <w:r w:rsidRPr="004D2C1F">
              <w:rPr>
                <w:b/>
                <w:bCs/>
                <w:color w:val="000000"/>
                <w:sz w:val="28"/>
                <w:szCs w:val="28"/>
                <w:lang w:val="uz-Cyrl-UZ"/>
              </w:rPr>
              <w:t>116</w:t>
            </w:r>
          </w:p>
          <w:p w:rsidR="005A56C9" w:rsidRPr="004D2C1F" w:rsidRDefault="005A56C9" w:rsidP="004D2C1F">
            <w:pPr>
              <w:spacing w:line="360" w:lineRule="auto"/>
              <w:jc w:val="both"/>
              <w:rPr>
                <w:b/>
                <w:bCs/>
                <w:color w:val="000000"/>
                <w:sz w:val="28"/>
                <w:szCs w:val="28"/>
                <w:lang w:val="uz-Cyrl-UZ"/>
              </w:rPr>
            </w:pPr>
            <w:r w:rsidRPr="004D2C1F">
              <w:rPr>
                <w:b/>
                <w:bCs/>
                <w:color w:val="000000"/>
                <w:sz w:val="28"/>
                <w:szCs w:val="28"/>
                <w:lang w:val="uz-Cyrl-UZ"/>
              </w:rPr>
              <w:t>118</w:t>
            </w:r>
          </w:p>
          <w:p w:rsidR="005A56C9" w:rsidRPr="004D2C1F" w:rsidRDefault="005A56C9" w:rsidP="004D2C1F">
            <w:pPr>
              <w:spacing w:line="360" w:lineRule="auto"/>
              <w:jc w:val="both"/>
              <w:rPr>
                <w:b/>
                <w:bCs/>
                <w:color w:val="000000"/>
                <w:sz w:val="28"/>
                <w:szCs w:val="28"/>
                <w:lang w:val="uz-Cyrl-UZ"/>
              </w:rPr>
            </w:pPr>
            <w:r w:rsidRPr="004D2C1F">
              <w:rPr>
                <w:b/>
                <w:bCs/>
                <w:color w:val="000000"/>
                <w:sz w:val="28"/>
                <w:szCs w:val="28"/>
                <w:lang w:val="uz-Cyrl-UZ"/>
              </w:rPr>
              <w:t>120</w:t>
            </w:r>
          </w:p>
          <w:p w:rsidR="005A56C9" w:rsidRPr="004D2C1F" w:rsidRDefault="005A56C9" w:rsidP="004D2C1F">
            <w:pPr>
              <w:spacing w:line="360" w:lineRule="auto"/>
              <w:jc w:val="both"/>
              <w:rPr>
                <w:b/>
                <w:bCs/>
                <w:color w:val="000000"/>
                <w:sz w:val="28"/>
                <w:szCs w:val="28"/>
                <w:lang w:val="uz-Cyrl-UZ"/>
              </w:rPr>
            </w:pPr>
            <w:r w:rsidRPr="004D2C1F">
              <w:rPr>
                <w:b/>
                <w:bCs/>
                <w:color w:val="000000"/>
                <w:sz w:val="28"/>
                <w:szCs w:val="28"/>
                <w:lang w:val="uz-Cyrl-UZ"/>
              </w:rPr>
              <w:t>121</w:t>
            </w:r>
          </w:p>
          <w:p w:rsidR="005A56C9" w:rsidRPr="004D2C1F" w:rsidRDefault="005A56C9" w:rsidP="004D2C1F">
            <w:pPr>
              <w:spacing w:line="360" w:lineRule="auto"/>
              <w:jc w:val="both"/>
              <w:rPr>
                <w:b/>
                <w:bCs/>
                <w:color w:val="000000"/>
                <w:sz w:val="28"/>
                <w:szCs w:val="28"/>
                <w:lang w:val="uz-Cyrl-UZ"/>
              </w:rPr>
            </w:pPr>
            <w:r w:rsidRPr="004D2C1F">
              <w:rPr>
                <w:b/>
                <w:bCs/>
                <w:color w:val="000000"/>
                <w:sz w:val="28"/>
                <w:szCs w:val="28"/>
                <w:lang w:val="uz-Cyrl-UZ"/>
              </w:rPr>
              <w:t>121</w:t>
            </w:r>
          </w:p>
          <w:p w:rsidR="005A56C9" w:rsidRPr="004D2C1F" w:rsidRDefault="005A56C9" w:rsidP="004D2C1F">
            <w:pPr>
              <w:spacing w:line="360" w:lineRule="auto"/>
              <w:jc w:val="both"/>
              <w:rPr>
                <w:b/>
                <w:bCs/>
                <w:color w:val="000000"/>
                <w:sz w:val="28"/>
                <w:szCs w:val="28"/>
                <w:lang w:val="uz-Cyrl-UZ"/>
              </w:rPr>
            </w:pPr>
            <w:r w:rsidRPr="004D2C1F">
              <w:rPr>
                <w:b/>
                <w:bCs/>
                <w:color w:val="000000"/>
                <w:sz w:val="28"/>
                <w:szCs w:val="28"/>
                <w:lang w:val="uz-Cyrl-UZ"/>
              </w:rPr>
              <w:t>122</w:t>
            </w:r>
          </w:p>
          <w:p w:rsidR="005A56C9" w:rsidRPr="004D2C1F" w:rsidRDefault="005A56C9" w:rsidP="004D2C1F">
            <w:pPr>
              <w:spacing w:line="360" w:lineRule="auto"/>
              <w:jc w:val="both"/>
              <w:rPr>
                <w:b/>
                <w:bCs/>
                <w:color w:val="000000"/>
                <w:sz w:val="28"/>
                <w:szCs w:val="28"/>
                <w:lang w:val="uz-Cyrl-UZ"/>
              </w:rPr>
            </w:pPr>
            <w:r w:rsidRPr="004D2C1F">
              <w:rPr>
                <w:b/>
                <w:bCs/>
                <w:color w:val="000000"/>
                <w:sz w:val="28"/>
                <w:szCs w:val="28"/>
                <w:lang w:val="uz-Cyrl-UZ"/>
              </w:rPr>
              <w:t>123</w:t>
            </w:r>
          </w:p>
          <w:p w:rsidR="005A56C9" w:rsidRPr="004D2C1F" w:rsidRDefault="005A56C9" w:rsidP="004D2C1F">
            <w:pPr>
              <w:spacing w:line="360" w:lineRule="auto"/>
              <w:jc w:val="both"/>
              <w:rPr>
                <w:b/>
                <w:bCs/>
                <w:color w:val="000000"/>
                <w:sz w:val="28"/>
                <w:szCs w:val="28"/>
                <w:lang w:val="uz-Cyrl-UZ"/>
              </w:rPr>
            </w:pPr>
            <w:r w:rsidRPr="004D2C1F">
              <w:rPr>
                <w:b/>
                <w:bCs/>
                <w:color w:val="000000"/>
                <w:sz w:val="28"/>
                <w:szCs w:val="28"/>
                <w:lang w:val="uz-Cyrl-UZ"/>
              </w:rPr>
              <w:t>123</w:t>
            </w:r>
          </w:p>
          <w:p w:rsidR="005A56C9" w:rsidRPr="004D2C1F" w:rsidRDefault="005A56C9" w:rsidP="004D2C1F">
            <w:pPr>
              <w:spacing w:line="360" w:lineRule="auto"/>
              <w:jc w:val="both"/>
              <w:rPr>
                <w:b/>
                <w:bCs/>
                <w:color w:val="000000"/>
                <w:sz w:val="28"/>
                <w:szCs w:val="28"/>
                <w:lang w:val="uz-Cyrl-UZ"/>
              </w:rPr>
            </w:pPr>
            <w:r w:rsidRPr="004D2C1F">
              <w:rPr>
                <w:b/>
                <w:bCs/>
                <w:color w:val="000000"/>
                <w:sz w:val="28"/>
                <w:szCs w:val="28"/>
                <w:lang w:val="uz-Cyrl-UZ"/>
              </w:rPr>
              <w:t>124</w:t>
            </w:r>
          </w:p>
          <w:p w:rsidR="005A56C9" w:rsidRPr="004D2C1F" w:rsidRDefault="005A56C9" w:rsidP="004D2C1F">
            <w:pPr>
              <w:spacing w:line="360" w:lineRule="auto"/>
              <w:jc w:val="both"/>
              <w:rPr>
                <w:b/>
                <w:bCs/>
                <w:color w:val="000000"/>
                <w:sz w:val="28"/>
                <w:szCs w:val="28"/>
                <w:lang w:val="uz-Cyrl-UZ"/>
              </w:rPr>
            </w:pPr>
            <w:r w:rsidRPr="004D2C1F">
              <w:rPr>
                <w:b/>
                <w:bCs/>
                <w:color w:val="000000"/>
                <w:sz w:val="28"/>
                <w:szCs w:val="28"/>
                <w:lang w:val="uz-Cyrl-UZ"/>
              </w:rPr>
              <w:t>124</w:t>
            </w:r>
          </w:p>
          <w:p w:rsidR="005A56C9" w:rsidRPr="004D2C1F" w:rsidRDefault="005A56C9" w:rsidP="004D2C1F">
            <w:pPr>
              <w:spacing w:line="360" w:lineRule="auto"/>
              <w:jc w:val="both"/>
              <w:rPr>
                <w:b/>
                <w:bCs/>
                <w:color w:val="000000"/>
                <w:sz w:val="28"/>
                <w:szCs w:val="28"/>
                <w:lang w:val="uz-Cyrl-UZ"/>
              </w:rPr>
            </w:pPr>
            <w:r w:rsidRPr="004D2C1F">
              <w:rPr>
                <w:b/>
                <w:bCs/>
                <w:color w:val="000000"/>
                <w:sz w:val="28"/>
                <w:szCs w:val="28"/>
                <w:lang w:val="uz-Cyrl-UZ"/>
              </w:rPr>
              <w:t>124</w:t>
            </w:r>
          </w:p>
          <w:p w:rsidR="005A56C9" w:rsidRPr="004D2C1F" w:rsidRDefault="005A56C9" w:rsidP="004D2C1F">
            <w:pPr>
              <w:spacing w:line="360" w:lineRule="auto"/>
              <w:jc w:val="both"/>
              <w:rPr>
                <w:b/>
                <w:bCs/>
                <w:color w:val="000000"/>
                <w:sz w:val="28"/>
                <w:szCs w:val="28"/>
                <w:lang w:val="uz-Cyrl-UZ"/>
              </w:rPr>
            </w:pPr>
            <w:r w:rsidRPr="004D2C1F">
              <w:rPr>
                <w:b/>
                <w:bCs/>
                <w:color w:val="000000"/>
                <w:sz w:val="28"/>
                <w:szCs w:val="28"/>
                <w:lang w:val="uz-Cyrl-UZ"/>
              </w:rPr>
              <w:t>125</w:t>
            </w:r>
          </w:p>
          <w:p w:rsidR="005A56C9" w:rsidRPr="004D2C1F" w:rsidRDefault="005A56C9" w:rsidP="004D2C1F">
            <w:pPr>
              <w:spacing w:line="360" w:lineRule="auto"/>
              <w:jc w:val="both"/>
              <w:rPr>
                <w:b/>
                <w:bCs/>
                <w:color w:val="000000"/>
                <w:sz w:val="28"/>
                <w:szCs w:val="28"/>
                <w:lang w:val="uz-Cyrl-UZ"/>
              </w:rPr>
            </w:pPr>
            <w:r w:rsidRPr="004D2C1F">
              <w:rPr>
                <w:b/>
                <w:bCs/>
                <w:color w:val="000000"/>
                <w:sz w:val="28"/>
                <w:szCs w:val="28"/>
                <w:lang w:val="uz-Cyrl-UZ"/>
              </w:rPr>
              <w:t>125</w:t>
            </w:r>
          </w:p>
          <w:p w:rsidR="005A56C9" w:rsidRPr="004D2C1F" w:rsidRDefault="005A56C9" w:rsidP="004D2C1F">
            <w:pPr>
              <w:spacing w:line="360" w:lineRule="auto"/>
              <w:jc w:val="both"/>
              <w:rPr>
                <w:b/>
                <w:bCs/>
                <w:color w:val="000000"/>
                <w:sz w:val="28"/>
                <w:szCs w:val="28"/>
                <w:lang w:val="uz-Cyrl-UZ"/>
              </w:rPr>
            </w:pPr>
            <w:r w:rsidRPr="004D2C1F">
              <w:rPr>
                <w:b/>
                <w:bCs/>
                <w:color w:val="000000"/>
                <w:sz w:val="28"/>
                <w:szCs w:val="28"/>
                <w:lang w:val="uz-Cyrl-UZ"/>
              </w:rPr>
              <w:lastRenderedPageBreak/>
              <w:t>129</w:t>
            </w:r>
          </w:p>
          <w:p w:rsidR="009B617B" w:rsidRPr="004D2C1F" w:rsidRDefault="009B617B" w:rsidP="004D2C1F">
            <w:pPr>
              <w:spacing w:line="360" w:lineRule="auto"/>
              <w:jc w:val="both"/>
              <w:rPr>
                <w:b/>
                <w:bCs/>
                <w:color w:val="000000"/>
                <w:sz w:val="28"/>
                <w:szCs w:val="28"/>
                <w:lang w:val="uz-Cyrl-UZ"/>
              </w:rPr>
            </w:pPr>
            <w:r w:rsidRPr="004D2C1F">
              <w:rPr>
                <w:b/>
                <w:bCs/>
                <w:color w:val="000000"/>
                <w:sz w:val="28"/>
                <w:szCs w:val="28"/>
                <w:lang w:val="uz-Cyrl-UZ"/>
              </w:rPr>
              <w:t>129</w:t>
            </w:r>
          </w:p>
          <w:p w:rsidR="009B617B" w:rsidRPr="004D2C1F" w:rsidRDefault="009B617B" w:rsidP="004D2C1F">
            <w:pPr>
              <w:spacing w:line="360" w:lineRule="auto"/>
              <w:jc w:val="both"/>
              <w:rPr>
                <w:b/>
                <w:bCs/>
                <w:color w:val="000000"/>
                <w:sz w:val="28"/>
                <w:szCs w:val="28"/>
                <w:lang w:val="uz-Cyrl-UZ"/>
              </w:rPr>
            </w:pPr>
          </w:p>
          <w:p w:rsidR="005A56C9" w:rsidRPr="004D2C1F" w:rsidRDefault="005A56C9" w:rsidP="004D2C1F">
            <w:pPr>
              <w:spacing w:line="360" w:lineRule="auto"/>
              <w:jc w:val="both"/>
              <w:rPr>
                <w:b/>
                <w:bCs/>
                <w:color w:val="000000"/>
                <w:sz w:val="28"/>
                <w:szCs w:val="28"/>
                <w:lang w:val="uz-Cyrl-UZ"/>
              </w:rPr>
            </w:pPr>
          </w:p>
          <w:p w:rsidR="005A56C9" w:rsidRPr="004D2C1F" w:rsidRDefault="005A56C9" w:rsidP="004D2C1F">
            <w:pPr>
              <w:spacing w:line="360" w:lineRule="auto"/>
              <w:jc w:val="both"/>
              <w:rPr>
                <w:b/>
                <w:bCs/>
                <w:color w:val="000000"/>
                <w:sz w:val="28"/>
                <w:szCs w:val="28"/>
                <w:lang w:val="uz-Cyrl-UZ"/>
              </w:rPr>
            </w:pPr>
          </w:p>
          <w:p w:rsidR="005A56C9" w:rsidRPr="004D2C1F" w:rsidRDefault="005A56C9" w:rsidP="004D2C1F">
            <w:pPr>
              <w:spacing w:line="360" w:lineRule="auto"/>
              <w:jc w:val="both"/>
              <w:rPr>
                <w:b/>
                <w:bCs/>
                <w:color w:val="000000"/>
                <w:sz w:val="28"/>
                <w:szCs w:val="28"/>
                <w:lang w:val="uz-Cyrl-UZ"/>
              </w:rPr>
            </w:pPr>
          </w:p>
        </w:tc>
      </w:tr>
    </w:tbl>
    <w:p w:rsidR="009B617B" w:rsidRPr="004D2C1F" w:rsidRDefault="009B617B" w:rsidP="004D2C1F">
      <w:pPr>
        <w:widowControl/>
        <w:tabs>
          <w:tab w:val="left" w:pos="4200"/>
        </w:tabs>
        <w:spacing w:line="360" w:lineRule="auto"/>
        <w:ind w:firstLine="708"/>
        <w:jc w:val="both"/>
        <w:rPr>
          <w:bCs/>
          <w:color w:val="1D1B11" w:themeColor="background2" w:themeShade="1A"/>
          <w:spacing w:val="-2"/>
          <w:sz w:val="28"/>
          <w:szCs w:val="28"/>
          <w:lang w:val="uz-Cyrl-UZ"/>
        </w:rPr>
      </w:pPr>
      <w:r w:rsidRPr="004D2C1F">
        <w:rPr>
          <w:bCs/>
          <w:color w:val="1D1B11" w:themeColor="background2" w:themeShade="1A"/>
          <w:spacing w:val="-2"/>
          <w:sz w:val="28"/>
          <w:szCs w:val="28"/>
          <w:lang w:val="uz-Cyrl-UZ"/>
        </w:rPr>
        <w:lastRenderedPageBreak/>
        <w:tab/>
      </w:r>
    </w:p>
    <w:p w:rsidR="002F3165" w:rsidRPr="004D2C1F" w:rsidRDefault="009B617B" w:rsidP="004D2C1F">
      <w:pPr>
        <w:tabs>
          <w:tab w:val="left" w:pos="4200"/>
        </w:tabs>
        <w:spacing w:line="360" w:lineRule="auto"/>
        <w:rPr>
          <w:sz w:val="28"/>
          <w:szCs w:val="28"/>
          <w:lang w:val="uz-Cyrl-UZ"/>
        </w:rPr>
      </w:pPr>
      <w:r w:rsidRPr="004D2C1F">
        <w:rPr>
          <w:sz w:val="28"/>
          <w:szCs w:val="28"/>
          <w:lang w:val="uz-Cyrl-UZ"/>
        </w:rPr>
        <w:tab/>
      </w:r>
    </w:p>
    <w:sectPr w:rsidR="002F3165" w:rsidRPr="004D2C1F" w:rsidSect="00F00AAE">
      <w:footerReference w:type="default" r:id="rId123"/>
      <w:pgSz w:w="11906" w:h="16838"/>
      <w:pgMar w:top="1134" w:right="1134" w:bottom="1134"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12F30" w:rsidRDefault="00712F30" w:rsidP="00AA6D78">
      <w:r>
        <w:separator/>
      </w:r>
    </w:p>
  </w:endnote>
  <w:endnote w:type="continuationSeparator" w:id="0">
    <w:p w:rsidR="00712F30" w:rsidRDefault="00712F30" w:rsidP="00AA6D7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Arial">
    <w:panose1 w:val="020B0604020202020204"/>
    <w:charset w:val="CC"/>
    <w:family w:val="swiss"/>
    <w:pitch w:val="variable"/>
    <w:sig w:usb0="E0002AFF" w:usb1="C0007843" w:usb2="00000009" w:usb3="00000000" w:csb0="000001FF" w:csb1="00000000"/>
  </w:font>
  <w:font w:name="Bodo Kudriashov Uz">
    <w:altName w:val="Arial Narrow"/>
    <w:charset w:val="00"/>
    <w:family w:val="swiss"/>
    <w:pitch w:val="variable"/>
    <w:sig w:usb0="00000203" w:usb1="00000000" w:usb2="00000000" w:usb3="00000000" w:csb0="00000005" w:csb1="00000000"/>
  </w:font>
  <w:font w:name="Tahoma">
    <w:panose1 w:val="020B0604030504040204"/>
    <w:charset w:val="CC"/>
    <w:family w:val="swiss"/>
    <w:pitch w:val="variable"/>
    <w:sig w:usb0="E1002EFF" w:usb1="C000605B" w:usb2="00000029" w:usb3="00000000" w:csb0="000101FF" w:csb1="00000000"/>
  </w:font>
  <w:font w:name="Calibri">
    <w:panose1 w:val="020F0502020204030204"/>
    <w:charset w:val="CC"/>
    <w:family w:val="swiss"/>
    <w:pitch w:val="variable"/>
    <w:sig w:usb0="E10002FF" w:usb1="4000ACFF" w:usb2="00000009" w:usb3="00000000" w:csb0="0000019F" w:csb1="00000000"/>
  </w:font>
  <w:font w:name="Bookman Old Style">
    <w:panose1 w:val="02050604050505020204"/>
    <w:charset w:val="CC"/>
    <w:family w:val="roman"/>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0000012" w:usb3="00000000" w:csb0="0002009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98312038"/>
      <w:docPartObj>
        <w:docPartGallery w:val="Page Numbers (Bottom of Page)"/>
        <w:docPartUnique/>
      </w:docPartObj>
    </w:sdtPr>
    <w:sdtEndPr/>
    <w:sdtContent>
      <w:p w:rsidR="00441613" w:rsidRDefault="00441613">
        <w:pPr>
          <w:pStyle w:val="af1"/>
          <w:jc w:val="center"/>
        </w:pPr>
        <w:r>
          <w:fldChar w:fldCharType="begin"/>
        </w:r>
        <w:r>
          <w:instrText>PAGE   \* MERGEFORMAT</w:instrText>
        </w:r>
        <w:r>
          <w:fldChar w:fldCharType="separate"/>
        </w:r>
        <w:r w:rsidR="004B708C">
          <w:rPr>
            <w:noProof/>
          </w:rPr>
          <w:t>1</w:t>
        </w:r>
        <w:r>
          <w:fldChar w:fldCharType="end"/>
        </w:r>
      </w:p>
    </w:sdtContent>
  </w:sdt>
  <w:p w:rsidR="00441613" w:rsidRDefault="00441613">
    <w:pPr>
      <w:pStyle w:val="af1"/>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12F30" w:rsidRDefault="00712F30" w:rsidP="00AA6D78">
      <w:r>
        <w:separator/>
      </w:r>
    </w:p>
  </w:footnote>
  <w:footnote w:type="continuationSeparator" w:id="0">
    <w:p w:rsidR="00712F30" w:rsidRDefault="00712F30" w:rsidP="00AA6D78">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7E48F4"/>
    <w:multiLevelType w:val="singleLevel"/>
    <w:tmpl w:val="0419000F"/>
    <w:lvl w:ilvl="0">
      <w:start w:val="1"/>
      <w:numFmt w:val="decimal"/>
      <w:lvlText w:val="%1."/>
      <w:lvlJc w:val="left"/>
      <w:pPr>
        <w:tabs>
          <w:tab w:val="num" w:pos="360"/>
        </w:tabs>
        <w:ind w:left="360" w:hanging="360"/>
      </w:pPr>
      <w:rPr>
        <w:rFonts w:hint="default"/>
      </w:rPr>
    </w:lvl>
  </w:abstractNum>
  <w:abstractNum w:abstractNumId="1">
    <w:nsid w:val="08BD6D2E"/>
    <w:multiLevelType w:val="singleLevel"/>
    <w:tmpl w:val="0419000F"/>
    <w:lvl w:ilvl="0">
      <w:start w:val="1"/>
      <w:numFmt w:val="decimal"/>
      <w:lvlText w:val="%1."/>
      <w:lvlJc w:val="left"/>
      <w:pPr>
        <w:tabs>
          <w:tab w:val="num" w:pos="360"/>
        </w:tabs>
        <w:ind w:left="360" w:hanging="360"/>
      </w:pPr>
      <w:rPr>
        <w:rFonts w:hint="default"/>
      </w:rPr>
    </w:lvl>
  </w:abstractNum>
  <w:abstractNum w:abstractNumId="2">
    <w:nsid w:val="0FBD6AC0"/>
    <w:multiLevelType w:val="singleLevel"/>
    <w:tmpl w:val="0D84C838"/>
    <w:lvl w:ilvl="0">
      <w:start w:val="1"/>
      <w:numFmt w:val="decimal"/>
      <w:lvlText w:val="%1."/>
      <w:legacy w:legacy="1" w:legacySpace="0" w:legacyIndent="355"/>
      <w:lvlJc w:val="left"/>
      <w:rPr>
        <w:rFonts w:ascii="Times New Roman" w:hAnsi="Times New Roman" w:cs="Times New Roman" w:hint="default"/>
      </w:rPr>
    </w:lvl>
  </w:abstractNum>
  <w:abstractNum w:abstractNumId="3">
    <w:nsid w:val="18C7489E"/>
    <w:multiLevelType w:val="singleLevel"/>
    <w:tmpl w:val="6F76631C"/>
    <w:lvl w:ilvl="0">
      <w:start w:val="1"/>
      <w:numFmt w:val="decimal"/>
      <w:lvlText w:val="%1."/>
      <w:lvlJc w:val="left"/>
      <w:pPr>
        <w:tabs>
          <w:tab w:val="num" w:pos="1170"/>
        </w:tabs>
        <w:ind w:left="1170" w:hanging="450"/>
      </w:pPr>
      <w:rPr>
        <w:rFonts w:hint="default"/>
      </w:rPr>
    </w:lvl>
  </w:abstractNum>
  <w:abstractNum w:abstractNumId="4">
    <w:nsid w:val="1D6D111E"/>
    <w:multiLevelType w:val="singleLevel"/>
    <w:tmpl w:val="0419000F"/>
    <w:lvl w:ilvl="0">
      <w:start w:val="1"/>
      <w:numFmt w:val="decimal"/>
      <w:lvlText w:val="%1."/>
      <w:lvlJc w:val="left"/>
      <w:pPr>
        <w:tabs>
          <w:tab w:val="num" w:pos="360"/>
        </w:tabs>
        <w:ind w:left="360" w:hanging="360"/>
      </w:pPr>
      <w:rPr>
        <w:rFonts w:hint="default"/>
      </w:rPr>
    </w:lvl>
  </w:abstractNum>
  <w:abstractNum w:abstractNumId="5">
    <w:nsid w:val="1F913464"/>
    <w:multiLevelType w:val="singleLevel"/>
    <w:tmpl w:val="593A6DF2"/>
    <w:lvl w:ilvl="0">
      <w:start w:val="4"/>
      <w:numFmt w:val="decimal"/>
      <w:lvlText w:val="%1."/>
      <w:legacy w:legacy="1" w:legacySpace="0" w:legacyIndent="278"/>
      <w:lvlJc w:val="left"/>
      <w:rPr>
        <w:rFonts w:ascii="Times New Roman" w:hAnsi="Times New Roman" w:cs="Times New Roman" w:hint="default"/>
      </w:rPr>
    </w:lvl>
  </w:abstractNum>
  <w:abstractNum w:abstractNumId="6">
    <w:nsid w:val="24DD6061"/>
    <w:multiLevelType w:val="singleLevel"/>
    <w:tmpl w:val="04190013"/>
    <w:lvl w:ilvl="0">
      <w:start w:val="1"/>
      <w:numFmt w:val="upperRoman"/>
      <w:lvlText w:val="%1."/>
      <w:lvlJc w:val="left"/>
      <w:pPr>
        <w:tabs>
          <w:tab w:val="num" w:pos="720"/>
        </w:tabs>
        <w:ind w:left="720" w:hanging="720"/>
      </w:pPr>
      <w:rPr>
        <w:rFonts w:hint="default"/>
      </w:rPr>
    </w:lvl>
  </w:abstractNum>
  <w:abstractNum w:abstractNumId="7">
    <w:nsid w:val="2A106B0A"/>
    <w:multiLevelType w:val="singleLevel"/>
    <w:tmpl w:val="53A8DD5C"/>
    <w:lvl w:ilvl="0">
      <w:start w:val="1"/>
      <w:numFmt w:val="decimal"/>
      <w:lvlText w:val="%1."/>
      <w:lvlJc w:val="left"/>
      <w:pPr>
        <w:tabs>
          <w:tab w:val="num" w:pos="1080"/>
        </w:tabs>
        <w:ind w:left="1080" w:hanging="360"/>
      </w:pPr>
      <w:rPr>
        <w:rFonts w:hint="default"/>
      </w:rPr>
    </w:lvl>
  </w:abstractNum>
  <w:abstractNum w:abstractNumId="8">
    <w:nsid w:val="2EE96CE5"/>
    <w:multiLevelType w:val="singleLevel"/>
    <w:tmpl w:val="C0C4B91A"/>
    <w:lvl w:ilvl="0">
      <w:start w:val="1"/>
      <w:numFmt w:val="decimal"/>
      <w:lvlText w:val="%1."/>
      <w:lvlJc w:val="left"/>
      <w:pPr>
        <w:tabs>
          <w:tab w:val="num" w:pos="1080"/>
        </w:tabs>
        <w:ind w:left="1080" w:hanging="360"/>
      </w:pPr>
      <w:rPr>
        <w:rFonts w:hint="default"/>
      </w:rPr>
    </w:lvl>
  </w:abstractNum>
  <w:abstractNum w:abstractNumId="9">
    <w:nsid w:val="2FDB2451"/>
    <w:multiLevelType w:val="hybridMultilevel"/>
    <w:tmpl w:val="C204CC56"/>
    <w:lvl w:ilvl="0" w:tplc="E47629C4">
      <w:start w:val="4"/>
      <w:numFmt w:val="upperRoman"/>
      <w:lvlText w:val="%1."/>
      <w:lvlJc w:val="left"/>
      <w:pPr>
        <w:ind w:left="1080" w:hanging="7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30F864AD"/>
    <w:multiLevelType w:val="singleLevel"/>
    <w:tmpl w:val="0419000F"/>
    <w:lvl w:ilvl="0">
      <w:start w:val="1"/>
      <w:numFmt w:val="decimal"/>
      <w:lvlText w:val="%1."/>
      <w:lvlJc w:val="left"/>
      <w:pPr>
        <w:tabs>
          <w:tab w:val="num" w:pos="360"/>
        </w:tabs>
        <w:ind w:left="360" w:hanging="360"/>
      </w:pPr>
      <w:rPr>
        <w:rFonts w:hint="default"/>
      </w:rPr>
    </w:lvl>
  </w:abstractNum>
  <w:abstractNum w:abstractNumId="11">
    <w:nsid w:val="33E770F2"/>
    <w:multiLevelType w:val="singleLevel"/>
    <w:tmpl w:val="CF20A38A"/>
    <w:lvl w:ilvl="0">
      <w:start w:val="1"/>
      <w:numFmt w:val="upperRoman"/>
      <w:lvlText w:val="%1."/>
      <w:lvlJc w:val="left"/>
      <w:pPr>
        <w:tabs>
          <w:tab w:val="num" w:pos="720"/>
        </w:tabs>
        <w:ind w:left="720" w:hanging="720"/>
      </w:pPr>
      <w:rPr>
        <w:rFonts w:hint="default"/>
        <w:b/>
      </w:rPr>
    </w:lvl>
  </w:abstractNum>
  <w:abstractNum w:abstractNumId="12">
    <w:nsid w:val="36661D8E"/>
    <w:multiLevelType w:val="hybridMultilevel"/>
    <w:tmpl w:val="FBB86184"/>
    <w:lvl w:ilvl="0" w:tplc="547EFC20">
      <w:start w:val="1"/>
      <w:numFmt w:val="decimal"/>
      <w:lvlText w:val="%1."/>
      <w:lvlJc w:val="left"/>
      <w:pPr>
        <w:ind w:left="1830" w:hanging="360"/>
      </w:pPr>
      <w:rPr>
        <w:rFonts w:hint="default"/>
      </w:rPr>
    </w:lvl>
    <w:lvl w:ilvl="1" w:tplc="04190019" w:tentative="1">
      <w:start w:val="1"/>
      <w:numFmt w:val="lowerLetter"/>
      <w:lvlText w:val="%2."/>
      <w:lvlJc w:val="left"/>
      <w:pPr>
        <w:ind w:left="2550" w:hanging="360"/>
      </w:pPr>
    </w:lvl>
    <w:lvl w:ilvl="2" w:tplc="0419001B" w:tentative="1">
      <w:start w:val="1"/>
      <w:numFmt w:val="lowerRoman"/>
      <w:lvlText w:val="%3."/>
      <w:lvlJc w:val="right"/>
      <w:pPr>
        <w:ind w:left="3270" w:hanging="180"/>
      </w:pPr>
    </w:lvl>
    <w:lvl w:ilvl="3" w:tplc="0419000F" w:tentative="1">
      <w:start w:val="1"/>
      <w:numFmt w:val="decimal"/>
      <w:lvlText w:val="%4."/>
      <w:lvlJc w:val="left"/>
      <w:pPr>
        <w:ind w:left="3990" w:hanging="360"/>
      </w:pPr>
    </w:lvl>
    <w:lvl w:ilvl="4" w:tplc="04190019" w:tentative="1">
      <w:start w:val="1"/>
      <w:numFmt w:val="lowerLetter"/>
      <w:lvlText w:val="%5."/>
      <w:lvlJc w:val="left"/>
      <w:pPr>
        <w:ind w:left="4710" w:hanging="360"/>
      </w:pPr>
    </w:lvl>
    <w:lvl w:ilvl="5" w:tplc="0419001B" w:tentative="1">
      <w:start w:val="1"/>
      <w:numFmt w:val="lowerRoman"/>
      <w:lvlText w:val="%6."/>
      <w:lvlJc w:val="right"/>
      <w:pPr>
        <w:ind w:left="5430" w:hanging="180"/>
      </w:pPr>
    </w:lvl>
    <w:lvl w:ilvl="6" w:tplc="0419000F" w:tentative="1">
      <w:start w:val="1"/>
      <w:numFmt w:val="decimal"/>
      <w:lvlText w:val="%7."/>
      <w:lvlJc w:val="left"/>
      <w:pPr>
        <w:ind w:left="6150" w:hanging="360"/>
      </w:pPr>
    </w:lvl>
    <w:lvl w:ilvl="7" w:tplc="04190019" w:tentative="1">
      <w:start w:val="1"/>
      <w:numFmt w:val="lowerLetter"/>
      <w:lvlText w:val="%8."/>
      <w:lvlJc w:val="left"/>
      <w:pPr>
        <w:ind w:left="6870" w:hanging="360"/>
      </w:pPr>
    </w:lvl>
    <w:lvl w:ilvl="8" w:tplc="0419001B" w:tentative="1">
      <w:start w:val="1"/>
      <w:numFmt w:val="lowerRoman"/>
      <w:lvlText w:val="%9."/>
      <w:lvlJc w:val="right"/>
      <w:pPr>
        <w:ind w:left="7590" w:hanging="180"/>
      </w:pPr>
    </w:lvl>
  </w:abstractNum>
  <w:abstractNum w:abstractNumId="13">
    <w:nsid w:val="37347DBB"/>
    <w:multiLevelType w:val="hybridMultilevel"/>
    <w:tmpl w:val="A47210D0"/>
    <w:lvl w:ilvl="0" w:tplc="0419000F">
      <w:start w:val="1"/>
      <w:numFmt w:val="decimal"/>
      <w:lvlText w:val="%1."/>
      <w:lvlJc w:val="left"/>
      <w:pPr>
        <w:ind w:left="502" w:hanging="360"/>
      </w:pPr>
      <w:rPr>
        <w:rFonts w:hint="default"/>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14">
    <w:nsid w:val="373E754C"/>
    <w:multiLevelType w:val="singleLevel"/>
    <w:tmpl w:val="0419000F"/>
    <w:lvl w:ilvl="0">
      <w:start w:val="1"/>
      <w:numFmt w:val="decimal"/>
      <w:lvlText w:val="%1."/>
      <w:lvlJc w:val="left"/>
      <w:pPr>
        <w:tabs>
          <w:tab w:val="num" w:pos="360"/>
        </w:tabs>
        <w:ind w:left="360" w:hanging="360"/>
      </w:pPr>
      <w:rPr>
        <w:rFonts w:hint="default"/>
      </w:rPr>
    </w:lvl>
  </w:abstractNum>
  <w:abstractNum w:abstractNumId="15">
    <w:nsid w:val="3BBB4097"/>
    <w:multiLevelType w:val="hybridMultilevel"/>
    <w:tmpl w:val="EE528856"/>
    <w:lvl w:ilvl="0" w:tplc="B05E8B06">
      <w:start w:val="4"/>
      <w:numFmt w:val="upperRoman"/>
      <w:lvlText w:val="%1."/>
      <w:lvlJc w:val="left"/>
      <w:pPr>
        <w:ind w:left="1440" w:hanging="72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6">
    <w:nsid w:val="3EE34A7F"/>
    <w:multiLevelType w:val="singleLevel"/>
    <w:tmpl w:val="6400B80C"/>
    <w:lvl w:ilvl="0">
      <w:start w:val="1"/>
      <w:numFmt w:val="decimal"/>
      <w:lvlText w:val="%1."/>
      <w:lvlJc w:val="left"/>
      <w:pPr>
        <w:tabs>
          <w:tab w:val="num" w:pos="1080"/>
        </w:tabs>
        <w:ind w:left="1080" w:hanging="360"/>
      </w:pPr>
      <w:rPr>
        <w:rFonts w:hint="default"/>
      </w:rPr>
    </w:lvl>
  </w:abstractNum>
  <w:abstractNum w:abstractNumId="17">
    <w:nsid w:val="40182733"/>
    <w:multiLevelType w:val="singleLevel"/>
    <w:tmpl w:val="F12E3038"/>
    <w:lvl w:ilvl="0">
      <w:start w:val="1"/>
      <w:numFmt w:val="upperLetter"/>
      <w:lvlText w:val="%1)"/>
      <w:legacy w:legacy="1" w:legacySpace="0" w:legacyIndent="355"/>
      <w:lvlJc w:val="left"/>
      <w:rPr>
        <w:rFonts w:ascii="Times New Roman" w:hAnsi="Times New Roman" w:cs="Times New Roman" w:hint="default"/>
      </w:rPr>
    </w:lvl>
  </w:abstractNum>
  <w:abstractNum w:abstractNumId="18">
    <w:nsid w:val="427B2867"/>
    <w:multiLevelType w:val="singleLevel"/>
    <w:tmpl w:val="04190013"/>
    <w:lvl w:ilvl="0">
      <w:start w:val="1"/>
      <w:numFmt w:val="upperRoman"/>
      <w:lvlText w:val="%1."/>
      <w:lvlJc w:val="left"/>
      <w:pPr>
        <w:tabs>
          <w:tab w:val="num" w:pos="720"/>
        </w:tabs>
        <w:ind w:left="720" w:hanging="720"/>
      </w:pPr>
      <w:rPr>
        <w:rFonts w:hint="default"/>
      </w:rPr>
    </w:lvl>
  </w:abstractNum>
  <w:abstractNum w:abstractNumId="19">
    <w:nsid w:val="45A33DD0"/>
    <w:multiLevelType w:val="singleLevel"/>
    <w:tmpl w:val="0419000F"/>
    <w:lvl w:ilvl="0">
      <w:start w:val="1"/>
      <w:numFmt w:val="decimal"/>
      <w:lvlText w:val="%1."/>
      <w:lvlJc w:val="left"/>
      <w:pPr>
        <w:tabs>
          <w:tab w:val="num" w:pos="360"/>
        </w:tabs>
        <w:ind w:left="360" w:hanging="360"/>
      </w:pPr>
      <w:rPr>
        <w:rFonts w:hint="default"/>
      </w:rPr>
    </w:lvl>
  </w:abstractNum>
  <w:abstractNum w:abstractNumId="20">
    <w:nsid w:val="49335B26"/>
    <w:multiLevelType w:val="singleLevel"/>
    <w:tmpl w:val="0419000F"/>
    <w:lvl w:ilvl="0">
      <w:start w:val="1"/>
      <w:numFmt w:val="decimal"/>
      <w:lvlText w:val="%1."/>
      <w:lvlJc w:val="left"/>
      <w:pPr>
        <w:tabs>
          <w:tab w:val="num" w:pos="360"/>
        </w:tabs>
        <w:ind w:left="360" w:hanging="360"/>
      </w:pPr>
      <w:rPr>
        <w:rFonts w:hint="default"/>
      </w:rPr>
    </w:lvl>
  </w:abstractNum>
  <w:abstractNum w:abstractNumId="21">
    <w:nsid w:val="499E7020"/>
    <w:multiLevelType w:val="singleLevel"/>
    <w:tmpl w:val="78EC658E"/>
    <w:lvl w:ilvl="0">
      <w:start w:val="1"/>
      <w:numFmt w:val="decimal"/>
      <w:lvlText w:val="%1."/>
      <w:lvlJc w:val="left"/>
      <w:pPr>
        <w:tabs>
          <w:tab w:val="num" w:pos="1080"/>
        </w:tabs>
        <w:ind w:left="1080" w:hanging="360"/>
      </w:pPr>
      <w:rPr>
        <w:rFonts w:hint="default"/>
      </w:rPr>
    </w:lvl>
  </w:abstractNum>
  <w:abstractNum w:abstractNumId="22">
    <w:nsid w:val="4BB07657"/>
    <w:multiLevelType w:val="multilevel"/>
    <w:tmpl w:val="0A5CCF7E"/>
    <w:lvl w:ilvl="0">
      <w:start w:val="3"/>
      <w:numFmt w:val="decimal"/>
      <w:lvlText w:val="%1."/>
      <w:lvlJc w:val="left"/>
      <w:pPr>
        <w:tabs>
          <w:tab w:val="num" w:pos="1155"/>
        </w:tabs>
        <w:ind w:left="1155" w:hanging="1155"/>
      </w:pPr>
      <w:rPr>
        <w:rFonts w:hint="default"/>
      </w:rPr>
    </w:lvl>
    <w:lvl w:ilvl="1">
      <w:start w:val="1"/>
      <w:numFmt w:val="lowerLetter"/>
      <w:lvlText w:val="%2."/>
      <w:lvlJc w:val="left"/>
      <w:pPr>
        <w:tabs>
          <w:tab w:val="num" w:pos="1788"/>
        </w:tabs>
        <w:ind w:left="1788" w:hanging="360"/>
      </w:pPr>
    </w:lvl>
    <w:lvl w:ilvl="2">
      <w:start w:val="1"/>
      <w:numFmt w:val="lowerRoman"/>
      <w:lvlText w:val="%3."/>
      <w:lvlJc w:val="right"/>
      <w:pPr>
        <w:tabs>
          <w:tab w:val="num" w:pos="2508"/>
        </w:tabs>
        <w:ind w:left="2508" w:hanging="180"/>
      </w:pPr>
    </w:lvl>
    <w:lvl w:ilvl="3">
      <w:start w:val="1"/>
      <w:numFmt w:val="decimal"/>
      <w:lvlText w:val="%4."/>
      <w:lvlJc w:val="left"/>
      <w:pPr>
        <w:tabs>
          <w:tab w:val="num" w:pos="3228"/>
        </w:tabs>
        <w:ind w:left="3228" w:hanging="360"/>
      </w:pPr>
    </w:lvl>
    <w:lvl w:ilvl="4">
      <w:start w:val="1"/>
      <w:numFmt w:val="lowerLetter"/>
      <w:lvlText w:val="%5."/>
      <w:lvlJc w:val="left"/>
      <w:pPr>
        <w:tabs>
          <w:tab w:val="num" w:pos="3948"/>
        </w:tabs>
        <w:ind w:left="3948" w:hanging="360"/>
      </w:pPr>
    </w:lvl>
    <w:lvl w:ilvl="5">
      <w:start w:val="1"/>
      <w:numFmt w:val="lowerRoman"/>
      <w:lvlText w:val="%6."/>
      <w:lvlJc w:val="right"/>
      <w:pPr>
        <w:tabs>
          <w:tab w:val="num" w:pos="4668"/>
        </w:tabs>
        <w:ind w:left="4668" w:hanging="180"/>
      </w:pPr>
    </w:lvl>
    <w:lvl w:ilvl="6">
      <w:start w:val="1"/>
      <w:numFmt w:val="decimal"/>
      <w:lvlText w:val="%7."/>
      <w:lvlJc w:val="left"/>
      <w:pPr>
        <w:tabs>
          <w:tab w:val="num" w:pos="5388"/>
        </w:tabs>
        <w:ind w:left="5388" w:hanging="360"/>
      </w:pPr>
    </w:lvl>
    <w:lvl w:ilvl="7">
      <w:start w:val="1"/>
      <w:numFmt w:val="lowerLetter"/>
      <w:lvlText w:val="%8."/>
      <w:lvlJc w:val="left"/>
      <w:pPr>
        <w:tabs>
          <w:tab w:val="num" w:pos="6108"/>
        </w:tabs>
        <w:ind w:left="6108" w:hanging="360"/>
      </w:pPr>
    </w:lvl>
    <w:lvl w:ilvl="8">
      <w:start w:val="1"/>
      <w:numFmt w:val="lowerRoman"/>
      <w:lvlText w:val="%9."/>
      <w:lvlJc w:val="right"/>
      <w:pPr>
        <w:tabs>
          <w:tab w:val="num" w:pos="6828"/>
        </w:tabs>
        <w:ind w:left="6828" w:hanging="180"/>
      </w:pPr>
    </w:lvl>
  </w:abstractNum>
  <w:abstractNum w:abstractNumId="23">
    <w:nsid w:val="50547CF0"/>
    <w:multiLevelType w:val="hybridMultilevel"/>
    <w:tmpl w:val="A59834F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nsid w:val="51A56095"/>
    <w:multiLevelType w:val="singleLevel"/>
    <w:tmpl w:val="01FC6818"/>
    <w:lvl w:ilvl="0">
      <w:start w:val="1"/>
      <w:numFmt w:val="decimal"/>
      <w:lvlText w:val="%1)"/>
      <w:legacy w:legacy="1" w:legacySpace="0" w:legacyIndent="317"/>
      <w:lvlJc w:val="left"/>
      <w:rPr>
        <w:rFonts w:ascii="Times New Roman" w:hAnsi="Times New Roman" w:cs="Times New Roman" w:hint="default"/>
      </w:rPr>
    </w:lvl>
  </w:abstractNum>
  <w:abstractNum w:abstractNumId="25">
    <w:nsid w:val="52096882"/>
    <w:multiLevelType w:val="multilevel"/>
    <w:tmpl w:val="7D2C60EC"/>
    <w:lvl w:ilvl="0">
      <w:start w:val="1"/>
      <w:numFmt w:val="decimal"/>
      <w:lvlText w:val="%1."/>
      <w:lvlJc w:val="left"/>
      <w:pPr>
        <w:tabs>
          <w:tab w:val="num" w:pos="1758"/>
        </w:tabs>
        <w:ind w:left="1758" w:hanging="1050"/>
      </w:pPr>
      <w:rPr>
        <w:rFonts w:hint="default"/>
      </w:rPr>
    </w:lvl>
    <w:lvl w:ilvl="1">
      <w:start w:val="1"/>
      <w:numFmt w:val="lowerLetter"/>
      <w:lvlText w:val="%2."/>
      <w:lvlJc w:val="left"/>
      <w:pPr>
        <w:tabs>
          <w:tab w:val="num" w:pos="1788"/>
        </w:tabs>
        <w:ind w:left="1788" w:hanging="360"/>
      </w:pPr>
    </w:lvl>
    <w:lvl w:ilvl="2">
      <w:start w:val="1"/>
      <w:numFmt w:val="lowerRoman"/>
      <w:lvlText w:val="%3."/>
      <w:lvlJc w:val="right"/>
      <w:pPr>
        <w:tabs>
          <w:tab w:val="num" w:pos="2508"/>
        </w:tabs>
        <w:ind w:left="2508" w:hanging="180"/>
      </w:pPr>
    </w:lvl>
    <w:lvl w:ilvl="3">
      <w:start w:val="1"/>
      <w:numFmt w:val="decimal"/>
      <w:lvlText w:val="%4."/>
      <w:lvlJc w:val="left"/>
      <w:pPr>
        <w:tabs>
          <w:tab w:val="num" w:pos="3228"/>
        </w:tabs>
        <w:ind w:left="3228" w:hanging="360"/>
      </w:pPr>
    </w:lvl>
    <w:lvl w:ilvl="4">
      <w:start w:val="1"/>
      <w:numFmt w:val="lowerLetter"/>
      <w:lvlText w:val="%5."/>
      <w:lvlJc w:val="left"/>
      <w:pPr>
        <w:tabs>
          <w:tab w:val="num" w:pos="3948"/>
        </w:tabs>
        <w:ind w:left="3948" w:hanging="360"/>
      </w:pPr>
    </w:lvl>
    <w:lvl w:ilvl="5">
      <w:start w:val="1"/>
      <w:numFmt w:val="lowerRoman"/>
      <w:lvlText w:val="%6."/>
      <w:lvlJc w:val="right"/>
      <w:pPr>
        <w:tabs>
          <w:tab w:val="num" w:pos="4668"/>
        </w:tabs>
        <w:ind w:left="4668" w:hanging="180"/>
      </w:pPr>
    </w:lvl>
    <w:lvl w:ilvl="6">
      <w:start w:val="1"/>
      <w:numFmt w:val="decimal"/>
      <w:lvlText w:val="%7."/>
      <w:lvlJc w:val="left"/>
      <w:pPr>
        <w:tabs>
          <w:tab w:val="num" w:pos="5388"/>
        </w:tabs>
        <w:ind w:left="5388" w:hanging="360"/>
      </w:pPr>
    </w:lvl>
    <w:lvl w:ilvl="7">
      <w:start w:val="1"/>
      <w:numFmt w:val="lowerLetter"/>
      <w:lvlText w:val="%8."/>
      <w:lvlJc w:val="left"/>
      <w:pPr>
        <w:tabs>
          <w:tab w:val="num" w:pos="6108"/>
        </w:tabs>
        <w:ind w:left="6108" w:hanging="360"/>
      </w:pPr>
    </w:lvl>
    <w:lvl w:ilvl="8">
      <w:start w:val="1"/>
      <w:numFmt w:val="lowerRoman"/>
      <w:lvlText w:val="%9."/>
      <w:lvlJc w:val="right"/>
      <w:pPr>
        <w:tabs>
          <w:tab w:val="num" w:pos="6828"/>
        </w:tabs>
        <w:ind w:left="6828" w:hanging="180"/>
      </w:pPr>
    </w:lvl>
  </w:abstractNum>
  <w:abstractNum w:abstractNumId="26">
    <w:nsid w:val="555139CF"/>
    <w:multiLevelType w:val="singleLevel"/>
    <w:tmpl w:val="0419000F"/>
    <w:lvl w:ilvl="0">
      <w:start w:val="1"/>
      <w:numFmt w:val="decimal"/>
      <w:lvlText w:val="%1."/>
      <w:lvlJc w:val="left"/>
      <w:pPr>
        <w:tabs>
          <w:tab w:val="num" w:pos="360"/>
        </w:tabs>
        <w:ind w:left="360" w:hanging="360"/>
      </w:pPr>
      <w:rPr>
        <w:rFonts w:hint="default"/>
      </w:rPr>
    </w:lvl>
  </w:abstractNum>
  <w:abstractNum w:abstractNumId="27">
    <w:nsid w:val="61955FAE"/>
    <w:multiLevelType w:val="singleLevel"/>
    <w:tmpl w:val="0D84C838"/>
    <w:lvl w:ilvl="0">
      <w:start w:val="1"/>
      <w:numFmt w:val="decimal"/>
      <w:lvlText w:val="%1."/>
      <w:legacy w:legacy="1" w:legacySpace="0" w:legacyIndent="355"/>
      <w:lvlJc w:val="left"/>
      <w:rPr>
        <w:rFonts w:ascii="Times New Roman" w:hAnsi="Times New Roman" w:cs="Times New Roman" w:hint="default"/>
      </w:rPr>
    </w:lvl>
  </w:abstractNum>
  <w:abstractNum w:abstractNumId="28">
    <w:nsid w:val="628261DB"/>
    <w:multiLevelType w:val="multilevel"/>
    <w:tmpl w:val="30FE0452"/>
    <w:lvl w:ilvl="0">
      <w:start w:val="1"/>
      <w:numFmt w:val="decimal"/>
      <w:lvlText w:val="%1."/>
      <w:lvlJc w:val="left"/>
      <w:pPr>
        <w:tabs>
          <w:tab w:val="num" w:pos="927"/>
        </w:tabs>
        <w:ind w:left="927" w:hanging="360"/>
      </w:pPr>
      <w:rPr>
        <w:rFonts w:cs="Times New Roman" w:hint="default"/>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29">
    <w:nsid w:val="68137B0F"/>
    <w:multiLevelType w:val="singleLevel"/>
    <w:tmpl w:val="0419000F"/>
    <w:lvl w:ilvl="0">
      <w:start w:val="1"/>
      <w:numFmt w:val="decimal"/>
      <w:lvlText w:val="%1."/>
      <w:lvlJc w:val="left"/>
      <w:pPr>
        <w:tabs>
          <w:tab w:val="num" w:pos="360"/>
        </w:tabs>
        <w:ind w:left="360" w:hanging="360"/>
      </w:pPr>
      <w:rPr>
        <w:rFonts w:hint="default"/>
      </w:rPr>
    </w:lvl>
  </w:abstractNum>
  <w:abstractNum w:abstractNumId="30">
    <w:nsid w:val="6A9B0735"/>
    <w:multiLevelType w:val="singleLevel"/>
    <w:tmpl w:val="6F76631C"/>
    <w:lvl w:ilvl="0">
      <w:start w:val="1"/>
      <w:numFmt w:val="decimal"/>
      <w:lvlText w:val="%1."/>
      <w:lvlJc w:val="left"/>
      <w:pPr>
        <w:tabs>
          <w:tab w:val="num" w:pos="1170"/>
        </w:tabs>
        <w:ind w:left="1170" w:hanging="450"/>
      </w:pPr>
      <w:rPr>
        <w:rFonts w:hint="default"/>
      </w:rPr>
    </w:lvl>
  </w:abstractNum>
  <w:abstractNum w:abstractNumId="31">
    <w:nsid w:val="6ABB4D08"/>
    <w:multiLevelType w:val="multilevel"/>
    <w:tmpl w:val="B9A46362"/>
    <w:lvl w:ilvl="0">
      <w:start w:val="1"/>
      <w:numFmt w:val="decimal"/>
      <w:lvlText w:val="%1."/>
      <w:lvlJc w:val="left"/>
      <w:pPr>
        <w:tabs>
          <w:tab w:val="num" w:pos="735"/>
        </w:tabs>
        <w:ind w:left="735" w:hanging="375"/>
      </w:pPr>
      <w:rPr>
        <w:rFonts w:hint="default"/>
        <w:b/>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2">
    <w:nsid w:val="6AC67A5B"/>
    <w:multiLevelType w:val="hybridMultilevel"/>
    <w:tmpl w:val="23D63762"/>
    <w:lvl w:ilvl="0" w:tplc="2126F504">
      <w:start w:val="1"/>
      <w:numFmt w:val="upperRoman"/>
      <w:lvlText w:val="%1."/>
      <w:lvlJc w:val="left"/>
      <w:pPr>
        <w:ind w:left="720" w:hanging="72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33">
    <w:nsid w:val="6BD47F50"/>
    <w:multiLevelType w:val="singleLevel"/>
    <w:tmpl w:val="0419000F"/>
    <w:lvl w:ilvl="0">
      <w:start w:val="1"/>
      <w:numFmt w:val="decimal"/>
      <w:lvlText w:val="%1."/>
      <w:lvlJc w:val="left"/>
      <w:pPr>
        <w:tabs>
          <w:tab w:val="num" w:pos="360"/>
        </w:tabs>
        <w:ind w:left="360" w:hanging="360"/>
      </w:pPr>
      <w:rPr>
        <w:rFonts w:hint="default"/>
      </w:rPr>
    </w:lvl>
  </w:abstractNum>
  <w:abstractNum w:abstractNumId="34">
    <w:nsid w:val="7B3732C0"/>
    <w:multiLevelType w:val="singleLevel"/>
    <w:tmpl w:val="71C4D67E"/>
    <w:lvl w:ilvl="0">
      <w:start w:val="1"/>
      <w:numFmt w:val="decimal"/>
      <w:lvlText w:val="%1."/>
      <w:legacy w:legacy="1" w:legacySpace="0" w:legacyIndent="365"/>
      <w:lvlJc w:val="left"/>
      <w:rPr>
        <w:rFonts w:ascii="Times New Roman" w:hAnsi="Times New Roman" w:cs="Times New Roman" w:hint="default"/>
      </w:rPr>
    </w:lvl>
  </w:abstractNum>
  <w:num w:numId="1">
    <w:abstractNumId w:val="24"/>
  </w:num>
  <w:num w:numId="2">
    <w:abstractNumId w:val="27"/>
  </w:num>
  <w:num w:numId="3">
    <w:abstractNumId w:val="34"/>
  </w:num>
  <w:num w:numId="4">
    <w:abstractNumId w:val="5"/>
  </w:num>
  <w:num w:numId="5">
    <w:abstractNumId w:val="17"/>
  </w:num>
  <w:num w:numId="6">
    <w:abstractNumId w:val="11"/>
  </w:num>
  <w:num w:numId="7">
    <w:abstractNumId w:val="20"/>
  </w:num>
  <w:num w:numId="8">
    <w:abstractNumId w:val="4"/>
  </w:num>
  <w:num w:numId="9">
    <w:abstractNumId w:val="26"/>
  </w:num>
  <w:num w:numId="10">
    <w:abstractNumId w:val="1"/>
  </w:num>
  <w:num w:numId="11">
    <w:abstractNumId w:val="18"/>
  </w:num>
  <w:num w:numId="12">
    <w:abstractNumId w:val="14"/>
  </w:num>
  <w:num w:numId="13">
    <w:abstractNumId w:val="10"/>
  </w:num>
  <w:num w:numId="14">
    <w:abstractNumId w:val="0"/>
  </w:num>
  <w:num w:numId="15">
    <w:abstractNumId w:val="33"/>
  </w:num>
  <w:num w:numId="16">
    <w:abstractNumId w:val="29"/>
  </w:num>
  <w:num w:numId="17">
    <w:abstractNumId w:val="19"/>
  </w:num>
  <w:num w:numId="18">
    <w:abstractNumId w:val="31"/>
  </w:num>
  <w:num w:numId="19">
    <w:abstractNumId w:val="22"/>
  </w:num>
  <w:num w:numId="20">
    <w:abstractNumId w:val="25"/>
  </w:num>
  <w:num w:numId="21">
    <w:abstractNumId w:val="2"/>
  </w:num>
  <w:num w:numId="22">
    <w:abstractNumId w:val="23"/>
  </w:num>
  <w:num w:numId="23">
    <w:abstractNumId w:val="13"/>
  </w:num>
  <w:num w:numId="24">
    <w:abstractNumId w:val="15"/>
  </w:num>
  <w:num w:numId="25">
    <w:abstractNumId w:val="9"/>
  </w:num>
  <w:num w:numId="26">
    <w:abstractNumId w:val="32"/>
  </w:num>
  <w:num w:numId="27">
    <w:abstractNumId w:val="6"/>
  </w:num>
  <w:num w:numId="28">
    <w:abstractNumId w:val="16"/>
  </w:num>
  <w:num w:numId="29">
    <w:abstractNumId w:val="7"/>
  </w:num>
  <w:num w:numId="30">
    <w:abstractNumId w:val="21"/>
  </w:num>
  <w:num w:numId="31">
    <w:abstractNumId w:val="30"/>
  </w:num>
  <w:num w:numId="32">
    <w:abstractNumId w:val="8"/>
  </w:num>
  <w:num w:numId="33">
    <w:abstractNumId w:val="28"/>
  </w:num>
  <w:num w:numId="34">
    <w:abstractNumId w:val="12"/>
  </w:num>
  <w:num w:numId="35">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isplayBackgroundShape/>
  <w:embedSystemFonts/>
  <w:hideSpellingErrors/>
  <w:proofState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652DD"/>
    <w:rsid w:val="000061E8"/>
    <w:rsid w:val="00007D5B"/>
    <w:rsid w:val="000223D3"/>
    <w:rsid w:val="00026F2D"/>
    <w:rsid w:val="00032E05"/>
    <w:rsid w:val="000501BB"/>
    <w:rsid w:val="00061221"/>
    <w:rsid w:val="0006611F"/>
    <w:rsid w:val="00071C1D"/>
    <w:rsid w:val="00077278"/>
    <w:rsid w:val="000A03E2"/>
    <w:rsid w:val="000A67C8"/>
    <w:rsid w:val="000B4C90"/>
    <w:rsid w:val="000C1271"/>
    <w:rsid w:val="000C2CB0"/>
    <w:rsid w:val="000C314C"/>
    <w:rsid w:val="000D07F7"/>
    <w:rsid w:val="000D386D"/>
    <w:rsid w:val="000E53BC"/>
    <w:rsid w:val="000F60C1"/>
    <w:rsid w:val="000F6E87"/>
    <w:rsid w:val="00104BE6"/>
    <w:rsid w:val="001130FF"/>
    <w:rsid w:val="00114FFC"/>
    <w:rsid w:val="0012328D"/>
    <w:rsid w:val="00127EF0"/>
    <w:rsid w:val="00136F20"/>
    <w:rsid w:val="00152038"/>
    <w:rsid w:val="00156947"/>
    <w:rsid w:val="00157FF5"/>
    <w:rsid w:val="0016653A"/>
    <w:rsid w:val="001B15E3"/>
    <w:rsid w:val="001B7E2A"/>
    <w:rsid w:val="001C1E97"/>
    <w:rsid w:val="001C5ACF"/>
    <w:rsid w:val="001D05BD"/>
    <w:rsid w:val="001F1968"/>
    <w:rsid w:val="00251ADD"/>
    <w:rsid w:val="00280C83"/>
    <w:rsid w:val="00283439"/>
    <w:rsid w:val="00285919"/>
    <w:rsid w:val="0029666C"/>
    <w:rsid w:val="002C4351"/>
    <w:rsid w:val="002E5737"/>
    <w:rsid w:val="002F3165"/>
    <w:rsid w:val="0030396D"/>
    <w:rsid w:val="00312516"/>
    <w:rsid w:val="0032476C"/>
    <w:rsid w:val="00337C6B"/>
    <w:rsid w:val="00340D91"/>
    <w:rsid w:val="0034613F"/>
    <w:rsid w:val="0036288C"/>
    <w:rsid w:val="003935A2"/>
    <w:rsid w:val="00397B29"/>
    <w:rsid w:val="003A2658"/>
    <w:rsid w:val="003A7053"/>
    <w:rsid w:val="003B25D0"/>
    <w:rsid w:val="003B6119"/>
    <w:rsid w:val="003E1CD4"/>
    <w:rsid w:val="003F5EC0"/>
    <w:rsid w:val="003F7A5F"/>
    <w:rsid w:val="00423D27"/>
    <w:rsid w:val="00441613"/>
    <w:rsid w:val="004779DF"/>
    <w:rsid w:val="004B0656"/>
    <w:rsid w:val="004B708C"/>
    <w:rsid w:val="004C3768"/>
    <w:rsid w:val="004C59B6"/>
    <w:rsid w:val="004D1FE7"/>
    <w:rsid w:val="004D2C1F"/>
    <w:rsid w:val="004E43B5"/>
    <w:rsid w:val="00502780"/>
    <w:rsid w:val="00507D42"/>
    <w:rsid w:val="0051059E"/>
    <w:rsid w:val="00524577"/>
    <w:rsid w:val="00524662"/>
    <w:rsid w:val="00543322"/>
    <w:rsid w:val="00547F80"/>
    <w:rsid w:val="00550123"/>
    <w:rsid w:val="0056625B"/>
    <w:rsid w:val="00570A55"/>
    <w:rsid w:val="00572EAD"/>
    <w:rsid w:val="005737FA"/>
    <w:rsid w:val="00583F4D"/>
    <w:rsid w:val="005901A9"/>
    <w:rsid w:val="00590505"/>
    <w:rsid w:val="005A18D8"/>
    <w:rsid w:val="005A2184"/>
    <w:rsid w:val="005A56C9"/>
    <w:rsid w:val="005B5341"/>
    <w:rsid w:val="005D1111"/>
    <w:rsid w:val="00610F62"/>
    <w:rsid w:val="006204FC"/>
    <w:rsid w:val="0063255D"/>
    <w:rsid w:val="00646127"/>
    <w:rsid w:val="006465E7"/>
    <w:rsid w:val="00650AEB"/>
    <w:rsid w:val="006631CD"/>
    <w:rsid w:val="00673361"/>
    <w:rsid w:val="006952E2"/>
    <w:rsid w:val="006B2BE0"/>
    <w:rsid w:val="006B4012"/>
    <w:rsid w:val="006B5B2C"/>
    <w:rsid w:val="006C5F9A"/>
    <w:rsid w:val="006D2BE4"/>
    <w:rsid w:val="006E08EE"/>
    <w:rsid w:val="006F37A1"/>
    <w:rsid w:val="006F4874"/>
    <w:rsid w:val="00712F30"/>
    <w:rsid w:val="00722513"/>
    <w:rsid w:val="00751870"/>
    <w:rsid w:val="00771558"/>
    <w:rsid w:val="007718D0"/>
    <w:rsid w:val="0077433B"/>
    <w:rsid w:val="0077523E"/>
    <w:rsid w:val="007820A3"/>
    <w:rsid w:val="007909E6"/>
    <w:rsid w:val="0079764F"/>
    <w:rsid w:val="007A5A96"/>
    <w:rsid w:val="007B4636"/>
    <w:rsid w:val="007C7080"/>
    <w:rsid w:val="007F0D31"/>
    <w:rsid w:val="007F4CC5"/>
    <w:rsid w:val="00800D76"/>
    <w:rsid w:val="00801A14"/>
    <w:rsid w:val="00806D6F"/>
    <w:rsid w:val="00814CFD"/>
    <w:rsid w:val="008219E9"/>
    <w:rsid w:val="0082224F"/>
    <w:rsid w:val="00824A37"/>
    <w:rsid w:val="008652DD"/>
    <w:rsid w:val="00866FBE"/>
    <w:rsid w:val="00877217"/>
    <w:rsid w:val="008A5E06"/>
    <w:rsid w:val="008C01FA"/>
    <w:rsid w:val="008C47D2"/>
    <w:rsid w:val="008D2367"/>
    <w:rsid w:val="008E1C7B"/>
    <w:rsid w:val="008E6E90"/>
    <w:rsid w:val="0091770A"/>
    <w:rsid w:val="00922E5F"/>
    <w:rsid w:val="00925D98"/>
    <w:rsid w:val="0092663A"/>
    <w:rsid w:val="00926AEA"/>
    <w:rsid w:val="009505A3"/>
    <w:rsid w:val="00974974"/>
    <w:rsid w:val="0098550C"/>
    <w:rsid w:val="009A15EC"/>
    <w:rsid w:val="009A79B1"/>
    <w:rsid w:val="009B617B"/>
    <w:rsid w:val="009D2DD8"/>
    <w:rsid w:val="009F4473"/>
    <w:rsid w:val="009F677B"/>
    <w:rsid w:val="00A04E0F"/>
    <w:rsid w:val="00A06C97"/>
    <w:rsid w:val="00A26174"/>
    <w:rsid w:val="00A36141"/>
    <w:rsid w:val="00A3689B"/>
    <w:rsid w:val="00A430D9"/>
    <w:rsid w:val="00A45F32"/>
    <w:rsid w:val="00A635D7"/>
    <w:rsid w:val="00A67D38"/>
    <w:rsid w:val="00A71EDD"/>
    <w:rsid w:val="00A776BB"/>
    <w:rsid w:val="00A77C04"/>
    <w:rsid w:val="00A80351"/>
    <w:rsid w:val="00A845B6"/>
    <w:rsid w:val="00A935AE"/>
    <w:rsid w:val="00AA1CB8"/>
    <w:rsid w:val="00AA47DA"/>
    <w:rsid w:val="00AA4F46"/>
    <w:rsid w:val="00AA6D78"/>
    <w:rsid w:val="00AB7056"/>
    <w:rsid w:val="00AC5515"/>
    <w:rsid w:val="00AD71AA"/>
    <w:rsid w:val="00AF0731"/>
    <w:rsid w:val="00B079FA"/>
    <w:rsid w:val="00B21424"/>
    <w:rsid w:val="00B30778"/>
    <w:rsid w:val="00B311E4"/>
    <w:rsid w:val="00B43F79"/>
    <w:rsid w:val="00B45E99"/>
    <w:rsid w:val="00B55BA8"/>
    <w:rsid w:val="00B66982"/>
    <w:rsid w:val="00B74047"/>
    <w:rsid w:val="00B74E18"/>
    <w:rsid w:val="00B77D0F"/>
    <w:rsid w:val="00B95BF9"/>
    <w:rsid w:val="00BD4290"/>
    <w:rsid w:val="00BE79A7"/>
    <w:rsid w:val="00BF0287"/>
    <w:rsid w:val="00BF6330"/>
    <w:rsid w:val="00C024A2"/>
    <w:rsid w:val="00C051A7"/>
    <w:rsid w:val="00C14D50"/>
    <w:rsid w:val="00C21757"/>
    <w:rsid w:val="00C270CC"/>
    <w:rsid w:val="00C3788C"/>
    <w:rsid w:val="00C40C2E"/>
    <w:rsid w:val="00C44592"/>
    <w:rsid w:val="00C47D97"/>
    <w:rsid w:val="00C67C49"/>
    <w:rsid w:val="00C710D8"/>
    <w:rsid w:val="00C902D7"/>
    <w:rsid w:val="00C90DB0"/>
    <w:rsid w:val="00C96749"/>
    <w:rsid w:val="00CB5687"/>
    <w:rsid w:val="00CD0540"/>
    <w:rsid w:val="00CD05F8"/>
    <w:rsid w:val="00CE3EF4"/>
    <w:rsid w:val="00CF2CD7"/>
    <w:rsid w:val="00D2387B"/>
    <w:rsid w:val="00D26A2B"/>
    <w:rsid w:val="00D51908"/>
    <w:rsid w:val="00D76FD9"/>
    <w:rsid w:val="00D84185"/>
    <w:rsid w:val="00DA5383"/>
    <w:rsid w:val="00DC6220"/>
    <w:rsid w:val="00DD6B41"/>
    <w:rsid w:val="00E00664"/>
    <w:rsid w:val="00E14C63"/>
    <w:rsid w:val="00E15F5A"/>
    <w:rsid w:val="00E21234"/>
    <w:rsid w:val="00E30BAB"/>
    <w:rsid w:val="00E42B0D"/>
    <w:rsid w:val="00E47158"/>
    <w:rsid w:val="00E515DF"/>
    <w:rsid w:val="00E56382"/>
    <w:rsid w:val="00E574C2"/>
    <w:rsid w:val="00E711DF"/>
    <w:rsid w:val="00EA09C1"/>
    <w:rsid w:val="00EA34C9"/>
    <w:rsid w:val="00EA3ADB"/>
    <w:rsid w:val="00EB0A71"/>
    <w:rsid w:val="00EB0C60"/>
    <w:rsid w:val="00EB0E0C"/>
    <w:rsid w:val="00EE73EC"/>
    <w:rsid w:val="00F00AAE"/>
    <w:rsid w:val="00F0641B"/>
    <w:rsid w:val="00F064A9"/>
    <w:rsid w:val="00F1093E"/>
    <w:rsid w:val="00F4618F"/>
    <w:rsid w:val="00F65121"/>
    <w:rsid w:val="00F71607"/>
    <w:rsid w:val="00F83025"/>
    <w:rsid w:val="00FC13CB"/>
    <w:rsid w:val="00FC3139"/>
    <w:rsid w:val="00FC5B60"/>
    <w:rsid w:val="00FD07D7"/>
    <w:rsid w:val="00FE5161"/>
    <w:rsid w:val="00FF607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footer" w:uiPriority="99"/>
    <w:lsdException w:name="caption" w:semiHidden="1" w:uiPriority="99" w:unhideWhenUsed="1" w:qFormat="1"/>
    <w:lsdException w:name="Title" w:qFormat="1"/>
    <w:lsdException w:name="Subtitle" w:qFormat="1"/>
    <w:lsdException w:name="Strong" w:qFormat="1"/>
    <w:lsdException w:name="Emphasis" w:qFormat="1"/>
    <w:lsdException w:name="Normal (Web)" w:uiPriority="99"/>
    <w:lsdException w:name="No List" w:uiPriority="99"/>
    <w:lsdException w:name="Placeholder Text" w:semiHidden="1" w:uiPriority="99"/>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8652DD"/>
    <w:pPr>
      <w:widowControl w:val="0"/>
      <w:autoSpaceDE w:val="0"/>
      <w:autoSpaceDN w:val="0"/>
      <w:adjustRightInd w:val="0"/>
    </w:pPr>
  </w:style>
  <w:style w:type="paragraph" w:styleId="1">
    <w:name w:val="heading 1"/>
    <w:basedOn w:val="a"/>
    <w:next w:val="a"/>
    <w:link w:val="10"/>
    <w:qFormat/>
    <w:rsid w:val="0056625B"/>
    <w:pPr>
      <w:keepNext/>
      <w:widowControl/>
      <w:autoSpaceDE/>
      <w:autoSpaceDN/>
      <w:adjustRightInd/>
      <w:spacing w:before="240" w:after="60"/>
      <w:outlineLvl w:val="0"/>
    </w:pPr>
    <w:rPr>
      <w:rFonts w:ascii="Arial" w:hAnsi="Arial" w:cs="Arial"/>
      <w:b/>
      <w:bCs/>
      <w:kern w:val="32"/>
      <w:sz w:val="32"/>
      <w:szCs w:val="32"/>
    </w:rPr>
  </w:style>
  <w:style w:type="paragraph" w:styleId="2">
    <w:name w:val="heading 2"/>
    <w:basedOn w:val="a"/>
    <w:next w:val="a"/>
    <w:link w:val="20"/>
    <w:qFormat/>
    <w:rsid w:val="0056625B"/>
    <w:pPr>
      <w:keepNext/>
      <w:widowControl/>
      <w:autoSpaceDE/>
      <w:autoSpaceDN/>
      <w:adjustRightInd/>
      <w:spacing w:before="240" w:after="60"/>
      <w:outlineLvl w:val="1"/>
    </w:pPr>
    <w:rPr>
      <w:rFonts w:ascii="Arial" w:hAnsi="Arial" w:cs="Arial"/>
      <w:b/>
      <w:bCs/>
      <w:i/>
      <w:iCs/>
      <w:sz w:val="28"/>
      <w:szCs w:val="28"/>
    </w:rPr>
  </w:style>
  <w:style w:type="paragraph" w:styleId="3">
    <w:name w:val="heading 3"/>
    <w:basedOn w:val="a"/>
    <w:next w:val="a"/>
    <w:link w:val="30"/>
    <w:qFormat/>
    <w:rsid w:val="008652DD"/>
    <w:pPr>
      <w:keepNext/>
      <w:shd w:val="clear" w:color="auto" w:fill="FFFFFF"/>
      <w:jc w:val="center"/>
      <w:outlineLvl w:val="2"/>
    </w:pPr>
    <w:rPr>
      <w:b/>
      <w:bCs/>
      <w:color w:val="000000"/>
      <w:sz w:val="24"/>
      <w:szCs w:val="17"/>
      <w:lang w:val="uz-Cyrl-UZ"/>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30">
    <w:name w:val="Заголовок 3 Знак"/>
    <w:basedOn w:val="a0"/>
    <w:link w:val="3"/>
    <w:rsid w:val="008652DD"/>
    <w:rPr>
      <w:b/>
      <w:bCs/>
      <w:color w:val="000000"/>
      <w:sz w:val="24"/>
      <w:szCs w:val="17"/>
      <w:shd w:val="clear" w:color="auto" w:fill="FFFFFF"/>
      <w:lang w:val="uz-Cyrl-UZ"/>
    </w:rPr>
  </w:style>
  <w:style w:type="paragraph" w:styleId="a3">
    <w:name w:val="Body Text"/>
    <w:basedOn w:val="a"/>
    <w:link w:val="a4"/>
    <w:rsid w:val="008652DD"/>
    <w:pPr>
      <w:widowControl/>
      <w:autoSpaceDE/>
      <w:autoSpaceDN/>
      <w:adjustRightInd/>
      <w:jc w:val="both"/>
    </w:pPr>
    <w:rPr>
      <w:rFonts w:ascii="Bodo Kudriashov Uz" w:hAnsi="Bodo Kudriashov Uz"/>
      <w:sz w:val="28"/>
    </w:rPr>
  </w:style>
  <w:style w:type="character" w:customStyle="1" w:styleId="a4">
    <w:name w:val="Основной текст Знак"/>
    <w:basedOn w:val="a0"/>
    <w:link w:val="a3"/>
    <w:rsid w:val="008652DD"/>
    <w:rPr>
      <w:rFonts w:ascii="Bodo Kudriashov Uz" w:hAnsi="Bodo Kudriashov Uz"/>
      <w:sz w:val="28"/>
    </w:rPr>
  </w:style>
  <w:style w:type="character" w:customStyle="1" w:styleId="10">
    <w:name w:val="Заголовок 1 Знак"/>
    <w:basedOn w:val="a0"/>
    <w:link w:val="1"/>
    <w:rsid w:val="0056625B"/>
    <w:rPr>
      <w:rFonts w:ascii="Arial" w:hAnsi="Arial" w:cs="Arial"/>
      <w:b/>
      <w:bCs/>
      <w:kern w:val="32"/>
      <w:sz w:val="32"/>
      <w:szCs w:val="32"/>
    </w:rPr>
  </w:style>
  <w:style w:type="character" w:customStyle="1" w:styleId="20">
    <w:name w:val="Заголовок 2 Знак"/>
    <w:basedOn w:val="a0"/>
    <w:link w:val="2"/>
    <w:rsid w:val="0056625B"/>
    <w:rPr>
      <w:rFonts w:ascii="Arial" w:hAnsi="Arial" w:cs="Arial"/>
      <w:b/>
      <w:bCs/>
      <w:i/>
      <w:iCs/>
      <w:sz w:val="28"/>
      <w:szCs w:val="28"/>
    </w:rPr>
  </w:style>
  <w:style w:type="paragraph" w:customStyle="1" w:styleId="11">
    <w:name w:val="Основной текст1"/>
    <w:basedOn w:val="a"/>
    <w:rsid w:val="0056625B"/>
    <w:pPr>
      <w:widowControl/>
      <w:autoSpaceDE/>
      <w:autoSpaceDN/>
      <w:adjustRightInd/>
      <w:jc w:val="center"/>
    </w:pPr>
    <w:rPr>
      <w:b/>
      <w:sz w:val="28"/>
    </w:rPr>
  </w:style>
  <w:style w:type="paragraph" w:styleId="21">
    <w:name w:val="Body Text Indent 2"/>
    <w:basedOn w:val="a"/>
    <w:link w:val="22"/>
    <w:rsid w:val="0032476C"/>
    <w:pPr>
      <w:spacing w:after="120" w:line="480" w:lineRule="auto"/>
      <w:ind w:left="283"/>
    </w:pPr>
  </w:style>
  <w:style w:type="character" w:customStyle="1" w:styleId="22">
    <w:name w:val="Основной текст с отступом 2 Знак"/>
    <w:basedOn w:val="a0"/>
    <w:link w:val="21"/>
    <w:rsid w:val="0032476C"/>
  </w:style>
  <w:style w:type="paragraph" w:styleId="a5">
    <w:name w:val="Balloon Text"/>
    <w:basedOn w:val="a"/>
    <w:link w:val="a6"/>
    <w:rsid w:val="0032476C"/>
    <w:rPr>
      <w:rFonts w:ascii="Tahoma" w:hAnsi="Tahoma" w:cs="Tahoma"/>
      <w:sz w:val="16"/>
      <w:szCs w:val="16"/>
    </w:rPr>
  </w:style>
  <w:style w:type="character" w:customStyle="1" w:styleId="a6">
    <w:name w:val="Текст выноски Знак"/>
    <w:basedOn w:val="a0"/>
    <w:link w:val="a5"/>
    <w:rsid w:val="0032476C"/>
    <w:rPr>
      <w:rFonts w:ascii="Tahoma" w:hAnsi="Tahoma" w:cs="Tahoma"/>
      <w:sz w:val="16"/>
      <w:szCs w:val="16"/>
    </w:rPr>
  </w:style>
  <w:style w:type="paragraph" w:customStyle="1" w:styleId="23">
    <w:name w:val="Основной текст2"/>
    <w:basedOn w:val="a"/>
    <w:rsid w:val="000C2CB0"/>
    <w:pPr>
      <w:widowControl/>
      <w:autoSpaceDE/>
      <w:autoSpaceDN/>
      <w:adjustRightInd/>
      <w:jc w:val="center"/>
    </w:pPr>
    <w:rPr>
      <w:b/>
      <w:sz w:val="28"/>
    </w:rPr>
  </w:style>
  <w:style w:type="paragraph" w:styleId="a7">
    <w:name w:val="Normal (Web)"/>
    <w:basedOn w:val="a"/>
    <w:uiPriority w:val="99"/>
    <w:unhideWhenUsed/>
    <w:rsid w:val="0098550C"/>
    <w:pPr>
      <w:widowControl/>
      <w:autoSpaceDE/>
      <w:autoSpaceDN/>
      <w:adjustRightInd/>
      <w:spacing w:before="100" w:beforeAutospacing="1" w:after="100" w:afterAutospacing="1"/>
    </w:pPr>
    <w:rPr>
      <w:sz w:val="24"/>
      <w:szCs w:val="24"/>
    </w:rPr>
  </w:style>
  <w:style w:type="paragraph" w:styleId="a8">
    <w:name w:val="List Paragraph"/>
    <w:basedOn w:val="a"/>
    <w:uiPriority w:val="34"/>
    <w:qFormat/>
    <w:rsid w:val="00B43F79"/>
    <w:pPr>
      <w:ind w:left="720"/>
      <w:contextualSpacing/>
    </w:pPr>
  </w:style>
  <w:style w:type="paragraph" w:styleId="a9">
    <w:name w:val="Body Text Indent"/>
    <w:basedOn w:val="a"/>
    <w:link w:val="aa"/>
    <w:rsid w:val="00610F62"/>
    <w:pPr>
      <w:spacing w:after="120"/>
      <w:ind w:left="283"/>
    </w:pPr>
  </w:style>
  <w:style w:type="character" w:customStyle="1" w:styleId="aa">
    <w:name w:val="Основной текст с отступом Знак"/>
    <w:basedOn w:val="a0"/>
    <w:link w:val="a9"/>
    <w:rsid w:val="00610F62"/>
  </w:style>
  <w:style w:type="paragraph" w:styleId="31">
    <w:name w:val="Body Text 3"/>
    <w:basedOn w:val="a"/>
    <w:link w:val="32"/>
    <w:rsid w:val="00610F62"/>
    <w:pPr>
      <w:spacing w:after="120"/>
    </w:pPr>
    <w:rPr>
      <w:sz w:val="16"/>
      <w:szCs w:val="16"/>
    </w:rPr>
  </w:style>
  <w:style w:type="character" w:customStyle="1" w:styleId="32">
    <w:name w:val="Основной текст 3 Знак"/>
    <w:basedOn w:val="a0"/>
    <w:link w:val="31"/>
    <w:rsid w:val="00610F62"/>
    <w:rPr>
      <w:sz w:val="16"/>
      <w:szCs w:val="16"/>
    </w:rPr>
  </w:style>
  <w:style w:type="table" w:styleId="ab">
    <w:name w:val="Table Grid"/>
    <w:basedOn w:val="a1"/>
    <w:rsid w:val="00572EA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c">
    <w:name w:val="caption"/>
    <w:basedOn w:val="a"/>
    <w:next w:val="a"/>
    <w:uiPriority w:val="99"/>
    <w:qFormat/>
    <w:rsid w:val="00800D76"/>
    <w:pPr>
      <w:widowControl/>
      <w:autoSpaceDE/>
      <w:autoSpaceDN/>
      <w:adjustRightInd/>
      <w:spacing w:after="200"/>
    </w:pPr>
    <w:rPr>
      <w:rFonts w:ascii="Calibri" w:eastAsia="Calibri" w:hAnsi="Calibri"/>
      <w:b/>
      <w:bCs/>
      <w:color w:val="4F81BD"/>
      <w:sz w:val="18"/>
      <w:szCs w:val="18"/>
      <w:lang w:eastAsia="en-US"/>
    </w:rPr>
  </w:style>
  <w:style w:type="paragraph" w:styleId="ad">
    <w:name w:val="Title"/>
    <w:basedOn w:val="a"/>
    <w:link w:val="ae"/>
    <w:qFormat/>
    <w:rsid w:val="0030396D"/>
    <w:pPr>
      <w:widowControl/>
      <w:autoSpaceDE/>
      <w:autoSpaceDN/>
      <w:adjustRightInd/>
      <w:jc w:val="center"/>
    </w:pPr>
    <w:rPr>
      <w:b/>
      <w:sz w:val="28"/>
    </w:rPr>
  </w:style>
  <w:style w:type="character" w:customStyle="1" w:styleId="ae">
    <w:name w:val="Название Знак"/>
    <w:basedOn w:val="a0"/>
    <w:link w:val="ad"/>
    <w:rsid w:val="0030396D"/>
    <w:rPr>
      <w:b/>
      <w:sz w:val="28"/>
    </w:rPr>
  </w:style>
  <w:style w:type="paragraph" w:customStyle="1" w:styleId="Default">
    <w:name w:val="Default"/>
    <w:rsid w:val="00C270CC"/>
    <w:pPr>
      <w:autoSpaceDE w:val="0"/>
      <w:autoSpaceDN w:val="0"/>
      <w:adjustRightInd w:val="0"/>
    </w:pPr>
    <w:rPr>
      <w:rFonts w:ascii="Arial" w:hAnsi="Arial" w:cs="Arial"/>
      <w:color w:val="000000"/>
      <w:sz w:val="24"/>
      <w:szCs w:val="24"/>
    </w:rPr>
  </w:style>
  <w:style w:type="character" w:customStyle="1" w:styleId="FontStyle59">
    <w:name w:val="Font Style59"/>
    <w:basedOn w:val="a0"/>
    <w:rsid w:val="00AA6D78"/>
    <w:rPr>
      <w:rFonts w:ascii="Times New Roman" w:hAnsi="Times New Roman" w:cs="Times New Roman"/>
      <w:b/>
      <w:bCs/>
      <w:spacing w:val="10"/>
      <w:sz w:val="18"/>
      <w:szCs w:val="18"/>
    </w:rPr>
  </w:style>
  <w:style w:type="character" w:customStyle="1" w:styleId="FontStyle60">
    <w:name w:val="Font Style60"/>
    <w:basedOn w:val="a0"/>
    <w:rsid w:val="00AA6D78"/>
    <w:rPr>
      <w:rFonts w:ascii="Bookman Old Style" w:hAnsi="Bookman Old Style" w:cs="Bookman Old Style"/>
      <w:spacing w:val="10"/>
      <w:sz w:val="18"/>
      <w:szCs w:val="18"/>
    </w:rPr>
  </w:style>
  <w:style w:type="paragraph" w:styleId="af">
    <w:name w:val="header"/>
    <w:basedOn w:val="a"/>
    <w:link w:val="af0"/>
    <w:rsid w:val="00AA6D78"/>
    <w:pPr>
      <w:tabs>
        <w:tab w:val="center" w:pos="4677"/>
        <w:tab w:val="right" w:pos="9355"/>
      </w:tabs>
    </w:pPr>
  </w:style>
  <w:style w:type="character" w:customStyle="1" w:styleId="af0">
    <w:name w:val="Верхний колонтитул Знак"/>
    <w:basedOn w:val="a0"/>
    <w:link w:val="af"/>
    <w:rsid w:val="00AA6D78"/>
  </w:style>
  <w:style w:type="paragraph" w:styleId="af1">
    <w:name w:val="footer"/>
    <w:basedOn w:val="a"/>
    <w:link w:val="af2"/>
    <w:uiPriority w:val="99"/>
    <w:rsid w:val="00AA6D78"/>
    <w:pPr>
      <w:tabs>
        <w:tab w:val="center" w:pos="4677"/>
        <w:tab w:val="right" w:pos="9355"/>
      </w:tabs>
    </w:pPr>
  </w:style>
  <w:style w:type="character" w:customStyle="1" w:styleId="af2">
    <w:name w:val="Нижний колонтитул Знак"/>
    <w:basedOn w:val="a0"/>
    <w:link w:val="af1"/>
    <w:uiPriority w:val="99"/>
    <w:rsid w:val="00AA6D78"/>
  </w:style>
  <w:style w:type="paragraph" w:styleId="af3">
    <w:name w:val="No Spacing"/>
    <w:basedOn w:val="a"/>
    <w:qFormat/>
    <w:rsid w:val="001C1E97"/>
    <w:pPr>
      <w:widowControl/>
      <w:autoSpaceDE/>
      <w:autoSpaceDN/>
      <w:adjustRightInd/>
    </w:pPr>
    <w:rPr>
      <w:rFonts w:asciiTheme="minorHAnsi" w:eastAsiaTheme="minorEastAsia" w:hAnsiTheme="minorHAnsi" w:cstheme="minorBidi"/>
      <w:sz w:val="23"/>
      <w:szCs w:val="23"/>
      <w:lang w:eastAsia="ja-JP"/>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footer" w:uiPriority="99"/>
    <w:lsdException w:name="caption" w:semiHidden="1" w:uiPriority="99" w:unhideWhenUsed="1" w:qFormat="1"/>
    <w:lsdException w:name="Title" w:qFormat="1"/>
    <w:lsdException w:name="Subtitle" w:qFormat="1"/>
    <w:lsdException w:name="Strong" w:qFormat="1"/>
    <w:lsdException w:name="Emphasis" w:qFormat="1"/>
    <w:lsdException w:name="Normal (Web)" w:uiPriority="99"/>
    <w:lsdException w:name="No List" w:uiPriority="99"/>
    <w:lsdException w:name="Placeholder Text" w:semiHidden="1" w:uiPriority="99"/>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8652DD"/>
    <w:pPr>
      <w:widowControl w:val="0"/>
      <w:autoSpaceDE w:val="0"/>
      <w:autoSpaceDN w:val="0"/>
      <w:adjustRightInd w:val="0"/>
    </w:pPr>
  </w:style>
  <w:style w:type="paragraph" w:styleId="1">
    <w:name w:val="heading 1"/>
    <w:basedOn w:val="a"/>
    <w:next w:val="a"/>
    <w:link w:val="10"/>
    <w:qFormat/>
    <w:rsid w:val="0056625B"/>
    <w:pPr>
      <w:keepNext/>
      <w:widowControl/>
      <w:autoSpaceDE/>
      <w:autoSpaceDN/>
      <w:adjustRightInd/>
      <w:spacing w:before="240" w:after="60"/>
      <w:outlineLvl w:val="0"/>
    </w:pPr>
    <w:rPr>
      <w:rFonts w:ascii="Arial" w:hAnsi="Arial" w:cs="Arial"/>
      <w:b/>
      <w:bCs/>
      <w:kern w:val="32"/>
      <w:sz w:val="32"/>
      <w:szCs w:val="32"/>
    </w:rPr>
  </w:style>
  <w:style w:type="paragraph" w:styleId="2">
    <w:name w:val="heading 2"/>
    <w:basedOn w:val="a"/>
    <w:next w:val="a"/>
    <w:link w:val="20"/>
    <w:qFormat/>
    <w:rsid w:val="0056625B"/>
    <w:pPr>
      <w:keepNext/>
      <w:widowControl/>
      <w:autoSpaceDE/>
      <w:autoSpaceDN/>
      <w:adjustRightInd/>
      <w:spacing w:before="240" w:after="60"/>
      <w:outlineLvl w:val="1"/>
    </w:pPr>
    <w:rPr>
      <w:rFonts w:ascii="Arial" w:hAnsi="Arial" w:cs="Arial"/>
      <w:b/>
      <w:bCs/>
      <w:i/>
      <w:iCs/>
      <w:sz w:val="28"/>
      <w:szCs w:val="28"/>
    </w:rPr>
  </w:style>
  <w:style w:type="paragraph" w:styleId="3">
    <w:name w:val="heading 3"/>
    <w:basedOn w:val="a"/>
    <w:next w:val="a"/>
    <w:link w:val="30"/>
    <w:qFormat/>
    <w:rsid w:val="008652DD"/>
    <w:pPr>
      <w:keepNext/>
      <w:shd w:val="clear" w:color="auto" w:fill="FFFFFF"/>
      <w:jc w:val="center"/>
      <w:outlineLvl w:val="2"/>
    </w:pPr>
    <w:rPr>
      <w:b/>
      <w:bCs/>
      <w:color w:val="000000"/>
      <w:sz w:val="24"/>
      <w:szCs w:val="17"/>
      <w:lang w:val="uz-Cyrl-UZ"/>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30">
    <w:name w:val="Заголовок 3 Знак"/>
    <w:basedOn w:val="a0"/>
    <w:link w:val="3"/>
    <w:rsid w:val="008652DD"/>
    <w:rPr>
      <w:b/>
      <w:bCs/>
      <w:color w:val="000000"/>
      <w:sz w:val="24"/>
      <w:szCs w:val="17"/>
      <w:shd w:val="clear" w:color="auto" w:fill="FFFFFF"/>
      <w:lang w:val="uz-Cyrl-UZ"/>
    </w:rPr>
  </w:style>
  <w:style w:type="paragraph" w:styleId="a3">
    <w:name w:val="Body Text"/>
    <w:basedOn w:val="a"/>
    <w:link w:val="a4"/>
    <w:rsid w:val="008652DD"/>
    <w:pPr>
      <w:widowControl/>
      <w:autoSpaceDE/>
      <w:autoSpaceDN/>
      <w:adjustRightInd/>
      <w:jc w:val="both"/>
    </w:pPr>
    <w:rPr>
      <w:rFonts w:ascii="Bodo Kudriashov Uz" w:hAnsi="Bodo Kudriashov Uz"/>
      <w:sz w:val="28"/>
    </w:rPr>
  </w:style>
  <w:style w:type="character" w:customStyle="1" w:styleId="a4">
    <w:name w:val="Основной текст Знак"/>
    <w:basedOn w:val="a0"/>
    <w:link w:val="a3"/>
    <w:rsid w:val="008652DD"/>
    <w:rPr>
      <w:rFonts w:ascii="Bodo Kudriashov Uz" w:hAnsi="Bodo Kudriashov Uz"/>
      <w:sz w:val="28"/>
    </w:rPr>
  </w:style>
  <w:style w:type="character" w:customStyle="1" w:styleId="10">
    <w:name w:val="Заголовок 1 Знак"/>
    <w:basedOn w:val="a0"/>
    <w:link w:val="1"/>
    <w:rsid w:val="0056625B"/>
    <w:rPr>
      <w:rFonts w:ascii="Arial" w:hAnsi="Arial" w:cs="Arial"/>
      <w:b/>
      <w:bCs/>
      <w:kern w:val="32"/>
      <w:sz w:val="32"/>
      <w:szCs w:val="32"/>
    </w:rPr>
  </w:style>
  <w:style w:type="character" w:customStyle="1" w:styleId="20">
    <w:name w:val="Заголовок 2 Знак"/>
    <w:basedOn w:val="a0"/>
    <w:link w:val="2"/>
    <w:rsid w:val="0056625B"/>
    <w:rPr>
      <w:rFonts w:ascii="Arial" w:hAnsi="Arial" w:cs="Arial"/>
      <w:b/>
      <w:bCs/>
      <w:i/>
      <w:iCs/>
      <w:sz w:val="28"/>
      <w:szCs w:val="28"/>
    </w:rPr>
  </w:style>
  <w:style w:type="paragraph" w:customStyle="1" w:styleId="11">
    <w:name w:val="Основной текст1"/>
    <w:basedOn w:val="a"/>
    <w:rsid w:val="0056625B"/>
    <w:pPr>
      <w:widowControl/>
      <w:autoSpaceDE/>
      <w:autoSpaceDN/>
      <w:adjustRightInd/>
      <w:jc w:val="center"/>
    </w:pPr>
    <w:rPr>
      <w:b/>
      <w:sz w:val="28"/>
    </w:rPr>
  </w:style>
  <w:style w:type="paragraph" w:styleId="21">
    <w:name w:val="Body Text Indent 2"/>
    <w:basedOn w:val="a"/>
    <w:link w:val="22"/>
    <w:rsid w:val="0032476C"/>
    <w:pPr>
      <w:spacing w:after="120" w:line="480" w:lineRule="auto"/>
      <w:ind w:left="283"/>
    </w:pPr>
  </w:style>
  <w:style w:type="character" w:customStyle="1" w:styleId="22">
    <w:name w:val="Основной текст с отступом 2 Знак"/>
    <w:basedOn w:val="a0"/>
    <w:link w:val="21"/>
    <w:rsid w:val="0032476C"/>
  </w:style>
  <w:style w:type="paragraph" w:styleId="a5">
    <w:name w:val="Balloon Text"/>
    <w:basedOn w:val="a"/>
    <w:link w:val="a6"/>
    <w:rsid w:val="0032476C"/>
    <w:rPr>
      <w:rFonts w:ascii="Tahoma" w:hAnsi="Tahoma" w:cs="Tahoma"/>
      <w:sz w:val="16"/>
      <w:szCs w:val="16"/>
    </w:rPr>
  </w:style>
  <w:style w:type="character" w:customStyle="1" w:styleId="a6">
    <w:name w:val="Текст выноски Знак"/>
    <w:basedOn w:val="a0"/>
    <w:link w:val="a5"/>
    <w:rsid w:val="0032476C"/>
    <w:rPr>
      <w:rFonts w:ascii="Tahoma" w:hAnsi="Tahoma" w:cs="Tahoma"/>
      <w:sz w:val="16"/>
      <w:szCs w:val="16"/>
    </w:rPr>
  </w:style>
  <w:style w:type="paragraph" w:customStyle="1" w:styleId="23">
    <w:name w:val="Основной текст2"/>
    <w:basedOn w:val="a"/>
    <w:rsid w:val="000C2CB0"/>
    <w:pPr>
      <w:widowControl/>
      <w:autoSpaceDE/>
      <w:autoSpaceDN/>
      <w:adjustRightInd/>
      <w:jc w:val="center"/>
    </w:pPr>
    <w:rPr>
      <w:b/>
      <w:sz w:val="28"/>
    </w:rPr>
  </w:style>
  <w:style w:type="paragraph" w:styleId="a7">
    <w:name w:val="Normal (Web)"/>
    <w:basedOn w:val="a"/>
    <w:uiPriority w:val="99"/>
    <w:unhideWhenUsed/>
    <w:rsid w:val="0098550C"/>
    <w:pPr>
      <w:widowControl/>
      <w:autoSpaceDE/>
      <w:autoSpaceDN/>
      <w:adjustRightInd/>
      <w:spacing w:before="100" w:beforeAutospacing="1" w:after="100" w:afterAutospacing="1"/>
    </w:pPr>
    <w:rPr>
      <w:sz w:val="24"/>
      <w:szCs w:val="24"/>
    </w:rPr>
  </w:style>
  <w:style w:type="paragraph" w:styleId="a8">
    <w:name w:val="List Paragraph"/>
    <w:basedOn w:val="a"/>
    <w:uiPriority w:val="34"/>
    <w:qFormat/>
    <w:rsid w:val="00B43F79"/>
    <w:pPr>
      <w:ind w:left="720"/>
      <w:contextualSpacing/>
    </w:pPr>
  </w:style>
  <w:style w:type="paragraph" w:styleId="a9">
    <w:name w:val="Body Text Indent"/>
    <w:basedOn w:val="a"/>
    <w:link w:val="aa"/>
    <w:rsid w:val="00610F62"/>
    <w:pPr>
      <w:spacing w:after="120"/>
      <w:ind w:left="283"/>
    </w:pPr>
  </w:style>
  <w:style w:type="character" w:customStyle="1" w:styleId="aa">
    <w:name w:val="Основной текст с отступом Знак"/>
    <w:basedOn w:val="a0"/>
    <w:link w:val="a9"/>
    <w:rsid w:val="00610F62"/>
  </w:style>
  <w:style w:type="paragraph" w:styleId="31">
    <w:name w:val="Body Text 3"/>
    <w:basedOn w:val="a"/>
    <w:link w:val="32"/>
    <w:rsid w:val="00610F62"/>
    <w:pPr>
      <w:spacing w:after="120"/>
    </w:pPr>
    <w:rPr>
      <w:sz w:val="16"/>
      <w:szCs w:val="16"/>
    </w:rPr>
  </w:style>
  <w:style w:type="character" w:customStyle="1" w:styleId="32">
    <w:name w:val="Основной текст 3 Знак"/>
    <w:basedOn w:val="a0"/>
    <w:link w:val="31"/>
    <w:rsid w:val="00610F62"/>
    <w:rPr>
      <w:sz w:val="16"/>
      <w:szCs w:val="16"/>
    </w:rPr>
  </w:style>
  <w:style w:type="table" w:styleId="ab">
    <w:name w:val="Table Grid"/>
    <w:basedOn w:val="a1"/>
    <w:rsid w:val="00572EA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c">
    <w:name w:val="caption"/>
    <w:basedOn w:val="a"/>
    <w:next w:val="a"/>
    <w:uiPriority w:val="99"/>
    <w:qFormat/>
    <w:rsid w:val="00800D76"/>
    <w:pPr>
      <w:widowControl/>
      <w:autoSpaceDE/>
      <w:autoSpaceDN/>
      <w:adjustRightInd/>
      <w:spacing w:after="200"/>
    </w:pPr>
    <w:rPr>
      <w:rFonts w:ascii="Calibri" w:eastAsia="Calibri" w:hAnsi="Calibri"/>
      <w:b/>
      <w:bCs/>
      <w:color w:val="4F81BD"/>
      <w:sz w:val="18"/>
      <w:szCs w:val="18"/>
      <w:lang w:eastAsia="en-US"/>
    </w:rPr>
  </w:style>
  <w:style w:type="paragraph" w:styleId="ad">
    <w:name w:val="Title"/>
    <w:basedOn w:val="a"/>
    <w:link w:val="ae"/>
    <w:qFormat/>
    <w:rsid w:val="0030396D"/>
    <w:pPr>
      <w:widowControl/>
      <w:autoSpaceDE/>
      <w:autoSpaceDN/>
      <w:adjustRightInd/>
      <w:jc w:val="center"/>
    </w:pPr>
    <w:rPr>
      <w:b/>
      <w:sz w:val="28"/>
    </w:rPr>
  </w:style>
  <w:style w:type="character" w:customStyle="1" w:styleId="ae">
    <w:name w:val="Название Знак"/>
    <w:basedOn w:val="a0"/>
    <w:link w:val="ad"/>
    <w:rsid w:val="0030396D"/>
    <w:rPr>
      <w:b/>
      <w:sz w:val="28"/>
    </w:rPr>
  </w:style>
  <w:style w:type="paragraph" w:customStyle="1" w:styleId="Default">
    <w:name w:val="Default"/>
    <w:rsid w:val="00C270CC"/>
    <w:pPr>
      <w:autoSpaceDE w:val="0"/>
      <w:autoSpaceDN w:val="0"/>
      <w:adjustRightInd w:val="0"/>
    </w:pPr>
    <w:rPr>
      <w:rFonts w:ascii="Arial" w:hAnsi="Arial" w:cs="Arial"/>
      <w:color w:val="000000"/>
      <w:sz w:val="24"/>
      <w:szCs w:val="24"/>
    </w:rPr>
  </w:style>
  <w:style w:type="character" w:customStyle="1" w:styleId="FontStyle59">
    <w:name w:val="Font Style59"/>
    <w:basedOn w:val="a0"/>
    <w:rsid w:val="00AA6D78"/>
    <w:rPr>
      <w:rFonts w:ascii="Times New Roman" w:hAnsi="Times New Roman" w:cs="Times New Roman"/>
      <w:b/>
      <w:bCs/>
      <w:spacing w:val="10"/>
      <w:sz w:val="18"/>
      <w:szCs w:val="18"/>
    </w:rPr>
  </w:style>
  <w:style w:type="character" w:customStyle="1" w:styleId="FontStyle60">
    <w:name w:val="Font Style60"/>
    <w:basedOn w:val="a0"/>
    <w:rsid w:val="00AA6D78"/>
    <w:rPr>
      <w:rFonts w:ascii="Bookman Old Style" w:hAnsi="Bookman Old Style" w:cs="Bookman Old Style"/>
      <w:spacing w:val="10"/>
      <w:sz w:val="18"/>
      <w:szCs w:val="18"/>
    </w:rPr>
  </w:style>
  <w:style w:type="paragraph" w:styleId="af">
    <w:name w:val="header"/>
    <w:basedOn w:val="a"/>
    <w:link w:val="af0"/>
    <w:rsid w:val="00AA6D78"/>
    <w:pPr>
      <w:tabs>
        <w:tab w:val="center" w:pos="4677"/>
        <w:tab w:val="right" w:pos="9355"/>
      </w:tabs>
    </w:pPr>
  </w:style>
  <w:style w:type="character" w:customStyle="1" w:styleId="af0">
    <w:name w:val="Верхний колонтитул Знак"/>
    <w:basedOn w:val="a0"/>
    <w:link w:val="af"/>
    <w:rsid w:val="00AA6D78"/>
  </w:style>
  <w:style w:type="paragraph" w:styleId="af1">
    <w:name w:val="footer"/>
    <w:basedOn w:val="a"/>
    <w:link w:val="af2"/>
    <w:uiPriority w:val="99"/>
    <w:rsid w:val="00AA6D78"/>
    <w:pPr>
      <w:tabs>
        <w:tab w:val="center" w:pos="4677"/>
        <w:tab w:val="right" w:pos="9355"/>
      </w:tabs>
    </w:pPr>
  </w:style>
  <w:style w:type="character" w:customStyle="1" w:styleId="af2">
    <w:name w:val="Нижний колонтитул Знак"/>
    <w:basedOn w:val="a0"/>
    <w:link w:val="af1"/>
    <w:uiPriority w:val="99"/>
    <w:rsid w:val="00AA6D78"/>
  </w:style>
  <w:style w:type="paragraph" w:styleId="af3">
    <w:name w:val="No Spacing"/>
    <w:basedOn w:val="a"/>
    <w:qFormat/>
    <w:rsid w:val="001C1E97"/>
    <w:pPr>
      <w:widowControl/>
      <w:autoSpaceDE/>
      <w:autoSpaceDN/>
      <w:adjustRightInd/>
    </w:pPr>
    <w:rPr>
      <w:rFonts w:asciiTheme="minorHAnsi" w:eastAsiaTheme="minorEastAsia" w:hAnsiTheme="minorHAnsi" w:cstheme="minorBidi"/>
      <w:sz w:val="23"/>
      <w:szCs w:val="23"/>
      <w:lang w:eastAsia="ja-JP"/>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98010968">
      <w:bodyDiv w:val="1"/>
      <w:marLeft w:val="0"/>
      <w:marRight w:val="0"/>
      <w:marTop w:val="0"/>
      <w:marBottom w:val="0"/>
      <w:divBdr>
        <w:top w:val="none" w:sz="0" w:space="0" w:color="auto"/>
        <w:left w:val="none" w:sz="0" w:space="0" w:color="auto"/>
        <w:bottom w:val="none" w:sz="0" w:space="0" w:color="auto"/>
        <w:right w:val="none" w:sz="0" w:space="0" w:color="auto"/>
      </w:divBdr>
    </w:div>
    <w:div w:id="494566712">
      <w:bodyDiv w:val="1"/>
      <w:marLeft w:val="0"/>
      <w:marRight w:val="0"/>
      <w:marTop w:val="0"/>
      <w:marBottom w:val="0"/>
      <w:divBdr>
        <w:top w:val="none" w:sz="0" w:space="0" w:color="auto"/>
        <w:left w:val="none" w:sz="0" w:space="0" w:color="auto"/>
        <w:bottom w:val="none" w:sz="0" w:space="0" w:color="auto"/>
        <w:right w:val="none" w:sz="0" w:space="0" w:color="auto"/>
      </w:divBdr>
    </w:div>
    <w:div w:id="755632342">
      <w:bodyDiv w:val="1"/>
      <w:marLeft w:val="0"/>
      <w:marRight w:val="0"/>
      <w:marTop w:val="0"/>
      <w:marBottom w:val="0"/>
      <w:divBdr>
        <w:top w:val="none" w:sz="0" w:space="0" w:color="auto"/>
        <w:left w:val="none" w:sz="0" w:space="0" w:color="auto"/>
        <w:bottom w:val="none" w:sz="0" w:space="0" w:color="auto"/>
        <w:right w:val="none" w:sz="0" w:space="0" w:color="auto"/>
      </w:divBdr>
    </w:div>
    <w:div w:id="1366099281">
      <w:bodyDiv w:val="1"/>
      <w:marLeft w:val="0"/>
      <w:marRight w:val="0"/>
      <w:marTop w:val="0"/>
      <w:marBottom w:val="0"/>
      <w:divBdr>
        <w:top w:val="none" w:sz="0" w:space="0" w:color="auto"/>
        <w:left w:val="none" w:sz="0" w:space="0" w:color="auto"/>
        <w:bottom w:val="none" w:sz="0" w:space="0" w:color="auto"/>
        <w:right w:val="none" w:sz="0" w:space="0" w:color="auto"/>
      </w:divBdr>
    </w:div>
    <w:div w:id="1384480269">
      <w:bodyDiv w:val="1"/>
      <w:marLeft w:val="0"/>
      <w:marRight w:val="0"/>
      <w:marTop w:val="0"/>
      <w:marBottom w:val="0"/>
      <w:divBdr>
        <w:top w:val="none" w:sz="0" w:space="0" w:color="auto"/>
        <w:left w:val="none" w:sz="0" w:space="0" w:color="auto"/>
        <w:bottom w:val="none" w:sz="0" w:space="0" w:color="auto"/>
        <w:right w:val="none" w:sz="0" w:space="0" w:color="auto"/>
      </w:divBdr>
    </w:div>
    <w:div w:id="1523400321">
      <w:bodyDiv w:val="1"/>
      <w:marLeft w:val="0"/>
      <w:marRight w:val="0"/>
      <w:marTop w:val="0"/>
      <w:marBottom w:val="0"/>
      <w:divBdr>
        <w:top w:val="none" w:sz="0" w:space="0" w:color="auto"/>
        <w:left w:val="none" w:sz="0" w:space="0" w:color="auto"/>
        <w:bottom w:val="none" w:sz="0" w:space="0" w:color="auto"/>
        <w:right w:val="none" w:sz="0" w:space="0" w:color="auto"/>
      </w:divBdr>
    </w:div>
    <w:div w:id="1533034662">
      <w:bodyDiv w:val="1"/>
      <w:marLeft w:val="0"/>
      <w:marRight w:val="0"/>
      <w:marTop w:val="0"/>
      <w:marBottom w:val="0"/>
      <w:divBdr>
        <w:top w:val="none" w:sz="0" w:space="0" w:color="auto"/>
        <w:left w:val="none" w:sz="0" w:space="0" w:color="auto"/>
        <w:bottom w:val="none" w:sz="0" w:space="0" w:color="auto"/>
        <w:right w:val="none" w:sz="0" w:space="0" w:color="auto"/>
      </w:divBdr>
    </w:div>
    <w:div w:id="19244834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emf"/><Relationship Id="rId117" Type="http://schemas.openxmlformats.org/officeDocument/2006/relationships/image" Target="media/image105.jpeg"/><Relationship Id="rId21" Type="http://schemas.openxmlformats.org/officeDocument/2006/relationships/image" Target="media/image11.emf"/><Relationship Id="rId42" Type="http://schemas.openxmlformats.org/officeDocument/2006/relationships/image" Target="media/image32.jpeg"/><Relationship Id="rId47" Type="http://schemas.openxmlformats.org/officeDocument/2006/relationships/image" Target="media/image37.png"/><Relationship Id="rId63" Type="http://schemas.openxmlformats.org/officeDocument/2006/relationships/image" Target="media/image51.emf"/><Relationship Id="rId68" Type="http://schemas.openxmlformats.org/officeDocument/2006/relationships/image" Target="media/image56.png"/><Relationship Id="rId84" Type="http://schemas.openxmlformats.org/officeDocument/2006/relationships/image" Target="media/image72.emf"/><Relationship Id="rId89" Type="http://schemas.openxmlformats.org/officeDocument/2006/relationships/image" Target="media/image77.jpeg"/><Relationship Id="rId112" Type="http://schemas.openxmlformats.org/officeDocument/2006/relationships/image" Target="media/image100.emf"/><Relationship Id="rId16" Type="http://schemas.openxmlformats.org/officeDocument/2006/relationships/image" Target="media/image7.png"/><Relationship Id="rId107" Type="http://schemas.openxmlformats.org/officeDocument/2006/relationships/image" Target="media/image95.png"/><Relationship Id="rId11" Type="http://schemas.openxmlformats.org/officeDocument/2006/relationships/image" Target="media/image3.jpeg"/><Relationship Id="rId32" Type="http://schemas.openxmlformats.org/officeDocument/2006/relationships/image" Target="media/image22.emf"/><Relationship Id="rId37" Type="http://schemas.openxmlformats.org/officeDocument/2006/relationships/image" Target="media/image27.jpeg"/><Relationship Id="rId53" Type="http://schemas.openxmlformats.org/officeDocument/2006/relationships/image" Target="media/image41.jpeg"/><Relationship Id="rId58" Type="http://schemas.openxmlformats.org/officeDocument/2006/relationships/image" Target="media/image46.jpeg"/><Relationship Id="rId74" Type="http://schemas.openxmlformats.org/officeDocument/2006/relationships/image" Target="media/image62.jpeg"/><Relationship Id="rId79" Type="http://schemas.openxmlformats.org/officeDocument/2006/relationships/image" Target="media/image67.emf"/><Relationship Id="rId102" Type="http://schemas.openxmlformats.org/officeDocument/2006/relationships/image" Target="media/image90.emf"/><Relationship Id="rId123" Type="http://schemas.openxmlformats.org/officeDocument/2006/relationships/footer" Target="footer1.xml"/><Relationship Id="rId5" Type="http://schemas.openxmlformats.org/officeDocument/2006/relationships/settings" Target="settings.xml"/><Relationship Id="rId61" Type="http://schemas.openxmlformats.org/officeDocument/2006/relationships/image" Target="media/image49.jpeg"/><Relationship Id="rId82" Type="http://schemas.openxmlformats.org/officeDocument/2006/relationships/image" Target="media/image70.emf"/><Relationship Id="rId90" Type="http://schemas.openxmlformats.org/officeDocument/2006/relationships/image" Target="media/image78.jpeg"/><Relationship Id="rId95" Type="http://schemas.openxmlformats.org/officeDocument/2006/relationships/image" Target="media/image83.jpeg"/><Relationship Id="rId19" Type="http://schemas.openxmlformats.org/officeDocument/2006/relationships/image" Target="media/image9.emf"/><Relationship Id="rId14" Type="http://schemas.openxmlformats.org/officeDocument/2006/relationships/image" Target="media/image6.wmf"/><Relationship Id="rId22" Type="http://schemas.openxmlformats.org/officeDocument/2006/relationships/image" Target="media/image12.emf"/><Relationship Id="rId27" Type="http://schemas.openxmlformats.org/officeDocument/2006/relationships/image" Target="media/image17.emf"/><Relationship Id="rId30" Type="http://schemas.openxmlformats.org/officeDocument/2006/relationships/image" Target="media/image20.jpeg"/><Relationship Id="rId35" Type="http://schemas.openxmlformats.org/officeDocument/2006/relationships/image" Target="media/image25.png"/><Relationship Id="rId43" Type="http://schemas.openxmlformats.org/officeDocument/2006/relationships/image" Target="media/image33.jpeg"/><Relationship Id="rId48" Type="http://schemas.openxmlformats.org/officeDocument/2006/relationships/image" Target="media/image38.jpeg"/><Relationship Id="rId56" Type="http://schemas.openxmlformats.org/officeDocument/2006/relationships/image" Target="media/image44.jpeg"/><Relationship Id="rId64" Type="http://schemas.openxmlformats.org/officeDocument/2006/relationships/image" Target="media/image52.jpeg"/><Relationship Id="rId69" Type="http://schemas.openxmlformats.org/officeDocument/2006/relationships/image" Target="media/image57.png"/><Relationship Id="rId77" Type="http://schemas.openxmlformats.org/officeDocument/2006/relationships/image" Target="media/image65.emf"/><Relationship Id="rId100" Type="http://schemas.openxmlformats.org/officeDocument/2006/relationships/image" Target="media/image88.jpeg"/><Relationship Id="rId105" Type="http://schemas.openxmlformats.org/officeDocument/2006/relationships/image" Target="media/image93.jpeg"/><Relationship Id="rId113" Type="http://schemas.openxmlformats.org/officeDocument/2006/relationships/image" Target="media/image101.png"/><Relationship Id="rId118" Type="http://schemas.openxmlformats.org/officeDocument/2006/relationships/image" Target="media/image106.jpeg"/><Relationship Id="rId8" Type="http://schemas.openxmlformats.org/officeDocument/2006/relationships/endnotes" Target="endnotes.xml"/><Relationship Id="rId51" Type="http://schemas.openxmlformats.org/officeDocument/2006/relationships/image" Target="media/image40.jpeg"/><Relationship Id="rId72" Type="http://schemas.openxmlformats.org/officeDocument/2006/relationships/image" Target="media/image60.emf"/><Relationship Id="rId80" Type="http://schemas.openxmlformats.org/officeDocument/2006/relationships/image" Target="media/image68.emf"/><Relationship Id="rId85" Type="http://schemas.openxmlformats.org/officeDocument/2006/relationships/image" Target="media/image73.emf"/><Relationship Id="rId93" Type="http://schemas.openxmlformats.org/officeDocument/2006/relationships/image" Target="media/image81.jpeg"/><Relationship Id="rId98" Type="http://schemas.openxmlformats.org/officeDocument/2006/relationships/image" Target="media/image86.emf"/><Relationship Id="rId121" Type="http://schemas.openxmlformats.org/officeDocument/2006/relationships/image" Target="media/image109.png"/><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8.wmf"/><Relationship Id="rId25" Type="http://schemas.openxmlformats.org/officeDocument/2006/relationships/image" Target="media/image15.emf"/><Relationship Id="rId33" Type="http://schemas.openxmlformats.org/officeDocument/2006/relationships/image" Target="media/image23.emf"/><Relationship Id="rId38" Type="http://schemas.openxmlformats.org/officeDocument/2006/relationships/image" Target="media/image28.emf"/><Relationship Id="rId46" Type="http://schemas.openxmlformats.org/officeDocument/2006/relationships/image" Target="media/image36.jpeg"/><Relationship Id="rId59" Type="http://schemas.openxmlformats.org/officeDocument/2006/relationships/image" Target="media/image47.jpeg"/><Relationship Id="rId67" Type="http://schemas.openxmlformats.org/officeDocument/2006/relationships/image" Target="media/image55.emf"/><Relationship Id="rId103" Type="http://schemas.openxmlformats.org/officeDocument/2006/relationships/image" Target="media/image91.jpeg"/><Relationship Id="rId108" Type="http://schemas.openxmlformats.org/officeDocument/2006/relationships/image" Target="media/image96.emf"/><Relationship Id="rId116" Type="http://schemas.openxmlformats.org/officeDocument/2006/relationships/image" Target="media/image104.jpeg"/><Relationship Id="rId124" Type="http://schemas.openxmlformats.org/officeDocument/2006/relationships/fontTable" Target="fontTable.xml"/><Relationship Id="rId20" Type="http://schemas.openxmlformats.org/officeDocument/2006/relationships/image" Target="media/image10.emf"/><Relationship Id="rId41" Type="http://schemas.openxmlformats.org/officeDocument/2006/relationships/image" Target="media/image31.jpeg"/><Relationship Id="rId54" Type="http://schemas.openxmlformats.org/officeDocument/2006/relationships/image" Target="media/image42.jpeg"/><Relationship Id="rId62" Type="http://schemas.openxmlformats.org/officeDocument/2006/relationships/image" Target="media/image50.emf"/><Relationship Id="rId70" Type="http://schemas.openxmlformats.org/officeDocument/2006/relationships/image" Target="media/image58.jpeg"/><Relationship Id="rId75" Type="http://schemas.openxmlformats.org/officeDocument/2006/relationships/image" Target="media/image63.jpeg"/><Relationship Id="rId83" Type="http://schemas.openxmlformats.org/officeDocument/2006/relationships/image" Target="media/image71.emf"/><Relationship Id="rId88" Type="http://schemas.openxmlformats.org/officeDocument/2006/relationships/image" Target="media/image76.jpeg"/><Relationship Id="rId91" Type="http://schemas.openxmlformats.org/officeDocument/2006/relationships/image" Target="media/image79.jpeg"/><Relationship Id="rId96" Type="http://schemas.openxmlformats.org/officeDocument/2006/relationships/image" Target="media/image84.jpeg"/><Relationship Id="rId111" Type="http://schemas.openxmlformats.org/officeDocument/2006/relationships/image" Target="media/image99.emf"/><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oleObject" Target="embeddings/oleObject1.bin"/><Relationship Id="rId23" Type="http://schemas.openxmlformats.org/officeDocument/2006/relationships/image" Target="media/image13.png"/><Relationship Id="rId28" Type="http://schemas.openxmlformats.org/officeDocument/2006/relationships/image" Target="media/image18.jpeg"/><Relationship Id="rId36" Type="http://schemas.openxmlformats.org/officeDocument/2006/relationships/image" Target="media/image26.png"/><Relationship Id="rId49" Type="http://schemas.openxmlformats.org/officeDocument/2006/relationships/image" Target="media/image39.jpeg"/><Relationship Id="rId57" Type="http://schemas.openxmlformats.org/officeDocument/2006/relationships/image" Target="media/image45.png"/><Relationship Id="rId106" Type="http://schemas.openxmlformats.org/officeDocument/2006/relationships/image" Target="media/image94.jpeg"/><Relationship Id="rId114" Type="http://schemas.openxmlformats.org/officeDocument/2006/relationships/image" Target="media/image102.jpeg"/><Relationship Id="rId119" Type="http://schemas.openxmlformats.org/officeDocument/2006/relationships/image" Target="media/image107.jpeg"/><Relationship Id="rId10" Type="http://schemas.openxmlformats.org/officeDocument/2006/relationships/image" Target="media/image2.jpeg"/><Relationship Id="rId31" Type="http://schemas.openxmlformats.org/officeDocument/2006/relationships/image" Target="media/image21.jpeg"/><Relationship Id="rId44" Type="http://schemas.openxmlformats.org/officeDocument/2006/relationships/image" Target="media/image34.jpeg"/><Relationship Id="rId52" Type="http://schemas.openxmlformats.org/officeDocument/2006/relationships/hyperlink" Target="http://www.emedicine.com/cgi-bin/foxweb.exe/makezoom@/em/makezoom?picture=\websites\emedicine\radio\images\Large\46724672HK,CT1_26000.jpg&amp;template=izoom2" TargetMode="External"/><Relationship Id="rId60" Type="http://schemas.openxmlformats.org/officeDocument/2006/relationships/image" Target="media/image48.jpeg"/><Relationship Id="rId65" Type="http://schemas.openxmlformats.org/officeDocument/2006/relationships/image" Target="media/image53.jpeg"/><Relationship Id="rId73" Type="http://schemas.openxmlformats.org/officeDocument/2006/relationships/image" Target="media/image61.jpeg"/><Relationship Id="rId78" Type="http://schemas.openxmlformats.org/officeDocument/2006/relationships/image" Target="media/image66.jpeg"/><Relationship Id="rId81" Type="http://schemas.openxmlformats.org/officeDocument/2006/relationships/image" Target="media/image69.emf"/><Relationship Id="rId86" Type="http://schemas.openxmlformats.org/officeDocument/2006/relationships/image" Target="media/image74.jpeg"/><Relationship Id="rId94" Type="http://schemas.openxmlformats.org/officeDocument/2006/relationships/image" Target="media/image82.jpeg"/><Relationship Id="rId99" Type="http://schemas.openxmlformats.org/officeDocument/2006/relationships/image" Target="media/image87.jpeg"/><Relationship Id="rId101" Type="http://schemas.openxmlformats.org/officeDocument/2006/relationships/image" Target="media/image89.emf"/><Relationship Id="rId122" Type="http://schemas.openxmlformats.org/officeDocument/2006/relationships/image" Target="media/image110.png"/><Relationship Id="rId4" Type="http://schemas.microsoft.com/office/2007/relationships/stylesWithEffects" Target="stylesWithEffects.xml"/><Relationship Id="rId9" Type="http://schemas.openxmlformats.org/officeDocument/2006/relationships/image" Target="media/image1.jpeg"/><Relationship Id="rId13" Type="http://schemas.openxmlformats.org/officeDocument/2006/relationships/image" Target="media/image5.jpeg"/><Relationship Id="rId18" Type="http://schemas.openxmlformats.org/officeDocument/2006/relationships/oleObject" Target="embeddings/oleObject2.bin"/><Relationship Id="rId39" Type="http://schemas.openxmlformats.org/officeDocument/2006/relationships/image" Target="media/image29.gif"/><Relationship Id="rId109" Type="http://schemas.openxmlformats.org/officeDocument/2006/relationships/image" Target="media/image97.emf"/><Relationship Id="rId34" Type="http://schemas.openxmlformats.org/officeDocument/2006/relationships/image" Target="media/image24.png"/><Relationship Id="rId50" Type="http://schemas.openxmlformats.org/officeDocument/2006/relationships/hyperlink" Target="http://www.emedicine.com/cgi-bin/foxweb.exe/makezoom@/em/makezoom?picture=\websites\emedicine\radio\images\Large\46834683HK,IVU11_1.jpg&amp;template=izoom2" TargetMode="External"/><Relationship Id="rId55" Type="http://schemas.openxmlformats.org/officeDocument/2006/relationships/image" Target="media/image43.png"/><Relationship Id="rId76" Type="http://schemas.openxmlformats.org/officeDocument/2006/relationships/image" Target="media/image64.emf"/><Relationship Id="rId97" Type="http://schemas.openxmlformats.org/officeDocument/2006/relationships/image" Target="media/image85.jpeg"/><Relationship Id="rId104" Type="http://schemas.openxmlformats.org/officeDocument/2006/relationships/image" Target="media/image92.emf"/><Relationship Id="rId120" Type="http://schemas.openxmlformats.org/officeDocument/2006/relationships/image" Target="media/image108.jpeg"/><Relationship Id="rId125" Type="http://schemas.openxmlformats.org/officeDocument/2006/relationships/theme" Target="theme/theme1.xml"/><Relationship Id="rId7" Type="http://schemas.openxmlformats.org/officeDocument/2006/relationships/footnotes" Target="footnotes.xml"/><Relationship Id="rId71" Type="http://schemas.openxmlformats.org/officeDocument/2006/relationships/image" Target="media/image59.jpeg"/><Relationship Id="rId92" Type="http://schemas.openxmlformats.org/officeDocument/2006/relationships/image" Target="media/image80.jpeg"/><Relationship Id="rId2" Type="http://schemas.openxmlformats.org/officeDocument/2006/relationships/numbering" Target="numbering.xml"/><Relationship Id="rId29" Type="http://schemas.openxmlformats.org/officeDocument/2006/relationships/image" Target="media/image19.jpeg"/><Relationship Id="rId24" Type="http://schemas.openxmlformats.org/officeDocument/2006/relationships/image" Target="media/image14.emf"/><Relationship Id="rId40" Type="http://schemas.openxmlformats.org/officeDocument/2006/relationships/image" Target="media/image30.emf"/><Relationship Id="rId45" Type="http://schemas.openxmlformats.org/officeDocument/2006/relationships/image" Target="media/image35.jpeg"/><Relationship Id="rId66" Type="http://schemas.openxmlformats.org/officeDocument/2006/relationships/image" Target="media/image54.png"/><Relationship Id="rId87" Type="http://schemas.openxmlformats.org/officeDocument/2006/relationships/image" Target="media/image75.jpeg"/><Relationship Id="rId110" Type="http://schemas.openxmlformats.org/officeDocument/2006/relationships/image" Target="media/image98.emf"/><Relationship Id="rId115" Type="http://schemas.openxmlformats.org/officeDocument/2006/relationships/image" Target="media/image103.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3867A07-D4C3-42CB-9DEC-1A4F4CD3E4D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180</TotalTime>
  <Pages>1</Pages>
  <Words>40426</Words>
  <Characters>230429</Characters>
  <Application>Microsoft Office Word</Application>
  <DocSecurity>0</DocSecurity>
  <Lines>1920</Lines>
  <Paragraphs>540</Paragraphs>
  <ScaleCrop>false</ScaleCrop>
  <HeadingPairs>
    <vt:vector size="2" baseType="variant">
      <vt:variant>
        <vt:lpstr>Название</vt:lpstr>
      </vt:variant>
      <vt:variant>
        <vt:i4>1</vt:i4>
      </vt:variant>
    </vt:vector>
  </HeadingPairs>
  <TitlesOfParts>
    <vt:vector size="1" baseType="lpstr">
      <vt:lpstr/>
    </vt:vector>
  </TitlesOfParts>
  <Company>Home</Company>
  <LinksUpToDate>false</LinksUpToDate>
  <CharactersWithSpaces>270315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XTreme.ws</cp:lastModifiedBy>
  <cp:revision>37</cp:revision>
  <cp:lastPrinted>2019-10-31T06:31:00Z</cp:lastPrinted>
  <dcterms:created xsi:type="dcterms:W3CDTF">2019-10-23T10:10:00Z</dcterms:created>
  <dcterms:modified xsi:type="dcterms:W3CDTF">2019-10-31T06:32:00Z</dcterms:modified>
</cp:coreProperties>
</file>